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302" w:rsidRPr="00E87E10" w:rsidRDefault="007A1B38" w:rsidP="00BB40A7">
      <w:pPr>
        <w:framePr w:w="9924" w:h="2641" w:hRule="exact" w:hSpace="181" w:wrap="around" w:vAnchor="text" w:hAnchor="page" w:x="1276" w:y="-185"/>
        <w:jc w:val="center"/>
        <w:rPr>
          <w:vanish/>
          <w:szCs w:val="28"/>
        </w:rPr>
      </w:pPr>
      <w:r w:rsidRPr="00E87E10">
        <w:rPr>
          <w:noProof/>
          <w:vanish/>
          <w:szCs w:val="28"/>
        </w:rPr>
        <w:drawing>
          <wp:anchor distT="0" distB="0" distL="114300" distR="114300" simplePos="0" relativeHeight="251660288" behindDoc="0" locked="0" layoutInCell="1" allowOverlap="1">
            <wp:simplePos x="0" y="0"/>
            <wp:positionH relativeFrom="column">
              <wp:posOffset>2543810</wp:posOffset>
            </wp:positionH>
            <wp:positionV relativeFrom="paragraph">
              <wp:posOffset>-781685</wp:posOffset>
            </wp:positionV>
            <wp:extent cx="1002030" cy="742950"/>
            <wp:effectExtent l="19050" t="0" r="762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8" cstate="print">
                      <a:lum bright="100000"/>
                    </a:blip>
                    <a:srcRect/>
                    <a:stretch>
                      <a:fillRect/>
                    </a:stretch>
                  </pic:blipFill>
                  <pic:spPr bwMode="auto">
                    <a:xfrm>
                      <a:off x="0" y="0"/>
                      <a:ext cx="1002030" cy="742950"/>
                    </a:xfrm>
                    <a:prstGeom prst="rect">
                      <a:avLst/>
                    </a:prstGeom>
                    <a:noFill/>
                    <a:ln w="9525">
                      <a:noFill/>
                      <a:miter lim="800000"/>
                      <a:headEnd/>
                      <a:tailEnd/>
                    </a:ln>
                  </pic:spPr>
                </pic:pic>
              </a:graphicData>
            </a:graphic>
          </wp:anchor>
        </w:drawing>
      </w:r>
      <w:r w:rsidR="00F80302" w:rsidRPr="00E87E10">
        <w:rPr>
          <w:vanish/>
          <w:szCs w:val="28"/>
        </w:rPr>
        <w:t>ПРАВИТЕЛЬСТВО СВЕРДЛОВСКОЙ ОБЛАСТИ</w:t>
      </w:r>
    </w:p>
    <w:p w:rsidR="00F80302" w:rsidRPr="00E87E10" w:rsidRDefault="00F80302" w:rsidP="00BB40A7">
      <w:pPr>
        <w:framePr w:w="9924" w:h="2641" w:hRule="exact" w:hSpace="181" w:wrap="around" w:vAnchor="text" w:hAnchor="page" w:x="1276" w:y="-185"/>
        <w:jc w:val="center"/>
        <w:rPr>
          <w:b/>
          <w:vanish/>
          <w:szCs w:val="28"/>
        </w:rPr>
      </w:pPr>
      <w:r w:rsidRPr="00E87E10">
        <w:rPr>
          <w:b/>
          <w:vanish/>
          <w:szCs w:val="28"/>
        </w:rPr>
        <w:t>МИНИСТЕРСТВО ЭКОНОМИКИ</w:t>
      </w:r>
      <w:r w:rsidR="00E575DB">
        <w:rPr>
          <w:b/>
          <w:vanish/>
          <w:szCs w:val="28"/>
        </w:rPr>
        <w:t xml:space="preserve"> И ТЕРРИТОРИАЛЬНОГО РАЗВИТИЯ</w:t>
      </w:r>
    </w:p>
    <w:p w:rsidR="00F80302" w:rsidRPr="00E87E10" w:rsidRDefault="00F80302" w:rsidP="00BB40A7">
      <w:pPr>
        <w:framePr w:w="9924" w:h="2641" w:hRule="exact" w:hSpace="181" w:wrap="around" w:vAnchor="text" w:hAnchor="page" w:x="1276" w:y="-185"/>
        <w:jc w:val="center"/>
        <w:rPr>
          <w:b/>
          <w:vanish/>
          <w:szCs w:val="28"/>
        </w:rPr>
      </w:pPr>
      <w:r w:rsidRPr="00E87E10">
        <w:rPr>
          <w:b/>
          <w:vanish/>
          <w:szCs w:val="28"/>
        </w:rPr>
        <w:t>СВЕРДЛОВСКОЙ ОБЛАСТИ</w:t>
      </w:r>
    </w:p>
    <w:p w:rsidR="00F80302" w:rsidRPr="00E87E10" w:rsidRDefault="00F80302" w:rsidP="00BB40A7">
      <w:pPr>
        <w:pStyle w:val="a3"/>
        <w:framePr w:w="9924" w:h="2641" w:hRule="exact" w:wrap="around" w:x="1276" w:y="-185"/>
        <w:rPr>
          <w:vanish/>
          <w:sz w:val="28"/>
          <w:szCs w:val="28"/>
        </w:rPr>
      </w:pPr>
    </w:p>
    <w:p w:rsidR="00F80302" w:rsidRPr="00E87E10" w:rsidRDefault="00F80302" w:rsidP="00BB40A7">
      <w:pPr>
        <w:pStyle w:val="a3"/>
        <w:framePr w:w="9924" w:h="2641" w:hRule="exact" w:wrap="around" w:x="1276" w:y="-185"/>
        <w:rPr>
          <w:vanish/>
          <w:sz w:val="28"/>
          <w:szCs w:val="28"/>
        </w:rPr>
      </w:pPr>
      <w:r w:rsidRPr="00E87E10">
        <w:rPr>
          <w:vanish/>
          <w:sz w:val="28"/>
          <w:szCs w:val="28"/>
        </w:rPr>
        <w:t>ПРИКАЗ</w:t>
      </w:r>
    </w:p>
    <w:p w:rsidR="00F80302" w:rsidRPr="00E87E10" w:rsidRDefault="00F80302" w:rsidP="00BB40A7">
      <w:pPr>
        <w:framePr w:w="9924" w:h="2641" w:hRule="exact" w:hSpace="181" w:wrap="around" w:vAnchor="text" w:hAnchor="page" w:x="1276" w:y="-185"/>
        <w:ind w:right="-542" w:firstLine="284"/>
        <w:rPr>
          <w:vanish/>
          <w:szCs w:val="28"/>
        </w:rPr>
      </w:pPr>
      <w:r w:rsidRPr="00E87E10">
        <w:rPr>
          <w:vanish/>
          <w:szCs w:val="28"/>
        </w:rPr>
        <w:t xml:space="preserve">________________                                                                  </w:t>
      </w:r>
      <w:r w:rsidRPr="00E87E10">
        <w:rPr>
          <w:vanish/>
          <w:szCs w:val="28"/>
        </w:rPr>
        <w:tab/>
      </w:r>
      <w:r w:rsidRPr="00E87E10">
        <w:rPr>
          <w:vanish/>
          <w:szCs w:val="28"/>
        </w:rPr>
        <w:tab/>
        <w:t>№ ________</w:t>
      </w:r>
    </w:p>
    <w:p w:rsidR="007A1B38" w:rsidRPr="00E87E10" w:rsidRDefault="00F80302" w:rsidP="00BB40A7">
      <w:pPr>
        <w:framePr w:w="9924" w:h="2641" w:hRule="exact" w:hSpace="181" w:wrap="around" w:vAnchor="text" w:hAnchor="page" w:x="1276" w:y="-185"/>
        <w:ind w:left="720" w:right="1" w:hanging="720"/>
        <w:jc w:val="center"/>
        <w:rPr>
          <w:vanish/>
          <w:szCs w:val="28"/>
        </w:rPr>
      </w:pPr>
      <w:r w:rsidRPr="00E87E10">
        <w:rPr>
          <w:vanish/>
          <w:szCs w:val="28"/>
        </w:rPr>
        <w:t>г. Екатеринбург</w:t>
      </w:r>
    </w:p>
    <w:p w:rsidR="007A1B38" w:rsidRPr="00E87E10" w:rsidRDefault="007A1B38" w:rsidP="00BB40A7">
      <w:pPr>
        <w:framePr w:w="9924" w:h="2641" w:hRule="exact" w:hSpace="181" w:wrap="around" w:vAnchor="text" w:hAnchor="page" w:x="1276" w:y="-185"/>
        <w:ind w:firstLine="284"/>
        <w:jc w:val="center"/>
        <w:rPr>
          <w:szCs w:val="28"/>
        </w:rPr>
      </w:pPr>
    </w:p>
    <w:p w:rsidR="007A1B38" w:rsidRPr="00E87E10" w:rsidRDefault="007A1B38" w:rsidP="00BB40A7">
      <w:pPr>
        <w:framePr w:w="9924" w:h="2641" w:hRule="exact" w:hSpace="181" w:wrap="around" w:vAnchor="text" w:hAnchor="page" w:x="1276" w:y="-185"/>
        <w:ind w:firstLine="284"/>
        <w:jc w:val="center"/>
        <w:rPr>
          <w:szCs w:val="28"/>
        </w:rPr>
      </w:pPr>
    </w:p>
    <w:p w:rsidR="007A1B38" w:rsidRPr="00E87E10" w:rsidRDefault="007A1B38" w:rsidP="00BB40A7">
      <w:pPr>
        <w:framePr w:w="9924" w:h="2641" w:hRule="exact" w:hSpace="181" w:wrap="around" w:vAnchor="text" w:hAnchor="page" w:x="1276" w:y="-185"/>
        <w:ind w:firstLine="284"/>
        <w:jc w:val="center"/>
        <w:rPr>
          <w:szCs w:val="28"/>
        </w:rPr>
      </w:pPr>
    </w:p>
    <w:p w:rsidR="00D13C86" w:rsidRDefault="00D13C86" w:rsidP="004B7521">
      <w:pPr>
        <w:jc w:val="center"/>
        <w:rPr>
          <w:b/>
          <w:szCs w:val="28"/>
        </w:rPr>
      </w:pPr>
    </w:p>
    <w:p w:rsidR="004B7521" w:rsidRDefault="004B7521" w:rsidP="004B7521">
      <w:pPr>
        <w:jc w:val="center"/>
        <w:rPr>
          <w:b/>
          <w:szCs w:val="28"/>
        </w:rPr>
      </w:pPr>
    </w:p>
    <w:p w:rsidR="005E2B16" w:rsidRPr="00E87E10" w:rsidRDefault="0009421B" w:rsidP="00D614B3">
      <w:pPr>
        <w:pStyle w:val="a4"/>
        <w:spacing w:after="0"/>
        <w:jc w:val="center"/>
        <w:rPr>
          <w:b/>
          <w:szCs w:val="28"/>
        </w:rPr>
      </w:pPr>
      <w:r>
        <w:rPr>
          <w:b/>
          <w:kern w:val="0"/>
          <w:szCs w:val="28"/>
        </w:rPr>
        <w:t>О</w:t>
      </w:r>
      <w:r w:rsidR="00070432" w:rsidRPr="00070432">
        <w:rPr>
          <w:b/>
          <w:kern w:val="0"/>
          <w:szCs w:val="28"/>
        </w:rPr>
        <w:t>б утверждении типовых форм</w:t>
      </w:r>
      <w:r w:rsidR="005D6F39">
        <w:rPr>
          <w:b/>
          <w:kern w:val="0"/>
          <w:szCs w:val="28"/>
        </w:rPr>
        <w:t xml:space="preserve"> </w:t>
      </w:r>
      <w:r w:rsidR="004B747F">
        <w:rPr>
          <w:b/>
          <w:kern w:val="0"/>
          <w:szCs w:val="28"/>
        </w:rPr>
        <w:t>у</w:t>
      </w:r>
      <w:r w:rsidR="00070432" w:rsidRPr="00070432">
        <w:rPr>
          <w:b/>
          <w:kern w:val="0"/>
          <w:szCs w:val="28"/>
        </w:rPr>
        <w:t>ведомления о проведении</w:t>
      </w:r>
      <w:r w:rsidR="00070432">
        <w:rPr>
          <w:b/>
          <w:kern w:val="0"/>
          <w:szCs w:val="28"/>
        </w:rPr>
        <w:t xml:space="preserve"> </w:t>
      </w:r>
      <w:r w:rsidR="00070432" w:rsidRPr="00070432">
        <w:rPr>
          <w:b/>
          <w:kern w:val="0"/>
          <w:szCs w:val="28"/>
        </w:rPr>
        <w:t>публичных консультаций, заключения об оценке регулирующего</w:t>
      </w:r>
      <w:r w:rsidR="00070432">
        <w:rPr>
          <w:b/>
          <w:kern w:val="0"/>
          <w:szCs w:val="28"/>
        </w:rPr>
        <w:t xml:space="preserve"> </w:t>
      </w:r>
      <w:r w:rsidR="00070432" w:rsidRPr="00070432">
        <w:rPr>
          <w:b/>
          <w:kern w:val="0"/>
          <w:szCs w:val="28"/>
        </w:rPr>
        <w:t>воздействия и</w:t>
      </w:r>
      <w:r w:rsidR="00070432">
        <w:rPr>
          <w:b/>
          <w:kern w:val="0"/>
          <w:szCs w:val="28"/>
        </w:rPr>
        <w:t> </w:t>
      </w:r>
      <w:r w:rsidR="00070432" w:rsidRPr="00070432">
        <w:rPr>
          <w:b/>
          <w:kern w:val="0"/>
          <w:szCs w:val="28"/>
        </w:rPr>
        <w:t>методических рекомендаций по</w:t>
      </w:r>
      <w:r w:rsidR="004B747F">
        <w:rPr>
          <w:b/>
          <w:kern w:val="0"/>
          <w:szCs w:val="28"/>
        </w:rPr>
        <w:t> </w:t>
      </w:r>
      <w:r w:rsidR="00070432" w:rsidRPr="00070432">
        <w:rPr>
          <w:b/>
          <w:kern w:val="0"/>
          <w:szCs w:val="28"/>
        </w:rPr>
        <w:t>их</w:t>
      </w:r>
      <w:r w:rsidR="004B747F">
        <w:rPr>
          <w:b/>
          <w:kern w:val="0"/>
          <w:szCs w:val="28"/>
        </w:rPr>
        <w:t> </w:t>
      </w:r>
      <w:r w:rsidR="00070432" w:rsidRPr="00070432">
        <w:rPr>
          <w:b/>
          <w:kern w:val="0"/>
          <w:szCs w:val="28"/>
        </w:rPr>
        <w:t>составлению,</w:t>
      </w:r>
      <w:r w:rsidR="00070432">
        <w:rPr>
          <w:b/>
          <w:kern w:val="0"/>
          <w:szCs w:val="28"/>
        </w:rPr>
        <w:t xml:space="preserve"> </w:t>
      </w:r>
      <w:r w:rsidR="00C92AD2">
        <w:rPr>
          <w:b/>
          <w:kern w:val="0"/>
          <w:szCs w:val="28"/>
        </w:rPr>
        <w:t>м</w:t>
      </w:r>
      <w:r w:rsidR="00C92AD2" w:rsidRPr="00C92AD2">
        <w:rPr>
          <w:b/>
          <w:kern w:val="0"/>
          <w:szCs w:val="28"/>
        </w:rPr>
        <w:t>етодик</w:t>
      </w:r>
      <w:r w:rsidR="00C92AD2">
        <w:rPr>
          <w:b/>
          <w:kern w:val="0"/>
          <w:szCs w:val="28"/>
        </w:rPr>
        <w:t>и</w:t>
      </w:r>
      <w:r w:rsidR="00C92AD2" w:rsidRPr="00C92AD2">
        <w:rPr>
          <w:b/>
          <w:kern w:val="0"/>
          <w:szCs w:val="28"/>
        </w:rPr>
        <w:t xml:space="preserve"> оценки стандартных издержек субъектов предпринимательской и иной экономической деятельности, возникающих в</w:t>
      </w:r>
      <w:r w:rsidR="004B747F">
        <w:rPr>
          <w:b/>
          <w:kern w:val="0"/>
          <w:szCs w:val="28"/>
        </w:rPr>
        <w:t> </w:t>
      </w:r>
      <w:r w:rsidR="00C92AD2" w:rsidRPr="00C92AD2">
        <w:rPr>
          <w:b/>
          <w:kern w:val="0"/>
          <w:szCs w:val="28"/>
        </w:rPr>
        <w:t>связи с исполнением требований регулирования</w:t>
      </w:r>
      <w:r w:rsidR="00C92AD2">
        <w:rPr>
          <w:b/>
          <w:kern w:val="0"/>
          <w:szCs w:val="28"/>
        </w:rPr>
        <w:t xml:space="preserve">, </w:t>
      </w:r>
      <w:r w:rsidR="00070432" w:rsidRPr="00070432">
        <w:rPr>
          <w:b/>
          <w:kern w:val="0"/>
          <w:szCs w:val="28"/>
        </w:rPr>
        <w:t>а также методических рекомендаций по</w:t>
      </w:r>
      <w:r w:rsidR="005B5476">
        <w:rPr>
          <w:b/>
          <w:kern w:val="0"/>
          <w:szCs w:val="28"/>
        </w:rPr>
        <w:t> </w:t>
      </w:r>
      <w:r w:rsidR="00070432" w:rsidRPr="00070432">
        <w:rPr>
          <w:b/>
          <w:kern w:val="0"/>
          <w:szCs w:val="28"/>
        </w:rPr>
        <w:t>проведению</w:t>
      </w:r>
      <w:r w:rsidR="00070432">
        <w:rPr>
          <w:b/>
          <w:kern w:val="0"/>
          <w:szCs w:val="28"/>
        </w:rPr>
        <w:t xml:space="preserve"> </w:t>
      </w:r>
      <w:r w:rsidR="00070432" w:rsidRPr="00070432">
        <w:rPr>
          <w:b/>
          <w:kern w:val="0"/>
          <w:szCs w:val="28"/>
        </w:rPr>
        <w:t>публичных консультаций</w:t>
      </w:r>
    </w:p>
    <w:p w:rsidR="00FF4618" w:rsidRDefault="00FF4618" w:rsidP="004B7521">
      <w:pPr>
        <w:pStyle w:val="a4"/>
        <w:spacing w:after="0"/>
        <w:jc w:val="center"/>
        <w:rPr>
          <w:b/>
          <w:szCs w:val="28"/>
        </w:rPr>
      </w:pPr>
    </w:p>
    <w:p w:rsidR="00070432" w:rsidRPr="00E87E10" w:rsidRDefault="00070432" w:rsidP="004B7521">
      <w:pPr>
        <w:pStyle w:val="a4"/>
        <w:spacing w:after="0"/>
        <w:jc w:val="center"/>
        <w:rPr>
          <w:b/>
          <w:szCs w:val="28"/>
        </w:rPr>
      </w:pPr>
    </w:p>
    <w:p w:rsidR="005E2B16" w:rsidRPr="00E87E10" w:rsidRDefault="00070432" w:rsidP="005E2B16">
      <w:pPr>
        <w:ind w:firstLine="720"/>
        <w:jc w:val="both"/>
        <w:rPr>
          <w:b/>
          <w:szCs w:val="28"/>
        </w:rPr>
      </w:pPr>
      <w:r w:rsidRPr="00070432">
        <w:rPr>
          <w:szCs w:val="28"/>
        </w:rPr>
        <w:t>В соответствии с Законом Свердловской области от 14 июля 2014 года</w:t>
      </w:r>
      <w:r w:rsidR="007071C1">
        <w:rPr>
          <w:szCs w:val="28"/>
        </w:rPr>
        <w:br/>
      </w:r>
      <w:r>
        <w:rPr>
          <w:szCs w:val="28"/>
        </w:rPr>
        <w:t>№ </w:t>
      </w:r>
      <w:r w:rsidRPr="00070432">
        <w:rPr>
          <w:szCs w:val="28"/>
        </w:rPr>
        <w:t>74</w:t>
      </w:r>
      <w:r w:rsidR="00FC7E8A">
        <w:t> </w:t>
      </w:r>
      <w:r w:rsidRPr="00070432">
        <w:rPr>
          <w:szCs w:val="28"/>
        </w:rPr>
        <w:t>-</w:t>
      </w:r>
      <w:r w:rsidR="00FC7E8A">
        <w:rPr>
          <w:szCs w:val="28"/>
        </w:rPr>
        <w:t> </w:t>
      </w:r>
      <w:r w:rsidRPr="00070432">
        <w:rPr>
          <w:szCs w:val="28"/>
        </w:rPr>
        <w:t xml:space="preserve">ОЗ </w:t>
      </w:r>
      <w:r>
        <w:rPr>
          <w:szCs w:val="28"/>
        </w:rPr>
        <w:t>«</w:t>
      </w:r>
      <w:r w:rsidRPr="00070432">
        <w:rPr>
          <w:szCs w:val="28"/>
        </w:rPr>
        <w:t>Об оценке регулирующего воздействия нормативных правовых актов Свердловской области и проектов муниципальных нормативных правовых актов</w:t>
      </w:r>
      <w:r w:rsidR="007071C1">
        <w:rPr>
          <w:szCs w:val="28"/>
        </w:rPr>
        <w:br/>
      </w:r>
      <w:r w:rsidRPr="00070432">
        <w:rPr>
          <w:szCs w:val="28"/>
        </w:rPr>
        <w:t>и экспертизе нормативных правовых актов Свердловской области и</w:t>
      </w:r>
      <w:r w:rsidR="005B5476">
        <w:rPr>
          <w:szCs w:val="28"/>
        </w:rPr>
        <w:t> </w:t>
      </w:r>
      <w:r w:rsidRPr="00070432">
        <w:rPr>
          <w:szCs w:val="28"/>
        </w:rPr>
        <w:t>муниципальных нормативных правовых актов</w:t>
      </w:r>
      <w:r>
        <w:rPr>
          <w:szCs w:val="28"/>
        </w:rPr>
        <w:t>»</w:t>
      </w:r>
      <w:r w:rsidR="003102D0">
        <w:rPr>
          <w:szCs w:val="28"/>
        </w:rPr>
        <w:t>, п</w:t>
      </w:r>
      <w:r w:rsidRPr="00070432">
        <w:rPr>
          <w:szCs w:val="28"/>
        </w:rPr>
        <w:t xml:space="preserve">остановлением Правительства Свердловской области от 26.11.2014 </w:t>
      </w:r>
      <w:r>
        <w:rPr>
          <w:szCs w:val="28"/>
        </w:rPr>
        <w:t>№</w:t>
      </w:r>
      <w:r w:rsidRPr="00070432">
        <w:rPr>
          <w:szCs w:val="28"/>
        </w:rPr>
        <w:t xml:space="preserve"> 1051</w:t>
      </w:r>
      <w:r w:rsidR="00FC7E8A">
        <w:t> </w:t>
      </w:r>
      <w:r w:rsidRPr="00070432">
        <w:rPr>
          <w:szCs w:val="28"/>
        </w:rPr>
        <w:t>-</w:t>
      </w:r>
      <w:r w:rsidR="00FC7E8A">
        <w:rPr>
          <w:szCs w:val="28"/>
        </w:rPr>
        <w:t> </w:t>
      </w:r>
      <w:r w:rsidRPr="00070432">
        <w:rPr>
          <w:szCs w:val="28"/>
        </w:rPr>
        <w:t xml:space="preserve">ПП </w:t>
      </w:r>
      <w:r>
        <w:rPr>
          <w:szCs w:val="28"/>
        </w:rPr>
        <w:t>«</w:t>
      </w:r>
      <w:r w:rsidRPr="00070432">
        <w:rPr>
          <w:szCs w:val="28"/>
        </w:rPr>
        <w:t>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r>
        <w:rPr>
          <w:szCs w:val="28"/>
        </w:rPr>
        <w:t>»</w:t>
      </w:r>
      <w:r w:rsidR="007071C1">
        <w:rPr>
          <w:szCs w:val="28"/>
        </w:rPr>
        <w:br/>
      </w:r>
      <w:r w:rsidRPr="00070432">
        <w:rPr>
          <w:szCs w:val="28"/>
        </w:rPr>
        <w:t>и в целях совершенствования механизмов проведения оценки регулирующего воз</w:t>
      </w:r>
      <w:r w:rsidR="0055768C">
        <w:rPr>
          <w:szCs w:val="28"/>
        </w:rPr>
        <w:t>действия в Свердловской области</w:t>
      </w:r>
    </w:p>
    <w:p w:rsidR="00070432" w:rsidRDefault="00070432" w:rsidP="005E2B16">
      <w:pPr>
        <w:jc w:val="both"/>
        <w:rPr>
          <w:b/>
          <w:szCs w:val="28"/>
        </w:rPr>
      </w:pPr>
    </w:p>
    <w:p w:rsidR="005E2B16" w:rsidRPr="00E87E10" w:rsidRDefault="005E2B16" w:rsidP="005E2B16">
      <w:pPr>
        <w:jc w:val="both"/>
        <w:rPr>
          <w:b/>
          <w:szCs w:val="28"/>
        </w:rPr>
      </w:pPr>
      <w:r w:rsidRPr="00E87E10">
        <w:rPr>
          <w:b/>
          <w:szCs w:val="28"/>
        </w:rPr>
        <w:t>П Р И К А З Ы В А Ю:</w:t>
      </w:r>
    </w:p>
    <w:p w:rsidR="005E2B16" w:rsidRPr="00413615" w:rsidRDefault="005E2B16" w:rsidP="00006483">
      <w:pPr>
        <w:ind w:firstLine="709"/>
        <w:jc w:val="both"/>
        <w:rPr>
          <w:szCs w:val="28"/>
        </w:rPr>
      </w:pPr>
    </w:p>
    <w:p w:rsidR="005D6F39" w:rsidRPr="003449E0" w:rsidRDefault="003449E0" w:rsidP="005D6F39">
      <w:pPr>
        <w:pStyle w:val="a4"/>
        <w:tabs>
          <w:tab w:val="left" w:pos="7230"/>
        </w:tabs>
        <w:spacing w:after="0"/>
        <w:ind w:firstLine="709"/>
        <w:jc w:val="both"/>
        <w:rPr>
          <w:kern w:val="0"/>
          <w:szCs w:val="28"/>
        </w:rPr>
      </w:pPr>
      <w:r w:rsidRPr="003449E0">
        <w:rPr>
          <w:kern w:val="0"/>
          <w:szCs w:val="28"/>
        </w:rPr>
        <w:t>1.</w:t>
      </w:r>
      <w:r>
        <w:rPr>
          <w:kern w:val="0"/>
          <w:szCs w:val="28"/>
        </w:rPr>
        <w:t> </w:t>
      </w:r>
      <w:r w:rsidR="005D6F39" w:rsidRPr="003449E0">
        <w:rPr>
          <w:kern w:val="0"/>
          <w:szCs w:val="28"/>
        </w:rPr>
        <w:t>Утвердить</w:t>
      </w:r>
      <w:r w:rsidR="005D6F39">
        <w:rPr>
          <w:kern w:val="0"/>
          <w:szCs w:val="28"/>
        </w:rPr>
        <w:t xml:space="preserve"> формы уведомлений</w:t>
      </w:r>
      <w:r w:rsidR="005D6F39" w:rsidRPr="003449E0">
        <w:rPr>
          <w:kern w:val="0"/>
          <w:szCs w:val="28"/>
        </w:rPr>
        <w:t>:</w:t>
      </w:r>
    </w:p>
    <w:p w:rsidR="005D6F39" w:rsidRPr="003449E0" w:rsidRDefault="005D6F39" w:rsidP="005D6F39">
      <w:pPr>
        <w:pStyle w:val="a4"/>
        <w:tabs>
          <w:tab w:val="left" w:pos="7230"/>
        </w:tabs>
        <w:spacing w:after="0"/>
        <w:ind w:firstLine="709"/>
        <w:jc w:val="both"/>
        <w:rPr>
          <w:kern w:val="0"/>
          <w:szCs w:val="28"/>
        </w:rPr>
      </w:pPr>
      <w:r w:rsidRPr="003449E0">
        <w:rPr>
          <w:kern w:val="0"/>
          <w:szCs w:val="28"/>
        </w:rPr>
        <w:t>1)</w:t>
      </w:r>
      <w:r>
        <w:rPr>
          <w:kern w:val="0"/>
          <w:szCs w:val="28"/>
        </w:rPr>
        <w:t> </w:t>
      </w:r>
      <w:r w:rsidRPr="005D6F39">
        <w:rPr>
          <w:kern w:val="0"/>
          <w:szCs w:val="28"/>
        </w:rPr>
        <w:t>о проведении публичных консультаций для проектов нормативных правовых актов низкой степени регулирующего воздействия</w:t>
      </w:r>
      <w:r w:rsidRPr="003449E0">
        <w:rPr>
          <w:kern w:val="0"/>
          <w:szCs w:val="28"/>
        </w:rPr>
        <w:t xml:space="preserve"> (прилагается);</w:t>
      </w:r>
    </w:p>
    <w:p w:rsidR="0050106B" w:rsidRDefault="005D6F39" w:rsidP="005D6F39">
      <w:pPr>
        <w:pStyle w:val="a4"/>
        <w:tabs>
          <w:tab w:val="left" w:pos="7230"/>
        </w:tabs>
        <w:spacing w:after="0"/>
        <w:ind w:firstLine="709"/>
        <w:jc w:val="both"/>
        <w:rPr>
          <w:kern w:val="0"/>
          <w:szCs w:val="28"/>
        </w:rPr>
      </w:pPr>
      <w:r w:rsidRPr="003449E0">
        <w:rPr>
          <w:kern w:val="0"/>
          <w:szCs w:val="28"/>
        </w:rPr>
        <w:t>2)</w:t>
      </w:r>
      <w:r>
        <w:rPr>
          <w:kern w:val="0"/>
          <w:szCs w:val="28"/>
        </w:rPr>
        <w:t> </w:t>
      </w:r>
      <w:r w:rsidRPr="005D6F39">
        <w:rPr>
          <w:kern w:val="0"/>
          <w:szCs w:val="28"/>
        </w:rPr>
        <w:t>о проведении публичных консультаций для проектов нормативных правовых актов средней и высокой степени регулирующего воздействия</w:t>
      </w:r>
      <w:r>
        <w:rPr>
          <w:kern w:val="0"/>
          <w:szCs w:val="28"/>
        </w:rPr>
        <w:t xml:space="preserve"> (прилагается</w:t>
      </w:r>
      <w:r w:rsidR="0050106B">
        <w:rPr>
          <w:kern w:val="0"/>
          <w:szCs w:val="28"/>
        </w:rPr>
        <w:t>).</w:t>
      </w:r>
    </w:p>
    <w:p w:rsidR="005D6F39" w:rsidRDefault="005D6F39" w:rsidP="005D6F39">
      <w:pPr>
        <w:pStyle w:val="a4"/>
        <w:tabs>
          <w:tab w:val="left" w:pos="7230"/>
        </w:tabs>
        <w:spacing w:after="0"/>
        <w:ind w:firstLine="709"/>
        <w:jc w:val="both"/>
        <w:rPr>
          <w:kern w:val="0"/>
          <w:szCs w:val="28"/>
        </w:rPr>
      </w:pPr>
      <w:r>
        <w:rPr>
          <w:kern w:val="0"/>
          <w:szCs w:val="28"/>
        </w:rPr>
        <w:t xml:space="preserve">2. </w:t>
      </w:r>
      <w:r w:rsidRPr="005D6F39">
        <w:rPr>
          <w:kern w:val="0"/>
          <w:szCs w:val="28"/>
        </w:rPr>
        <w:t>Утвердить формы заключений:</w:t>
      </w:r>
    </w:p>
    <w:p w:rsidR="005D6F39" w:rsidRPr="005D6F39" w:rsidRDefault="00734A6A" w:rsidP="005D6F39">
      <w:pPr>
        <w:pStyle w:val="a4"/>
        <w:tabs>
          <w:tab w:val="left" w:pos="7230"/>
        </w:tabs>
        <w:spacing w:after="0"/>
        <w:ind w:firstLine="709"/>
        <w:jc w:val="both"/>
        <w:rPr>
          <w:kern w:val="0"/>
          <w:szCs w:val="28"/>
        </w:rPr>
      </w:pPr>
      <w:r>
        <w:rPr>
          <w:kern w:val="0"/>
          <w:szCs w:val="28"/>
        </w:rPr>
        <w:t>1)</w:t>
      </w:r>
      <w:r>
        <w:t> </w:t>
      </w:r>
      <w:r w:rsidR="005D6F39" w:rsidRPr="005D6F39">
        <w:rPr>
          <w:kern w:val="0"/>
          <w:szCs w:val="28"/>
        </w:rPr>
        <w:t>о проведении публичных консультаций для проектов нормативных правовых актов низкой степени регулирующего воздействия (прилагается);</w:t>
      </w:r>
    </w:p>
    <w:p w:rsidR="00734A6A" w:rsidRDefault="00734A6A" w:rsidP="005D6F39">
      <w:pPr>
        <w:pStyle w:val="a4"/>
        <w:tabs>
          <w:tab w:val="left" w:pos="7230"/>
        </w:tabs>
        <w:spacing w:after="0"/>
        <w:ind w:firstLine="709"/>
        <w:jc w:val="both"/>
        <w:rPr>
          <w:kern w:val="0"/>
          <w:szCs w:val="28"/>
        </w:rPr>
      </w:pPr>
      <w:r>
        <w:rPr>
          <w:kern w:val="0"/>
          <w:szCs w:val="28"/>
        </w:rPr>
        <w:t>2)</w:t>
      </w:r>
      <w:r>
        <w:t> </w:t>
      </w:r>
      <w:r w:rsidR="005C5ECA" w:rsidRPr="005C5ECA">
        <w:rPr>
          <w:kern w:val="0"/>
          <w:szCs w:val="28"/>
        </w:rPr>
        <w:t xml:space="preserve">о проведении публичных консультаций для проектов нормативных правовых актов </w:t>
      </w:r>
      <w:r w:rsidR="00B7297C" w:rsidRPr="005D6F39">
        <w:rPr>
          <w:kern w:val="0"/>
          <w:szCs w:val="28"/>
        </w:rPr>
        <w:t>средней и высокой</w:t>
      </w:r>
      <w:r w:rsidR="005C5ECA" w:rsidRPr="005C5ECA">
        <w:rPr>
          <w:kern w:val="0"/>
          <w:szCs w:val="28"/>
        </w:rPr>
        <w:t xml:space="preserve"> степени регулирующего воздействия</w:t>
      </w:r>
      <w:r w:rsidR="005D6F39" w:rsidRPr="005D6F39">
        <w:rPr>
          <w:kern w:val="0"/>
          <w:szCs w:val="28"/>
        </w:rPr>
        <w:t xml:space="preserve"> (прилагается</w:t>
      </w:r>
      <w:r w:rsidR="00A86FB3">
        <w:rPr>
          <w:kern w:val="0"/>
          <w:szCs w:val="28"/>
        </w:rPr>
        <w:t>).</w:t>
      </w:r>
    </w:p>
    <w:p w:rsidR="00AE278A" w:rsidRDefault="00AE278A" w:rsidP="005D6F39">
      <w:pPr>
        <w:pStyle w:val="a4"/>
        <w:tabs>
          <w:tab w:val="left" w:pos="7230"/>
        </w:tabs>
        <w:spacing w:after="0"/>
        <w:ind w:firstLine="709"/>
        <w:jc w:val="both"/>
        <w:rPr>
          <w:kern w:val="0"/>
          <w:szCs w:val="28"/>
        </w:rPr>
      </w:pPr>
    </w:p>
    <w:p w:rsidR="007C0E87" w:rsidRDefault="007C0E87" w:rsidP="007C0E87">
      <w:pPr>
        <w:pStyle w:val="a4"/>
        <w:tabs>
          <w:tab w:val="left" w:pos="7230"/>
        </w:tabs>
        <w:spacing w:after="0"/>
        <w:ind w:firstLine="709"/>
        <w:jc w:val="both"/>
        <w:rPr>
          <w:kern w:val="0"/>
          <w:szCs w:val="28"/>
        </w:rPr>
      </w:pPr>
      <w:r>
        <w:rPr>
          <w:kern w:val="0"/>
          <w:szCs w:val="28"/>
        </w:rPr>
        <w:lastRenderedPageBreak/>
        <w:t>3. Утвердить:</w:t>
      </w:r>
    </w:p>
    <w:p w:rsidR="007C0E87" w:rsidRDefault="007C0E87" w:rsidP="007C0E87">
      <w:pPr>
        <w:pStyle w:val="a4"/>
        <w:tabs>
          <w:tab w:val="left" w:pos="7230"/>
        </w:tabs>
        <w:spacing w:after="0"/>
        <w:ind w:firstLine="709"/>
        <w:jc w:val="both"/>
        <w:rPr>
          <w:kern w:val="0"/>
          <w:szCs w:val="28"/>
        </w:rPr>
      </w:pPr>
      <w:r>
        <w:rPr>
          <w:kern w:val="0"/>
          <w:szCs w:val="28"/>
        </w:rPr>
        <w:t>1</w:t>
      </w:r>
      <w:r w:rsidRPr="003449E0">
        <w:rPr>
          <w:kern w:val="0"/>
          <w:szCs w:val="28"/>
        </w:rPr>
        <w:t>)</w:t>
      </w:r>
      <w:r>
        <w:rPr>
          <w:kern w:val="0"/>
          <w:szCs w:val="28"/>
        </w:rPr>
        <w:t> </w:t>
      </w:r>
      <w:r w:rsidRPr="003449E0">
        <w:rPr>
          <w:kern w:val="0"/>
          <w:szCs w:val="28"/>
        </w:rPr>
        <w:t xml:space="preserve">Методические рекомендации по составлению уведомления о </w:t>
      </w:r>
      <w:r>
        <w:rPr>
          <w:kern w:val="0"/>
          <w:szCs w:val="28"/>
        </w:rPr>
        <w:t>проведении</w:t>
      </w:r>
    </w:p>
    <w:p w:rsidR="007C0E87" w:rsidRPr="002D00BA" w:rsidRDefault="007C0E87" w:rsidP="007C0E87">
      <w:pPr>
        <w:pStyle w:val="a4"/>
        <w:tabs>
          <w:tab w:val="left" w:pos="7230"/>
        </w:tabs>
        <w:spacing w:after="0"/>
        <w:jc w:val="both"/>
        <w:rPr>
          <w:kern w:val="0"/>
          <w:szCs w:val="28"/>
        </w:rPr>
      </w:pPr>
      <w:r w:rsidRPr="003449E0">
        <w:rPr>
          <w:kern w:val="0"/>
          <w:szCs w:val="28"/>
        </w:rPr>
        <w:t>публичных консультаций и заключения о проведении оценки регулирующего</w:t>
      </w:r>
      <w:r>
        <w:rPr>
          <w:kern w:val="0"/>
          <w:szCs w:val="28"/>
        </w:rPr>
        <w:t xml:space="preserve"> воздействия (прилагаются);</w:t>
      </w:r>
    </w:p>
    <w:p w:rsidR="007C0E87" w:rsidRPr="003449E0" w:rsidRDefault="007C0E87" w:rsidP="007C0E87">
      <w:pPr>
        <w:pStyle w:val="a4"/>
        <w:tabs>
          <w:tab w:val="left" w:pos="7230"/>
        </w:tabs>
        <w:spacing w:after="0"/>
        <w:ind w:firstLine="709"/>
        <w:jc w:val="both"/>
        <w:rPr>
          <w:kern w:val="0"/>
          <w:szCs w:val="28"/>
        </w:rPr>
      </w:pPr>
      <w:r>
        <w:rPr>
          <w:kern w:val="0"/>
          <w:szCs w:val="28"/>
        </w:rPr>
        <w:t>2</w:t>
      </w:r>
      <w:r w:rsidRPr="003449E0">
        <w:rPr>
          <w:kern w:val="0"/>
          <w:szCs w:val="28"/>
        </w:rPr>
        <w:t>)</w:t>
      </w:r>
      <w:r>
        <w:rPr>
          <w:kern w:val="0"/>
          <w:szCs w:val="28"/>
        </w:rPr>
        <w:t> </w:t>
      </w:r>
      <w:r w:rsidRPr="003449E0">
        <w:rPr>
          <w:kern w:val="0"/>
          <w:szCs w:val="28"/>
        </w:rPr>
        <w:t>Методику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r>
        <w:rPr>
          <w:kern w:val="0"/>
          <w:szCs w:val="28"/>
        </w:rPr>
        <w:t xml:space="preserve"> (прилагается)</w:t>
      </w:r>
      <w:r w:rsidRPr="003449E0">
        <w:rPr>
          <w:kern w:val="0"/>
          <w:szCs w:val="28"/>
        </w:rPr>
        <w:t>;</w:t>
      </w:r>
    </w:p>
    <w:p w:rsidR="007C0E87" w:rsidRPr="003449E0" w:rsidRDefault="007C0E87" w:rsidP="007C0E87">
      <w:pPr>
        <w:pStyle w:val="a4"/>
        <w:tabs>
          <w:tab w:val="left" w:pos="7230"/>
        </w:tabs>
        <w:spacing w:after="0"/>
        <w:ind w:firstLine="709"/>
        <w:jc w:val="both"/>
        <w:rPr>
          <w:kern w:val="0"/>
          <w:szCs w:val="28"/>
        </w:rPr>
      </w:pPr>
      <w:r>
        <w:rPr>
          <w:kern w:val="0"/>
          <w:szCs w:val="28"/>
        </w:rPr>
        <w:t>3</w:t>
      </w:r>
      <w:r w:rsidRPr="003449E0">
        <w:rPr>
          <w:kern w:val="0"/>
          <w:szCs w:val="28"/>
        </w:rPr>
        <w:t>)</w:t>
      </w:r>
      <w:r>
        <w:rPr>
          <w:kern w:val="0"/>
          <w:szCs w:val="28"/>
        </w:rPr>
        <w:t> </w:t>
      </w:r>
      <w:r w:rsidRPr="003449E0">
        <w:rPr>
          <w:kern w:val="0"/>
          <w:szCs w:val="28"/>
        </w:rPr>
        <w:t>Методические рекомендации по проведению публичных консультаций (прилагаются).</w:t>
      </w:r>
    </w:p>
    <w:p w:rsidR="007C0E87" w:rsidRPr="003449E0" w:rsidRDefault="007C0E87" w:rsidP="007C0E87">
      <w:pPr>
        <w:pStyle w:val="a4"/>
        <w:tabs>
          <w:tab w:val="left" w:pos="7230"/>
        </w:tabs>
        <w:spacing w:after="0"/>
        <w:ind w:firstLine="709"/>
        <w:jc w:val="both"/>
        <w:rPr>
          <w:kern w:val="0"/>
          <w:szCs w:val="28"/>
        </w:rPr>
      </w:pPr>
      <w:r>
        <w:rPr>
          <w:kern w:val="0"/>
          <w:szCs w:val="28"/>
        </w:rPr>
        <w:t>4</w:t>
      </w:r>
      <w:r w:rsidRPr="003449E0">
        <w:rPr>
          <w:kern w:val="0"/>
          <w:szCs w:val="28"/>
        </w:rPr>
        <w:t>.</w:t>
      </w:r>
      <w:r>
        <w:rPr>
          <w:kern w:val="0"/>
          <w:szCs w:val="28"/>
        </w:rPr>
        <w:t> Признать утратившим силу п</w:t>
      </w:r>
      <w:r w:rsidRPr="003449E0">
        <w:rPr>
          <w:kern w:val="0"/>
          <w:szCs w:val="28"/>
        </w:rPr>
        <w:t xml:space="preserve">риказ Министерства экономики Свердловской области от </w:t>
      </w:r>
      <w:r w:rsidR="00AC2CA9">
        <w:rPr>
          <w:kern w:val="0"/>
          <w:szCs w:val="28"/>
        </w:rPr>
        <w:t>20</w:t>
      </w:r>
      <w:r>
        <w:rPr>
          <w:kern w:val="0"/>
          <w:szCs w:val="28"/>
        </w:rPr>
        <w:t>.</w:t>
      </w:r>
      <w:r w:rsidR="00AC2CA9">
        <w:rPr>
          <w:kern w:val="0"/>
          <w:szCs w:val="28"/>
        </w:rPr>
        <w:t>02.</w:t>
      </w:r>
      <w:r>
        <w:rPr>
          <w:kern w:val="0"/>
          <w:szCs w:val="28"/>
        </w:rPr>
        <w:t>201</w:t>
      </w:r>
      <w:r w:rsidR="00AC2CA9">
        <w:rPr>
          <w:kern w:val="0"/>
          <w:szCs w:val="28"/>
        </w:rPr>
        <w:t>7</w:t>
      </w:r>
      <w:r w:rsidRPr="003449E0">
        <w:rPr>
          <w:kern w:val="0"/>
          <w:szCs w:val="28"/>
        </w:rPr>
        <w:t xml:space="preserve"> </w:t>
      </w:r>
      <w:r>
        <w:rPr>
          <w:kern w:val="0"/>
          <w:szCs w:val="28"/>
        </w:rPr>
        <w:t>№</w:t>
      </w:r>
      <w:r w:rsidRPr="003449E0">
        <w:rPr>
          <w:kern w:val="0"/>
          <w:szCs w:val="28"/>
        </w:rPr>
        <w:t xml:space="preserve"> </w:t>
      </w:r>
      <w:r w:rsidR="00517CE7">
        <w:rPr>
          <w:kern w:val="0"/>
          <w:szCs w:val="28"/>
        </w:rPr>
        <w:t>18</w:t>
      </w:r>
      <w:r w:rsidRPr="003449E0">
        <w:rPr>
          <w:kern w:val="0"/>
          <w:szCs w:val="28"/>
        </w:rPr>
        <w:t xml:space="preserve"> </w:t>
      </w:r>
      <w:r>
        <w:rPr>
          <w:kern w:val="0"/>
          <w:szCs w:val="28"/>
        </w:rPr>
        <w:t>«</w:t>
      </w:r>
      <w:r w:rsidR="00517CE7" w:rsidRPr="00517CE7">
        <w:rPr>
          <w:kern w:val="0"/>
          <w:szCs w:val="28"/>
        </w:rPr>
        <w:t>Об утверждении типовых форм уведомления о проведении публичных консультаций, заключения об оценке регулирующего воздействия и методических рекомендаций по их составлению,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методических рекомендаций по проведению публичных консультаций</w:t>
      </w:r>
      <w:r>
        <w:rPr>
          <w:kern w:val="0"/>
          <w:szCs w:val="28"/>
        </w:rPr>
        <w:t>»</w:t>
      </w:r>
      <w:r w:rsidRPr="003449E0">
        <w:rPr>
          <w:kern w:val="0"/>
          <w:szCs w:val="28"/>
        </w:rPr>
        <w:t>.</w:t>
      </w:r>
    </w:p>
    <w:p w:rsidR="007C0E87" w:rsidRPr="003449E0" w:rsidRDefault="007C0E87" w:rsidP="007C0E87">
      <w:pPr>
        <w:pStyle w:val="a4"/>
        <w:tabs>
          <w:tab w:val="left" w:pos="7230"/>
        </w:tabs>
        <w:spacing w:after="0"/>
        <w:ind w:firstLine="709"/>
        <w:jc w:val="both"/>
        <w:rPr>
          <w:kern w:val="0"/>
          <w:szCs w:val="28"/>
        </w:rPr>
      </w:pPr>
      <w:r>
        <w:rPr>
          <w:kern w:val="0"/>
          <w:szCs w:val="28"/>
        </w:rPr>
        <w:t>5</w:t>
      </w:r>
      <w:r w:rsidRPr="003449E0">
        <w:rPr>
          <w:kern w:val="0"/>
          <w:szCs w:val="28"/>
        </w:rPr>
        <w:t>.</w:t>
      </w:r>
      <w:r>
        <w:rPr>
          <w:kern w:val="0"/>
          <w:szCs w:val="28"/>
        </w:rPr>
        <w:t> </w:t>
      </w:r>
      <w:r w:rsidRPr="003449E0">
        <w:rPr>
          <w:kern w:val="0"/>
          <w:szCs w:val="28"/>
        </w:rPr>
        <w:t>Отделу совершенствования регуляторной политики Министерства экономики</w:t>
      </w:r>
      <w:r w:rsidR="008D1078">
        <w:rPr>
          <w:kern w:val="0"/>
          <w:szCs w:val="28"/>
        </w:rPr>
        <w:t xml:space="preserve"> и территориального развития</w:t>
      </w:r>
      <w:r w:rsidRPr="003449E0">
        <w:rPr>
          <w:kern w:val="0"/>
          <w:szCs w:val="28"/>
        </w:rPr>
        <w:t xml:space="preserve"> Свердловской области (</w:t>
      </w:r>
      <w:r>
        <w:rPr>
          <w:kern w:val="0"/>
          <w:szCs w:val="28"/>
        </w:rPr>
        <w:t>И</w:t>
      </w:r>
      <w:r w:rsidRPr="003449E0">
        <w:rPr>
          <w:kern w:val="0"/>
          <w:szCs w:val="28"/>
        </w:rPr>
        <w:t>.И. Рахмеева) обеспечить ведение реестра проектов нормативных правовых актов, представленных на публичные консультации, по установленной форме (п</w:t>
      </w:r>
      <w:r>
        <w:rPr>
          <w:kern w:val="0"/>
          <w:szCs w:val="28"/>
        </w:rPr>
        <w:t>риложение</w:t>
      </w:r>
      <w:r w:rsidRPr="003449E0">
        <w:rPr>
          <w:kern w:val="0"/>
          <w:szCs w:val="28"/>
        </w:rPr>
        <w:t>).</w:t>
      </w:r>
    </w:p>
    <w:p w:rsidR="007C0E87" w:rsidRPr="003449E0" w:rsidRDefault="007C0E87" w:rsidP="007C0E87">
      <w:pPr>
        <w:pStyle w:val="a4"/>
        <w:tabs>
          <w:tab w:val="left" w:pos="7230"/>
        </w:tabs>
        <w:spacing w:after="0"/>
        <w:ind w:firstLine="709"/>
        <w:jc w:val="both"/>
        <w:rPr>
          <w:kern w:val="0"/>
          <w:szCs w:val="28"/>
        </w:rPr>
      </w:pPr>
      <w:r>
        <w:rPr>
          <w:kern w:val="0"/>
          <w:szCs w:val="28"/>
        </w:rPr>
        <w:t>6</w:t>
      </w:r>
      <w:r w:rsidRPr="003449E0">
        <w:rPr>
          <w:kern w:val="0"/>
          <w:szCs w:val="28"/>
        </w:rPr>
        <w:t>.</w:t>
      </w:r>
      <w:r>
        <w:rPr>
          <w:kern w:val="0"/>
          <w:szCs w:val="28"/>
        </w:rPr>
        <w:t> </w:t>
      </w:r>
      <w:r w:rsidRPr="003449E0">
        <w:rPr>
          <w:kern w:val="0"/>
          <w:szCs w:val="28"/>
        </w:rPr>
        <w:t>Конт</w:t>
      </w:r>
      <w:r>
        <w:rPr>
          <w:kern w:val="0"/>
          <w:szCs w:val="28"/>
        </w:rPr>
        <w:t>роль за исполнением настоящего п</w:t>
      </w:r>
      <w:r w:rsidRPr="003449E0">
        <w:rPr>
          <w:kern w:val="0"/>
          <w:szCs w:val="28"/>
        </w:rPr>
        <w:t>риказа возложить на Заместителя Министра экономики</w:t>
      </w:r>
      <w:r w:rsidR="00786CC2">
        <w:rPr>
          <w:kern w:val="0"/>
          <w:szCs w:val="28"/>
        </w:rPr>
        <w:t xml:space="preserve"> и территориального развития </w:t>
      </w:r>
      <w:r w:rsidRPr="003449E0">
        <w:rPr>
          <w:kern w:val="0"/>
          <w:szCs w:val="28"/>
        </w:rPr>
        <w:t>Свердловской области</w:t>
      </w:r>
      <w:r w:rsidR="007071C1">
        <w:rPr>
          <w:kern w:val="0"/>
          <w:szCs w:val="28"/>
        </w:rPr>
        <w:br/>
      </w:r>
      <w:r w:rsidRPr="003449E0">
        <w:rPr>
          <w:kern w:val="0"/>
          <w:szCs w:val="28"/>
        </w:rPr>
        <w:t xml:space="preserve">А.Ю. </w:t>
      </w:r>
      <w:proofErr w:type="spellStart"/>
      <w:r w:rsidRPr="003449E0">
        <w:rPr>
          <w:kern w:val="0"/>
          <w:szCs w:val="28"/>
        </w:rPr>
        <w:t>Ускову</w:t>
      </w:r>
      <w:proofErr w:type="spellEnd"/>
      <w:r w:rsidRPr="003449E0">
        <w:rPr>
          <w:kern w:val="0"/>
          <w:szCs w:val="28"/>
        </w:rPr>
        <w:t>.</w:t>
      </w:r>
    </w:p>
    <w:p w:rsidR="007C0E87" w:rsidRDefault="007C0E87" w:rsidP="007C0E87">
      <w:pPr>
        <w:pStyle w:val="a4"/>
        <w:tabs>
          <w:tab w:val="left" w:pos="7230"/>
        </w:tabs>
        <w:spacing w:after="0"/>
        <w:ind w:firstLine="709"/>
        <w:jc w:val="both"/>
        <w:rPr>
          <w:kern w:val="0"/>
          <w:szCs w:val="28"/>
        </w:rPr>
      </w:pPr>
      <w:r>
        <w:rPr>
          <w:kern w:val="0"/>
          <w:szCs w:val="28"/>
        </w:rPr>
        <w:t>7</w:t>
      </w:r>
      <w:r w:rsidRPr="003449E0">
        <w:rPr>
          <w:kern w:val="0"/>
          <w:szCs w:val="28"/>
        </w:rPr>
        <w:t>.</w:t>
      </w:r>
      <w:r>
        <w:rPr>
          <w:kern w:val="0"/>
          <w:szCs w:val="28"/>
        </w:rPr>
        <w:t> </w:t>
      </w:r>
      <w:r w:rsidRPr="003449E0">
        <w:rPr>
          <w:kern w:val="0"/>
          <w:szCs w:val="28"/>
        </w:rPr>
        <w:t xml:space="preserve">Настоящий </w:t>
      </w:r>
      <w:r w:rsidR="007071C1">
        <w:rPr>
          <w:kern w:val="0"/>
          <w:szCs w:val="28"/>
        </w:rPr>
        <w:t>п</w:t>
      </w:r>
      <w:r w:rsidRPr="003449E0">
        <w:rPr>
          <w:kern w:val="0"/>
          <w:szCs w:val="28"/>
        </w:rPr>
        <w:t xml:space="preserve">риказ </w:t>
      </w:r>
      <w:r w:rsidR="002D7C9E">
        <w:rPr>
          <w:kern w:val="0"/>
          <w:szCs w:val="28"/>
        </w:rPr>
        <w:t>опубликовать</w:t>
      </w:r>
      <w:r w:rsidRPr="003449E0">
        <w:rPr>
          <w:kern w:val="0"/>
          <w:szCs w:val="28"/>
        </w:rPr>
        <w:t xml:space="preserve"> на </w:t>
      </w:r>
      <w:r>
        <w:rPr>
          <w:kern w:val="0"/>
          <w:szCs w:val="28"/>
        </w:rPr>
        <w:t>«</w:t>
      </w:r>
      <w:r w:rsidRPr="003449E0">
        <w:rPr>
          <w:kern w:val="0"/>
          <w:szCs w:val="28"/>
        </w:rPr>
        <w:t>Официальном интернет</w:t>
      </w:r>
      <w:r w:rsidR="00FC7E8A">
        <w:rPr>
          <w:kern w:val="0"/>
          <w:szCs w:val="28"/>
        </w:rPr>
        <w:t> </w:t>
      </w:r>
      <w:r w:rsidRPr="003449E0">
        <w:rPr>
          <w:kern w:val="0"/>
          <w:szCs w:val="28"/>
        </w:rPr>
        <w:t>-</w:t>
      </w:r>
      <w:r w:rsidR="00FC7E8A">
        <w:rPr>
          <w:kern w:val="0"/>
          <w:szCs w:val="28"/>
        </w:rPr>
        <w:t> </w:t>
      </w:r>
      <w:r w:rsidRPr="003449E0">
        <w:rPr>
          <w:kern w:val="0"/>
          <w:szCs w:val="28"/>
        </w:rPr>
        <w:t>портале правовой информации Свердловской области</w:t>
      </w:r>
      <w:r>
        <w:rPr>
          <w:kern w:val="0"/>
          <w:szCs w:val="28"/>
        </w:rPr>
        <w:t>»</w:t>
      </w:r>
      <w:r w:rsidRPr="003449E0">
        <w:rPr>
          <w:kern w:val="0"/>
          <w:szCs w:val="28"/>
        </w:rPr>
        <w:t xml:space="preserve"> (</w:t>
      </w:r>
      <w:r w:rsidRPr="00334D90">
        <w:rPr>
          <w:rStyle w:val="af5"/>
          <w:rFonts w:eastAsia="Calibri"/>
          <w:lang w:eastAsia="en-US"/>
        </w:rPr>
        <w:t>www.pravo.gov66.ru</w:t>
      </w:r>
      <w:r w:rsidRPr="003449E0">
        <w:rPr>
          <w:kern w:val="0"/>
          <w:szCs w:val="28"/>
        </w:rPr>
        <w:t>).</w:t>
      </w:r>
    </w:p>
    <w:p w:rsidR="006D6E11" w:rsidRDefault="006D6E11" w:rsidP="006D6E11">
      <w:pPr>
        <w:pStyle w:val="a4"/>
        <w:tabs>
          <w:tab w:val="left" w:pos="7230"/>
        </w:tabs>
        <w:spacing w:after="0"/>
        <w:jc w:val="both"/>
        <w:rPr>
          <w:szCs w:val="28"/>
        </w:rPr>
      </w:pPr>
    </w:p>
    <w:p w:rsidR="00C92AD2" w:rsidRPr="00E87E10" w:rsidRDefault="00C92AD2" w:rsidP="006D6E11">
      <w:pPr>
        <w:pStyle w:val="a4"/>
        <w:tabs>
          <w:tab w:val="left" w:pos="7230"/>
        </w:tabs>
        <w:spacing w:after="0"/>
        <w:jc w:val="both"/>
        <w:rPr>
          <w:szCs w:val="28"/>
        </w:rPr>
      </w:pPr>
    </w:p>
    <w:p w:rsidR="00AA5E81" w:rsidRDefault="005E2B16" w:rsidP="00C92AD2">
      <w:pPr>
        <w:pStyle w:val="a4"/>
        <w:tabs>
          <w:tab w:val="left" w:pos="8080"/>
        </w:tabs>
        <w:spacing w:after="0"/>
        <w:jc w:val="both"/>
        <w:rPr>
          <w:szCs w:val="28"/>
        </w:rPr>
      </w:pPr>
      <w:r w:rsidRPr="00E87E10">
        <w:rPr>
          <w:szCs w:val="28"/>
        </w:rPr>
        <w:t>Министр</w:t>
      </w:r>
      <w:r w:rsidR="00A46D32">
        <w:rPr>
          <w:szCs w:val="28"/>
        </w:rPr>
        <w:tab/>
      </w:r>
      <w:r w:rsidR="00AE278A">
        <w:rPr>
          <w:szCs w:val="28"/>
        </w:rPr>
        <w:t>А</w:t>
      </w:r>
      <w:r w:rsidR="007E0605">
        <w:rPr>
          <w:szCs w:val="28"/>
        </w:rPr>
        <w:t>.</w:t>
      </w:r>
      <w:r w:rsidR="00AE278A">
        <w:rPr>
          <w:szCs w:val="28"/>
        </w:rPr>
        <w:t>А</w:t>
      </w:r>
      <w:r w:rsidR="007E0605">
        <w:rPr>
          <w:szCs w:val="28"/>
        </w:rPr>
        <w:t xml:space="preserve">. </w:t>
      </w:r>
      <w:r w:rsidR="00AE278A">
        <w:rPr>
          <w:szCs w:val="28"/>
        </w:rPr>
        <w:t>К</w:t>
      </w:r>
      <w:r w:rsidR="007E0605">
        <w:rPr>
          <w:szCs w:val="28"/>
        </w:rPr>
        <w:t>ова</w:t>
      </w:r>
      <w:r w:rsidR="00AE278A">
        <w:rPr>
          <w:szCs w:val="28"/>
        </w:rPr>
        <w:t>льчик</w:t>
      </w:r>
    </w:p>
    <w:p w:rsidR="00AA5E81" w:rsidRDefault="00AA5E81">
      <w:pPr>
        <w:overflowPunct/>
        <w:autoSpaceDE/>
        <w:autoSpaceDN/>
        <w:adjustRightInd/>
        <w:spacing w:after="200" w:line="276" w:lineRule="auto"/>
        <w:textAlignment w:val="auto"/>
        <w:rPr>
          <w:kern w:val="16"/>
          <w:szCs w:val="28"/>
        </w:rPr>
      </w:pPr>
      <w:r>
        <w:rPr>
          <w:szCs w:val="28"/>
        </w:rPr>
        <w:br w:type="page"/>
      </w:r>
    </w:p>
    <w:p w:rsidR="00675A7B" w:rsidRDefault="00675A7B" w:rsidP="00675A7B">
      <w:pPr>
        <w:pStyle w:val="ConsPlusNormal"/>
        <w:ind w:left="5387"/>
        <w:rPr>
          <w:rFonts w:ascii="Times New Roman" w:hAnsi="Times New Roman" w:cs="Times New Roman"/>
          <w:sz w:val="28"/>
          <w:szCs w:val="28"/>
        </w:rPr>
      </w:pPr>
      <w:r>
        <w:rPr>
          <w:rFonts w:ascii="Times New Roman" w:hAnsi="Times New Roman" w:cs="Times New Roman"/>
          <w:sz w:val="28"/>
          <w:szCs w:val="28"/>
        </w:rPr>
        <w:lastRenderedPageBreak/>
        <w:t>УТВЕРЖДЕН</w:t>
      </w:r>
      <w:r w:rsidR="00952B89">
        <w:rPr>
          <w:rFonts w:ascii="Times New Roman" w:hAnsi="Times New Roman" w:cs="Times New Roman"/>
          <w:sz w:val="28"/>
          <w:szCs w:val="28"/>
        </w:rPr>
        <w:t>О</w:t>
      </w:r>
    </w:p>
    <w:p w:rsidR="00675A7B" w:rsidRDefault="00675A7B" w:rsidP="00675A7B">
      <w:pPr>
        <w:pStyle w:val="ConsPlusNormal"/>
        <w:ind w:left="5387"/>
        <w:rPr>
          <w:rFonts w:ascii="Times New Roman" w:hAnsi="Times New Roman" w:cs="Times New Roman"/>
          <w:sz w:val="28"/>
          <w:szCs w:val="28"/>
        </w:rPr>
      </w:pPr>
      <w:r>
        <w:rPr>
          <w:rFonts w:ascii="Times New Roman" w:hAnsi="Times New Roman" w:cs="Times New Roman"/>
          <w:sz w:val="28"/>
          <w:szCs w:val="28"/>
        </w:rPr>
        <w:t>п</w:t>
      </w:r>
      <w:r w:rsidR="00AA5E81" w:rsidRPr="00AA5E81">
        <w:rPr>
          <w:rFonts w:ascii="Times New Roman" w:hAnsi="Times New Roman" w:cs="Times New Roman"/>
          <w:sz w:val="28"/>
          <w:szCs w:val="28"/>
        </w:rPr>
        <w:t>риказом</w:t>
      </w:r>
      <w:r>
        <w:rPr>
          <w:rFonts w:ascii="Times New Roman" w:hAnsi="Times New Roman" w:cs="Times New Roman"/>
          <w:sz w:val="28"/>
          <w:szCs w:val="28"/>
        </w:rPr>
        <w:t xml:space="preserve"> </w:t>
      </w:r>
      <w:r w:rsidR="00AA5E81" w:rsidRPr="00AA5E81">
        <w:rPr>
          <w:rFonts w:ascii="Times New Roman" w:hAnsi="Times New Roman" w:cs="Times New Roman"/>
          <w:sz w:val="28"/>
          <w:szCs w:val="28"/>
        </w:rPr>
        <w:t>Министерства экономики</w:t>
      </w:r>
      <w:r w:rsidR="00F66CB3">
        <w:rPr>
          <w:rFonts w:ascii="Times New Roman" w:hAnsi="Times New Roman" w:cs="Times New Roman"/>
          <w:sz w:val="28"/>
          <w:szCs w:val="28"/>
        </w:rPr>
        <w:br/>
      </w:r>
      <w:r w:rsidR="004F3BCC">
        <w:rPr>
          <w:rFonts w:ascii="Times New Roman" w:hAnsi="Times New Roman" w:cs="Times New Roman"/>
          <w:sz w:val="28"/>
          <w:szCs w:val="28"/>
        </w:rPr>
        <w:t xml:space="preserve">и территориального развития </w:t>
      </w:r>
      <w:r w:rsidR="00AA5E81" w:rsidRPr="00AA5E81">
        <w:rPr>
          <w:rFonts w:ascii="Times New Roman" w:hAnsi="Times New Roman" w:cs="Times New Roman"/>
          <w:sz w:val="28"/>
          <w:szCs w:val="28"/>
        </w:rPr>
        <w:t>Свердловской области</w:t>
      </w:r>
      <w:r>
        <w:rPr>
          <w:rFonts w:ascii="Times New Roman" w:hAnsi="Times New Roman" w:cs="Times New Roman"/>
          <w:sz w:val="28"/>
          <w:szCs w:val="28"/>
        </w:rPr>
        <w:t xml:space="preserve"> </w:t>
      </w:r>
    </w:p>
    <w:p w:rsidR="00675A7B" w:rsidRDefault="00AA5E81" w:rsidP="00675A7B">
      <w:pPr>
        <w:pStyle w:val="ConsPlusNormal"/>
        <w:ind w:left="5387"/>
        <w:rPr>
          <w:rFonts w:ascii="Times New Roman" w:hAnsi="Times New Roman" w:cs="Times New Roman"/>
          <w:sz w:val="28"/>
          <w:szCs w:val="28"/>
        </w:rPr>
      </w:pPr>
      <w:r w:rsidRPr="00AA5E81">
        <w:rPr>
          <w:rFonts w:ascii="Times New Roman" w:hAnsi="Times New Roman" w:cs="Times New Roman"/>
          <w:sz w:val="28"/>
          <w:szCs w:val="28"/>
        </w:rPr>
        <w:t xml:space="preserve">от </w:t>
      </w:r>
      <w:r w:rsidR="003102D0">
        <w:rPr>
          <w:rFonts w:ascii="Times New Roman" w:hAnsi="Times New Roman" w:cs="Times New Roman"/>
          <w:sz w:val="28"/>
          <w:szCs w:val="28"/>
        </w:rPr>
        <w:t>____</w:t>
      </w:r>
      <w:r>
        <w:rPr>
          <w:rFonts w:ascii="Times New Roman" w:hAnsi="Times New Roman" w:cs="Times New Roman"/>
          <w:sz w:val="28"/>
          <w:szCs w:val="28"/>
        </w:rPr>
        <w:t>_____ №________</w:t>
      </w:r>
      <w:r w:rsidR="00675A7B">
        <w:rPr>
          <w:rFonts w:ascii="Times New Roman" w:hAnsi="Times New Roman" w:cs="Times New Roman"/>
          <w:sz w:val="28"/>
          <w:szCs w:val="28"/>
        </w:rPr>
        <w:t xml:space="preserve"> </w:t>
      </w:r>
    </w:p>
    <w:p w:rsidR="00AA5E81" w:rsidRDefault="00500EB1" w:rsidP="00AA5E81">
      <w:pPr>
        <w:pStyle w:val="ConsPlusNormal"/>
        <w:rPr>
          <w:rFonts w:ascii="Times New Roman" w:hAnsi="Times New Roman" w:cs="Times New Roman"/>
          <w:sz w:val="28"/>
          <w:szCs w:val="28"/>
        </w:rPr>
      </w:pPr>
      <w:r>
        <w:rPr>
          <w:rFonts w:ascii="Times New Roman" w:hAnsi="Times New Roman" w:cs="Times New Roman"/>
          <w:sz w:val="28"/>
          <w:szCs w:val="28"/>
        </w:rPr>
        <w:t>Форма</w:t>
      </w:r>
    </w:p>
    <w:p w:rsidR="00AA5E81" w:rsidRPr="00AA5E81" w:rsidRDefault="00AA5E81" w:rsidP="00AA5E81">
      <w:pPr>
        <w:pStyle w:val="ConsPlusNormal"/>
        <w:rPr>
          <w:rFonts w:ascii="Times New Roman" w:hAnsi="Times New Roman" w:cs="Times New Roman"/>
          <w:sz w:val="28"/>
          <w:szCs w:val="28"/>
        </w:rPr>
      </w:pPr>
    </w:p>
    <w:p w:rsidR="00AA5E81" w:rsidRPr="008E17D4" w:rsidRDefault="00AA5E81" w:rsidP="00AA5E81">
      <w:pPr>
        <w:pStyle w:val="ConsPlusTitle"/>
        <w:jc w:val="center"/>
        <w:rPr>
          <w:rFonts w:ascii="Times New Roman" w:hAnsi="Times New Roman" w:cs="Times New Roman"/>
          <w:sz w:val="28"/>
          <w:szCs w:val="28"/>
        </w:rPr>
      </w:pPr>
      <w:bookmarkStart w:id="0" w:name="P41"/>
      <w:bookmarkEnd w:id="0"/>
      <w:r w:rsidRPr="008E17D4">
        <w:rPr>
          <w:rFonts w:ascii="Times New Roman" w:hAnsi="Times New Roman" w:cs="Times New Roman"/>
          <w:sz w:val="28"/>
          <w:szCs w:val="28"/>
        </w:rPr>
        <w:t>УВЕДОМЛЕНИЕ</w:t>
      </w:r>
    </w:p>
    <w:p w:rsidR="00AA5E81" w:rsidRDefault="0073671A" w:rsidP="00AA5E81">
      <w:pPr>
        <w:pStyle w:val="ConsPlusTitle"/>
        <w:jc w:val="center"/>
        <w:rPr>
          <w:rFonts w:ascii="Times New Roman" w:hAnsi="Times New Roman" w:cs="Times New Roman"/>
          <w:sz w:val="28"/>
          <w:szCs w:val="28"/>
        </w:rPr>
      </w:pPr>
      <w:r w:rsidRPr="0073671A">
        <w:rPr>
          <w:rFonts w:ascii="Times New Roman" w:hAnsi="Times New Roman" w:cs="Times New Roman"/>
          <w:sz w:val="28"/>
          <w:szCs w:val="28"/>
        </w:rPr>
        <w:t>о проведении публичных консультаций для проектов нормативных правовых актов низкой степени регулирующего воздействия</w:t>
      </w:r>
    </w:p>
    <w:p w:rsidR="00F4751E" w:rsidRDefault="00F4751E" w:rsidP="00AA5E81">
      <w:pPr>
        <w:pStyle w:val="ConsPlusTitle"/>
        <w:jc w:val="center"/>
        <w:rPr>
          <w:rFonts w:ascii="Times New Roman" w:hAnsi="Times New Roman" w:cs="Times New Roman"/>
          <w:sz w:val="28"/>
          <w:szCs w:val="28"/>
        </w:rPr>
      </w:pPr>
    </w:p>
    <w:tbl>
      <w:tblPr>
        <w:tblW w:w="98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7"/>
        <w:gridCol w:w="2003"/>
        <w:gridCol w:w="208"/>
        <w:gridCol w:w="1067"/>
        <w:gridCol w:w="1693"/>
        <w:gridCol w:w="500"/>
        <w:gridCol w:w="1276"/>
        <w:gridCol w:w="926"/>
        <w:gridCol w:w="133"/>
        <w:gridCol w:w="1426"/>
      </w:tblGrid>
      <w:tr w:rsidR="0073671A" w:rsidRPr="00AA5E81" w:rsidTr="00F4751E">
        <w:tc>
          <w:tcPr>
            <w:tcW w:w="624" w:type="dxa"/>
            <w:gridSpan w:val="2"/>
          </w:tcPr>
          <w:p w:rsidR="0073671A" w:rsidRPr="00AA5E81" w:rsidRDefault="0073671A" w:rsidP="009203CC">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1.</w:t>
            </w:r>
          </w:p>
        </w:tc>
        <w:tc>
          <w:tcPr>
            <w:tcW w:w="9232" w:type="dxa"/>
            <w:gridSpan w:val="9"/>
          </w:tcPr>
          <w:p w:rsidR="0073671A" w:rsidRPr="00AA5E81" w:rsidRDefault="0073671A" w:rsidP="00C24433">
            <w:pPr>
              <w:pStyle w:val="ConsPlusNormal"/>
              <w:rPr>
                <w:rFonts w:ascii="Times New Roman" w:hAnsi="Times New Roman" w:cs="Times New Roman"/>
                <w:sz w:val="28"/>
                <w:szCs w:val="28"/>
              </w:rPr>
            </w:pPr>
            <w:r w:rsidRPr="00AA5E81">
              <w:rPr>
                <w:rFonts w:ascii="Times New Roman" w:hAnsi="Times New Roman" w:cs="Times New Roman"/>
                <w:sz w:val="28"/>
                <w:szCs w:val="28"/>
              </w:rPr>
              <w:t>Вид, наименование и планируемый срок вступления в силу нормативного правового акта</w:t>
            </w:r>
          </w:p>
        </w:tc>
      </w:tr>
      <w:tr w:rsidR="0073671A" w:rsidRPr="00AA5E81" w:rsidTr="00F4751E">
        <w:tc>
          <w:tcPr>
            <w:tcW w:w="9856" w:type="dxa"/>
            <w:gridSpan w:val="11"/>
          </w:tcPr>
          <w:p w:rsidR="0073671A" w:rsidRPr="00AA5E81" w:rsidRDefault="0073671A" w:rsidP="009203CC">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Вид, наименование проекта акта:</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p w:rsidR="0073671A" w:rsidRPr="00AA5E81" w:rsidRDefault="0073671A" w:rsidP="009203CC">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_____________________________________________________________________</w:t>
            </w:r>
          </w:p>
          <w:p w:rsidR="0073671A" w:rsidRPr="00AA5E81" w:rsidRDefault="0073671A" w:rsidP="00C24433">
            <w:pPr>
              <w:pStyle w:val="ConsPlusNormal"/>
              <w:rPr>
                <w:rFonts w:ascii="Times New Roman" w:hAnsi="Times New Roman" w:cs="Times New Roman"/>
                <w:sz w:val="28"/>
                <w:szCs w:val="28"/>
              </w:rPr>
            </w:pPr>
            <w:r w:rsidRPr="00AA5E81">
              <w:rPr>
                <w:rFonts w:ascii="Times New Roman" w:hAnsi="Times New Roman" w:cs="Times New Roman"/>
                <w:sz w:val="28"/>
                <w:szCs w:val="28"/>
              </w:rPr>
              <w:t>Планируемый срок вступления в силу:</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73671A" w:rsidRPr="00AA5E81" w:rsidTr="00F4751E">
        <w:tc>
          <w:tcPr>
            <w:tcW w:w="624" w:type="dxa"/>
            <w:gridSpan w:val="2"/>
          </w:tcPr>
          <w:p w:rsidR="0073671A" w:rsidRPr="00AA5E81" w:rsidRDefault="0073671A" w:rsidP="009203CC">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2.</w:t>
            </w:r>
          </w:p>
        </w:tc>
        <w:tc>
          <w:tcPr>
            <w:tcW w:w="9232" w:type="dxa"/>
            <w:gridSpan w:val="9"/>
          </w:tcPr>
          <w:p w:rsidR="0073671A" w:rsidRPr="00AA5E81" w:rsidRDefault="0073671A" w:rsidP="00C24433">
            <w:pPr>
              <w:pStyle w:val="ConsPlusNormal"/>
              <w:rPr>
                <w:rFonts w:ascii="Times New Roman" w:hAnsi="Times New Roman" w:cs="Times New Roman"/>
                <w:sz w:val="28"/>
                <w:szCs w:val="28"/>
              </w:rPr>
            </w:pPr>
            <w:r w:rsidRPr="00AA5E81">
              <w:rPr>
                <w:rFonts w:ascii="Times New Roman" w:hAnsi="Times New Roman" w:cs="Times New Roman"/>
                <w:sz w:val="28"/>
                <w:szCs w:val="28"/>
              </w:rPr>
              <w:t>Сведения о разработчике проекта акта</w:t>
            </w:r>
          </w:p>
        </w:tc>
      </w:tr>
      <w:tr w:rsidR="0073671A" w:rsidRPr="00AA5E81" w:rsidTr="00F4751E">
        <w:tc>
          <w:tcPr>
            <w:tcW w:w="9856" w:type="dxa"/>
            <w:gridSpan w:val="11"/>
          </w:tcPr>
          <w:p w:rsidR="0073671A" w:rsidRDefault="0073671A" w:rsidP="00D74F0E">
            <w:pPr>
              <w:pStyle w:val="ConsPlusNormal"/>
              <w:rPr>
                <w:rFonts w:ascii="Times New Roman" w:hAnsi="Times New Roman" w:cs="Times New Roman"/>
                <w:sz w:val="28"/>
                <w:szCs w:val="28"/>
              </w:rPr>
            </w:pPr>
            <w:r w:rsidRPr="00AA5E81">
              <w:rPr>
                <w:rFonts w:ascii="Times New Roman" w:hAnsi="Times New Roman" w:cs="Times New Roman"/>
                <w:sz w:val="28"/>
                <w:szCs w:val="28"/>
              </w:rPr>
              <w:t>Субъект законодательной инициативы, государственный орган власти Свердловской области, разработавший про</w:t>
            </w:r>
            <w:r>
              <w:rPr>
                <w:rFonts w:ascii="Times New Roman" w:hAnsi="Times New Roman" w:cs="Times New Roman"/>
                <w:sz w:val="28"/>
                <w:szCs w:val="28"/>
              </w:rPr>
              <w:t xml:space="preserve">ект акта (далее </w:t>
            </w:r>
            <w:r w:rsidR="00500EB1">
              <w:rPr>
                <w:rFonts w:ascii="Times New Roman" w:hAnsi="Times New Roman" w:cs="Times New Roman"/>
                <w:sz w:val="28"/>
                <w:szCs w:val="28"/>
              </w:rPr>
              <w:t>–</w:t>
            </w:r>
            <w:r>
              <w:rPr>
                <w:rFonts w:ascii="Times New Roman" w:hAnsi="Times New Roman" w:cs="Times New Roman"/>
                <w:sz w:val="28"/>
                <w:szCs w:val="28"/>
              </w:rPr>
              <w:t xml:space="preserve"> разработчик):</w:t>
            </w:r>
            <w:r w:rsidRPr="00AA5E81">
              <w:rPr>
                <w:rFonts w:ascii="Times New Roman" w:hAnsi="Times New Roman" w:cs="Times New Roman"/>
                <w:sz w:val="28"/>
                <w:szCs w:val="28"/>
              </w:rPr>
              <w:t xml:space="preserve"> (указывается наименование)</w:t>
            </w:r>
          </w:p>
          <w:p w:rsidR="0073671A" w:rsidRPr="00AA5E81" w:rsidRDefault="0073671A" w:rsidP="00D74F0E">
            <w:pPr>
              <w:pStyle w:val="ConsPlusNormal"/>
              <w:rPr>
                <w:rFonts w:ascii="Times New Roman" w:hAnsi="Times New Roman" w:cs="Times New Roman"/>
                <w:sz w:val="28"/>
                <w:szCs w:val="28"/>
              </w:rPr>
            </w:pPr>
          </w:p>
          <w:p w:rsidR="0073671A" w:rsidRDefault="0073671A" w:rsidP="00D74F0E">
            <w:pPr>
              <w:pStyle w:val="ConsPlusNormal"/>
              <w:rPr>
                <w:rFonts w:ascii="Times New Roman" w:hAnsi="Times New Roman" w:cs="Times New Roman"/>
                <w:sz w:val="28"/>
                <w:szCs w:val="28"/>
              </w:rPr>
            </w:pPr>
            <w:r w:rsidRPr="00AA5E81">
              <w:rPr>
                <w:rFonts w:ascii="Times New Roman" w:hAnsi="Times New Roman" w:cs="Times New Roman"/>
                <w:sz w:val="28"/>
                <w:szCs w:val="28"/>
              </w:rPr>
              <w:t>Сведения об исполнительных органах государственной власти Свердлов</w:t>
            </w:r>
            <w:r>
              <w:rPr>
                <w:rFonts w:ascii="Times New Roman" w:hAnsi="Times New Roman" w:cs="Times New Roman"/>
                <w:sz w:val="28"/>
                <w:szCs w:val="28"/>
              </w:rPr>
              <w:t xml:space="preserve">ской области </w:t>
            </w:r>
            <w:r w:rsidR="00500EB1">
              <w:rPr>
                <w:rFonts w:ascii="Times New Roman" w:hAnsi="Times New Roman" w:cs="Times New Roman"/>
                <w:sz w:val="28"/>
                <w:szCs w:val="28"/>
              </w:rPr>
              <w:t>–</w:t>
            </w:r>
            <w:r>
              <w:rPr>
                <w:rFonts w:ascii="Times New Roman" w:hAnsi="Times New Roman" w:cs="Times New Roman"/>
                <w:sz w:val="28"/>
                <w:szCs w:val="28"/>
              </w:rPr>
              <w:t xml:space="preserve"> соисполнителях:</w:t>
            </w:r>
            <w:r w:rsidRPr="00AA5E81">
              <w:rPr>
                <w:rFonts w:ascii="Times New Roman" w:hAnsi="Times New Roman" w:cs="Times New Roman"/>
                <w:sz w:val="28"/>
                <w:szCs w:val="28"/>
              </w:rPr>
              <w:t xml:space="preserve"> (указывается наименование)</w:t>
            </w:r>
          </w:p>
          <w:p w:rsidR="0073671A" w:rsidRPr="00AA5E81" w:rsidRDefault="0073671A" w:rsidP="00D74F0E">
            <w:pPr>
              <w:pStyle w:val="ConsPlusNormal"/>
              <w:rPr>
                <w:rFonts w:ascii="Times New Roman" w:hAnsi="Times New Roman" w:cs="Times New Roman"/>
                <w:sz w:val="28"/>
                <w:szCs w:val="28"/>
              </w:rPr>
            </w:pPr>
          </w:p>
          <w:p w:rsidR="0073671A" w:rsidRDefault="0073671A" w:rsidP="00D74F0E">
            <w:pPr>
              <w:pStyle w:val="ConsPlusNormal"/>
              <w:rPr>
                <w:rFonts w:ascii="Times New Roman" w:hAnsi="Times New Roman" w:cs="Times New Roman"/>
                <w:sz w:val="28"/>
                <w:szCs w:val="28"/>
              </w:rPr>
            </w:pPr>
            <w:r w:rsidRPr="00AA5E81">
              <w:rPr>
                <w:rFonts w:ascii="Times New Roman" w:hAnsi="Times New Roman" w:cs="Times New Roman"/>
                <w:sz w:val="28"/>
                <w:szCs w:val="28"/>
              </w:rPr>
              <w:t>Сведения о профильном органе, проводящем оц</w:t>
            </w:r>
            <w:r>
              <w:rPr>
                <w:rFonts w:ascii="Times New Roman" w:hAnsi="Times New Roman" w:cs="Times New Roman"/>
                <w:sz w:val="28"/>
                <w:szCs w:val="28"/>
              </w:rPr>
              <w:t>енку регулирующего воздействия:</w:t>
            </w:r>
            <w:r w:rsidRPr="00AA5E81">
              <w:rPr>
                <w:rFonts w:ascii="Times New Roman" w:hAnsi="Times New Roman" w:cs="Times New Roman"/>
                <w:sz w:val="28"/>
                <w:szCs w:val="28"/>
              </w:rPr>
              <w:t xml:space="preserve"> (указывается наименование)</w:t>
            </w:r>
          </w:p>
          <w:p w:rsidR="00A86FB3" w:rsidRDefault="00A86FB3" w:rsidP="00D74F0E">
            <w:pPr>
              <w:pStyle w:val="ConsPlusNormal"/>
              <w:rPr>
                <w:rFonts w:ascii="Times New Roman" w:hAnsi="Times New Roman" w:cs="Times New Roman"/>
                <w:sz w:val="28"/>
                <w:szCs w:val="28"/>
              </w:rPr>
            </w:pPr>
          </w:p>
          <w:p w:rsidR="00A86FB3" w:rsidRDefault="00A86FB3" w:rsidP="00D74F0E">
            <w:pPr>
              <w:pStyle w:val="ConsPlusNormal"/>
              <w:rPr>
                <w:rFonts w:ascii="Times New Roman" w:hAnsi="Times New Roman" w:cs="Times New Roman"/>
                <w:sz w:val="28"/>
                <w:szCs w:val="28"/>
              </w:rPr>
            </w:pPr>
            <w:r w:rsidRPr="00AA5E81">
              <w:rPr>
                <w:rFonts w:ascii="Times New Roman" w:hAnsi="Times New Roman" w:cs="Times New Roman"/>
                <w:sz w:val="28"/>
                <w:szCs w:val="28"/>
              </w:rPr>
              <w:t>Ф.И.О. исполнителя профильного органа: (место для текстового описания)</w:t>
            </w:r>
          </w:p>
          <w:p w:rsidR="00A86FB3" w:rsidRPr="00AA5E81" w:rsidRDefault="00A86FB3" w:rsidP="00D74F0E">
            <w:pPr>
              <w:pStyle w:val="ConsPlusNormal"/>
              <w:rPr>
                <w:rFonts w:ascii="Times New Roman" w:hAnsi="Times New Roman" w:cs="Times New Roman"/>
                <w:sz w:val="28"/>
                <w:szCs w:val="28"/>
              </w:rPr>
            </w:pPr>
          </w:p>
          <w:p w:rsidR="00A86FB3" w:rsidRDefault="00A86FB3" w:rsidP="00D74F0E">
            <w:pPr>
              <w:pStyle w:val="ConsPlusNormal"/>
              <w:rPr>
                <w:rFonts w:ascii="Times New Roman" w:hAnsi="Times New Roman" w:cs="Times New Roman"/>
                <w:sz w:val="28"/>
                <w:szCs w:val="28"/>
              </w:rPr>
            </w:pPr>
            <w:r w:rsidRPr="00AA5E81">
              <w:rPr>
                <w:rFonts w:ascii="Times New Roman" w:hAnsi="Times New Roman" w:cs="Times New Roman"/>
                <w:sz w:val="28"/>
                <w:szCs w:val="28"/>
              </w:rPr>
              <w:t>Должность: (место для текстового описания)</w:t>
            </w:r>
          </w:p>
          <w:p w:rsidR="00A86FB3" w:rsidRDefault="00A86FB3" w:rsidP="00D74F0E">
            <w:pPr>
              <w:pStyle w:val="ConsPlusNormal"/>
              <w:rPr>
                <w:rFonts w:ascii="Times New Roman" w:hAnsi="Times New Roman" w:cs="Times New Roman"/>
                <w:sz w:val="28"/>
                <w:szCs w:val="28"/>
              </w:rPr>
            </w:pPr>
          </w:p>
          <w:p w:rsidR="00A86FB3" w:rsidRPr="00AA5E81" w:rsidRDefault="00A86FB3" w:rsidP="00D74F0E">
            <w:pPr>
              <w:pStyle w:val="ConsPlusNormal"/>
              <w:rPr>
                <w:rFonts w:ascii="Times New Roman" w:hAnsi="Times New Roman" w:cs="Times New Roman"/>
                <w:sz w:val="28"/>
                <w:szCs w:val="28"/>
              </w:rPr>
            </w:pPr>
            <w:r w:rsidRPr="00AA5E81">
              <w:rPr>
                <w:rFonts w:ascii="Times New Roman" w:hAnsi="Times New Roman" w:cs="Times New Roman"/>
                <w:sz w:val="28"/>
                <w:szCs w:val="28"/>
              </w:rPr>
              <w:t>Тел.: (место для текстового описания)</w:t>
            </w:r>
          </w:p>
        </w:tc>
      </w:tr>
      <w:tr w:rsidR="0073671A" w:rsidRPr="00AA5E81" w:rsidTr="00F4751E">
        <w:tc>
          <w:tcPr>
            <w:tcW w:w="624" w:type="dxa"/>
            <w:gridSpan w:val="2"/>
          </w:tcPr>
          <w:p w:rsidR="0073671A" w:rsidRPr="00AA5E81" w:rsidRDefault="0073671A" w:rsidP="009203CC">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AA5E81">
              <w:rPr>
                <w:rFonts w:ascii="Times New Roman" w:hAnsi="Times New Roman" w:cs="Times New Roman"/>
                <w:sz w:val="28"/>
                <w:szCs w:val="28"/>
              </w:rPr>
              <w:t>.</w:t>
            </w:r>
          </w:p>
        </w:tc>
        <w:tc>
          <w:tcPr>
            <w:tcW w:w="9232" w:type="dxa"/>
            <w:gridSpan w:val="9"/>
          </w:tcPr>
          <w:p w:rsidR="002D7C9E" w:rsidRPr="00AA5E81" w:rsidRDefault="0073671A" w:rsidP="002D7C9E">
            <w:pPr>
              <w:pStyle w:val="ConsPlusNormal"/>
              <w:rPr>
                <w:rFonts w:ascii="Times New Roman" w:hAnsi="Times New Roman" w:cs="Times New Roman"/>
                <w:sz w:val="28"/>
                <w:szCs w:val="28"/>
              </w:rPr>
            </w:pPr>
            <w:r w:rsidRPr="00AA5E81">
              <w:rPr>
                <w:rFonts w:ascii="Times New Roman" w:hAnsi="Times New Roman" w:cs="Times New Roman"/>
                <w:sz w:val="28"/>
                <w:szCs w:val="28"/>
              </w:rPr>
              <w:t xml:space="preserve">Способ направления участниками публичных консультаций своих </w:t>
            </w:r>
            <w:r w:rsidRPr="00E27A19">
              <w:rPr>
                <w:rFonts w:ascii="Times New Roman" w:hAnsi="Times New Roman" w:cs="Times New Roman"/>
                <w:sz w:val="28"/>
                <w:szCs w:val="28"/>
              </w:rPr>
              <w:t>предложений:</w:t>
            </w:r>
            <w:r w:rsidR="00493A8F">
              <w:rPr>
                <w:rFonts w:ascii="Times New Roman" w:hAnsi="Times New Roman" w:cs="Times New Roman"/>
                <w:sz w:val="28"/>
                <w:szCs w:val="28"/>
              </w:rPr>
              <w:t xml:space="preserve"> </w:t>
            </w:r>
            <w:r w:rsidR="00493A8F" w:rsidRPr="00493A8F">
              <w:rPr>
                <w:rFonts w:ascii="Times New Roman" w:hAnsi="Times New Roman" w:cs="Times New Roman"/>
                <w:sz w:val="28"/>
                <w:szCs w:val="28"/>
              </w:rPr>
              <w:t>с использованием программных средств интернет</w:t>
            </w:r>
            <w:r w:rsidR="00FC7E8A">
              <w:rPr>
                <w:rFonts w:ascii="Times New Roman" w:hAnsi="Times New Roman" w:cs="Times New Roman"/>
                <w:sz w:val="28"/>
                <w:szCs w:val="28"/>
              </w:rPr>
              <w:t> </w:t>
            </w:r>
            <w:r w:rsidR="00493A8F" w:rsidRPr="00493A8F">
              <w:rPr>
                <w:rFonts w:ascii="Times New Roman" w:hAnsi="Times New Roman" w:cs="Times New Roman"/>
                <w:sz w:val="28"/>
                <w:szCs w:val="28"/>
              </w:rPr>
              <w:t>-</w:t>
            </w:r>
            <w:r w:rsidR="00FC7E8A" w:rsidRPr="00FC7E8A">
              <w:rPr>
                <w:rFonts w:ascii="Times New Roman" w:hAnsi="Times New Roman" w:cs="Times New Roman"/>
                <w:sz w:val="28"/>
                <w:szCs w:val="28"/>
              </w:rPr>
              <w:t> </w:t>
            </w:r>
            <w:r w:rsidR="00493A8F" w:rsidRPr="00493A8F">
              <w:rPr>
                <w:rFonts w:ascii="Times New Roman" w:hAnsi="Times New Roman" w:cs="Times New Roman"/>
                <w:sz w:val="28"/>
                <w:szCs w:val="28"/>
              </w:rPr>
              <w:t>портала «Оценка регулирующего возд</w:t>
            </w:r>
            <w:r w:rsidR="00493A8F">
              <w:rPr>
                <w:rFonts w:ascii="Times New Roman" w:hAnsi="Times New Roman" w:cs="Times New Roman"/>
                <w:sz w:val="28"/>
                <w:szCs w:val="28"/>
              </w:rPr>
              <w:t>ействия в Свердловской области»</w:t>
            </w:r>
            <w:r w:rsidR="002D7C9E">
              <w:rPr>
                <w:rFonts w:ascii="Times New Roman" w:hAnsi="Times New Roman" w:cs="Times New Roman"/>
                <w:sz w:val="28"/>
                <w:szCs w:val="28"/>
              </w:rPr>
              <w:t xml:space="preserve"> </w:t>
            </w:r>
            <w:hyperlink r:id="rId9" w:history="1">
              <w:r w:rsidR="007A347C" w:rsidRPr="007A347C">
                <w:rPr>
                  <w:rStyle w:val="af5"/>
                  <w:rFonts w:ascii="Times New Roman" w:hAnsi="Times New Roman" w:cs="Times New Roman"/>
                  <w:sz w:val="28"/>
                  <w:szCs w:val="28"/>
                </w:rPr>
                <w:t>http://regulation.midural.ru/</w:t>
              </w:r>
            </w:hyperlink>
          </w:p>
        </w:tc>
      </w:tr>
      <w:tr w:rsidR="0073671A" w:rsidRPr="00AA5E81" w:rsidTr="00F4751E">
        <w:tc>
          <w:tcPr>
            <w:tcW w:w="624" w:type="dxa"/>
            <w:gridSpan w:val="2"/>
          </w:tcPr>
          <w:p w:rsidR="0073671A" w:rsidRPr="00AA5E81" w:rsidRDefault="0073671A" w:rsidP="009203CC">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Pr="00AA5E81">
              <w:rPr>
                <w:rFonts w:ascii="Times New Roman" w:hAnsi="Times New Roman" w:cs="Times New Roman"/>
                <w:sz w:val="28"/>
                <w:szCs w:val="28"/>
              </w:rPr>
              <w:t>.</w:t>
            </w:r>
          </w:p>
        </w:tc>
        <w:tc>
          <w:tcPr>
            <w:tcW w:w="9232" w:type="dxa"/>
            <w:gridSpan w:val="9"/>
          </w:tcPr>
          <w:p w:rsidR="0073671A" w:rsidRPr="00AA5E81" w:rsidRDefault="0073671A" w:rsidP="001C5E97">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Степень регулирующего воздействия проекта акта</w:t>
            </w:r>
          </w:p>
        </w:tc>
      </w:tr>
      <w:tr w:rsidR="0073671A" w:rsidRPr="00AA5E81" w:rsidTr="00F4751E">
        <w:tc>
          <w:tcPr>
            <w:tcW w:w="9856" w:type="dxa"/>
            <w:gridSpan w:val="11"/>
          </w:tcPr>
          <w:p w:rsidR="0073671A" w:rsidRPr="00AA5E81" w:rsidRDefault="0073671A" w:rsidP="001C5E97">
            <w:pPr>
              <w:pStyle w:val="ConsPlusNormal"/>
              <w:rPr>
                <w:rFonts w:ascii="Times New Roman" w:hAnsi="Times New Roman" w:cs="Times New Roman"/>
                <w:sz w:val="28"/>
                <w:szCs w:val="28"/>
              </w:rPr>
            </w:pPr>
            <w:r>
              <w:rPr>
                <w:rFonts w:ascii="Times New Roman" w:hAnsi="Times New Roman" w:cs="Times New Roman"/>
                <w:sz w:val="28"/>
                <w:szCs w:val="28"/>
              </w:rPr>
              <w:t xml:space="preserve">4.1. </w:t>
            </w:r>
            <w:r w:rsidRPr="00AA5E81">
              <w:rPr>
                <w:rFonts w:ascii="Times New Roman" w:hAnsi="Times New Roman" w:cs="Times New Roman"/>
                <w:sz w:val="28"/>
                <w:szCs w:val="28"/>
              </w:rPr>
              <w:t>Степень регулир</w:t>
            </w:r>
            <w:r>
              <w:rPr>
                <w:rFonts w:ascii="Times New Roman" w:hAnsi="Times New Roman" w:cs="Times New Roman"/>
                <w:sz w:val="28"/>
                <w:szCs w:val="28"/>
              </w:rPr>
              <w:t xml:space="preserve">ующего воздействия проекта акта: </w:t>
            </w:r>
            <w:r w:rsidRPr="00AA5E81">
              <w:rPr>
                <w:rFonts w:ascii="Times New Roman" w:hAnsi="Times New Roman" w:cs="Times New Roman"/>
                <w:sz w:val="28"/>
                <w:szCs w:val="28"/>
              </w:rPr>
              <w:t>низкая</w:t>
            </w:r>
          </w:p>
          <w:p w:rsidR="0073671A" w:rsidRDefault="0073671A" w:rsidP="001C5E97">
            <w:pPr>
              <w:pStyle w:val="ConsPlusNormal"/>
              <w:rPr>
                <w:rFonts w:ascii="Times New Roman" w:hAnsi="Times New Roman" w:cs="Times New Roman"/>
                <w:sz w:val="28"/>
                <w:szCs w:val="28"/>
              </w:rPr>
            </w:pPr>
          </w:p>
          <w:p w:rsidR="0073671A" w:rsidRDefault="0073671A" w:rsidP="001C5E97">
            <w:pPr>
              <w:pStyle w:val="ConsPlusNormal"/>
              <w:rPr>
                <w:rFonts w:ascii="Times New Roman" w:hAnsi="Times New Roman" w:cs="Times New Roman"/>
                <w:sz w:val="28"/>
                <w:szCs w:val="28"/>
              </w:rPr>
            </w:pPr>
            <w:r>
              <w:rPr>
                <w:rFonts w:ascii="Times New Roman" w:hAnsi="Times New Roman" w:cs="Times New Roman"/>
                <w:sz w:val="28"/>
                <w:szCs w:val="28"/>
              </w:rPr>
              <w:lastRenderedPageBreak/>
              <w:t>4.2. </w:t>
            </w:r>
            <w:r w:rsidRPr="00AA5E81">
              <w:rPr>
                <w:rFonts w:ascii="Times New Roman" w:hAnsi="Times New Roman" w:cs="Times New Roman"/>
                <w:sz w:val="28"/>
                <w:szCs w:val="28"/>
              </w:rPr>
              <w:t xml:space="preserve">Обоснование отнесения проекта акта к </w:t>
            </w:r>
            <w:r w:rsidR="00493A8F">
              <w:rPr>
                <w:rFonts w:ascii="Times New Roman" w:hAnsi="Times New Roman" w:cs="Times New Roman"/>
                <w:sz w:val="28"/>
                <w:szCs w:val="28"/>
              </w:rPr>
              <w:t>низкой</w:t>
            </w:r>
            <w:r w:rsidRPr="00AA5E81">
              <w:rPr>
                <w:rFonts w:ascii="Times New Roman" w:hAnsi="Times New Roman" w:cs="Times New Roman"/>
                <w:sz w:val="28"/>
                <w:szCs w:val="28"/>
              </w:rPr>
              <w:t xml:space="preserve"> сте</w:t>
            </w:r>
            <w:r>
              <w:rPr>
                <w:rFonts w:ascii="Times New Roman" w:hAnsi="Times New Roman" w:cs="Times New Roman"/>
                <w:sz w:val="28"/>
                <w:szCs w:val="28"/>
              </w:rPr>
              <w:t>пени регулирующего воздействия:</w:t>
            </w:r>
            <w:r w:rsidRPr="00AA5E81">
              <w:rPr>
                <w:rFonts w:ascii="Times New Roman" w:hAnsi="Times New Roman" w:cs="Times New Roman"/>
                <w:sz w:val="28"/>
                <w:szCs w:val="28"/>
              </w:rPr>
              <w:t xml:space="preserve"> (место для текстового описания)</w:t>
            </w:r>
          </w:p>
          <w:p w:rsidR="0073671A" w:rsidRPr="00AA5E81" w:rsidRDefault="0073671A" w:rsidP="001C5E97">
            <w:pPr>
              <w:pStyle w:val="ConsPlusNormal"/>
              <w:rPr>
                <w:rFonts w:ascii="Times New Roman" w:hAnsi="Times New Roman" w:cs="Times New Roman"/>
                <w:sz w:val="28"/>
                <w:szCs w:val="28"/>
              </w:rPr>
            </w:pPr>
            <w:r>
              <w:rPr>
                <w:rFonts w:ascii="Times New Roman" w:hAnsi="Times New Roman" w:cs="Times New Roman"/>
                <w:sz w:val="28"/>
                <w:szCs w:val="28"/>
              </w:rPr>
              <w:t xml:space="preserve">4.3. </w:t>
            </w:r>
            <w:r w:rsidRPr="00AA5E81">
              <w:rPr>
                <w:rFonts w:ascii="Times New Roman" w:hAnsi="Times New Roman" w:cs="Times New Roman"/>
                <w:sz w:val="28"/>
                <w:szCs w:val="28"/>
              </w:rPr>
              <w:t>Срок проведения публичных консультаций:</w:t>
            </w:r>
            <w:r>
              <w:rPr>
                <w:rFonts w:ascii="Times New Roman" w:hAnsi="Times New Roman" w:cs="Times New Roman"/>
                <w:sz w:val="28"/>
                <w:szCs w:val="28"/>
              </w:rPr>
              <w:t xml:space="preserve"> (указывается количество рабочих дней)</w:t>
            </w:r>
          </w:p>
        </w:tc>
      </w:tr>
      <w:tr w:rsidR="0073671A" w:rsidRPr="00AA5E81" w:rsidTr="00F4751E">
        <w:tc>
          <w:tcPr>
            <w:tcW w:w="624" w:type="dxa"/>
            <w:gridSpan w:val="2"/>
          </w:tcPr>
          <w:p w:rsidR="0073671A" w:rsidRPr="00AA5E81" w:rsidRDefault="0073671A" w:rsidP="009203C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5</w:t>
            </w:r>
            <w:r w:rsidRPr="00AA5E81">
              <w:rPr>
                <w:rFonts w:ascii="Times New Roman" w:hAnsi="Times New Roman" w:cs="Times New Roman"/>
                <w:sz w:val="28"/>
                <w:szCs w:val="28"/>
              </w:rPr>
              <w:t>.</w:t>
            </w:r>
          </w:p>
        </w:tc>
        <w:tc>
          <w:tcPr>
            <w:tcW w:w="9232" w:type="dxa"/>
            <w:gridSpan w:val="9"/>
          </w:tcPr>
          <w:p w:rsidR="0073671A" w:rsidRPr="00AA5E81" w:rsidRDefault="0073671A" w:rsidP="001C5E97">
            <w:pPr>
              <w:pStyle w:val="ConsPlusNormal"/>
              <w:rPr>
                <w:rFonts w:ascii="Times New Roman" w:hAnsi="Times New Roman" w:cs="Times New Roman"/>
                <w:sz w:val="28"/>
                <w:szCs w:val="28"/>
              </w:rPr>
            </w:pPr>
            <w:r w:rsidRPr="00AA5E81">
              <w:rPr>
                <w:rFonts w:ascii="Times New Roman" w:hAnsi="Times New Roman" w:cs="Times New Roman"/>
                <w:sz w:val="28"/>
                <w:szCs w:val="28"/>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73671A" w:rsidRPr="00AA5E81" w:rsidTr="00F4751E">
        <w:trPr>
          <w:trHeight w:val="2527"/>
        </w:trPr>
        <w:tc>
          <w:tcPr>
            <w:tcW w:w="9856" w:type="dxa"/>
            <w:gridSpan w:val="11"/>
          </w:tcPr>
          <w:p w:rsidR="0073671A" w:rsidRDefault="0073671A" w:rsidP="001C5E97">
            <w:pPr>
              <w:pStyle w:val="ConsPlusNormal"/>
              <w:rPr>
                <w:rFonts w:ascii="Times New Roman" w:hAnsi="Times New Roman" w:cs="Times New Roman"/>
                <w:sz w:val="28"/>
                <w:szCs w:val="28"/>
              </w:rPr>
            </w:pPr>
            <w:r>
              <w:rPr>
                <w:rFonts w:ascii="Times New Roman" w:hAnsi="Times New Roman" w:cs="Times New Roman"/>
                <w:sz w:val="28"/>
                <w:szCs w:val="28"/>
              </w:rPr>
              <w:t>5</w:t>
            </w:r>
            <w:r w:rsidRPr="00AA5E81">
              <w:rPr>
                <w:rFonts w:ascii="Times New Roman" w:hAnsi="Times New Roman" w:cs="Times New Roman"/>
                <w:sz w:val="28"/>
                <w:szCs w:val="28"/>
              </w:rPr>
              <w:t>.1. Описание проблемы, на решение которой направлен предлагаемый способ регулирования, условий и факторо</w:t>
            </w:r>
            <w:r>
              <w:rPr>
                <w:rFonts w:ascii="Times New Roman" w:hAnsi="Times New Roman" w:cs="Times New Roman"/>
                <w:sz w:val="28"/>
                <w:szCs w:val="28"/>
              </w:rPr>
              <w:t>в ее существования:</w:t>
            </w:r>
            <w:r w:rsidRPr="00AA5E81">
              <w:rPr>
                <w:rFonts w:ascii="Times New Roman" w:hAnsi="Times New Roman" w:cs="Times New Roman"/>
                <w:sz w:val="28"/>
                <w:szCs w:val="28"/>
              </w:rPr>
              <w:t xml:space="preserve"> (место для текстового описания)</w:t>
            </w:r>
          </w:p>
          <w:p w:rsidR="0073671A" w:rsidRPr="00AA5E81" w:rsidRDefault="0073671A" w:rsidP="001C5E97">
            <w:pPr>
              <w:pStyle w:val="ConsPlusNormal"/>
              <w:rPr>
                <w:rFonts w:ascii="Times New Roman" w:hAnsi="Times New Roman" w:cs="Times New Roman"/>
                <w:sz w:val="28"/>
                <w:szCs w:val="28"/>
              </w:rPr>
            </w:pPr>
          </w:p>
          <w:p w:rsidR="0073671A" w:rsidRDefault="0073671A" w:rsidP="001C5E97">
            <w:pPr>
              <w:pStyle w:val="ConsPlusNormal"/>
              <w:rPr>
                <w:rFonts w:ascii="Times New Roman" w:hAnsi="Times New Roman" w:cs="Times New Roman"/>
                <w:sz w:val="28"/>
                <w:szCs w:val="28"/>
              </w:rPr>
            </w:pPr>
            <w:r>
              <w:rPr>
                <w:rFonts w:ascii="Times New Roman" w:hAnsi="Times New Roman" w:cs="Times New Roman"/>
                <w:sz w:val="28"/>
                <w:szCs w:val="28"/>
              </w:rPr>
              <w:t>5</w:t>
            </w:r>
            <w:r w:rsidRPr="00AA5E81">
              <w:rPr>
                <w:rFonts w:ascii="Times New Roman" w:hAnsi="Times New Roman" w:cs="Times New Roman"/>
                <w:sz w:val="28"/>
                <w:szCs w:val="28"/>
              </w:rPr>
              <w:t>.2. Негативные эффекты, возникающ</w:t>
            </w:r>
            <w:r>
              <w:rPr>
                <w:rFonts w:ascii="Times New Roman" w:hAnsi="Times New Roman" w:cs="Times New Roman"/>
                <w:sz w:val="28"/>
                <w:szCs w:val="28"/>
              </w:rPr>
              <w:t>ие в связи с наличием проблемы:</w:t>
            </w:r>
            <w:r w:rsidRPr="00AA5E81">
              <w:rPr>
                <w:rFonts w:ascii="Times New Roman" w:hAnsi="Times New Roman" w:cs="Times New Roman"/>
                <w:sz w:val="28"/>
                <w:szCs w:val="28"/>
              </w:rPr>
              <w:t xml:space="preserve"> (место для текстового описания)</w:t>
            </w:r>
          </w:p>
          <w:p w:rsidR="0073671A" w:rsidRPr="00AA5E81" w:rsidRDefault="0073671A" w:rsidP="001C5E97">
            <w:pPr>
              <w:pStyle w:val="ConsPlusNormal"/>
              <w:rPr>
                <w:rFonts w:ascii="Times New Roman" w:hAnsi="Times New Roman" w:cs="Times New Roman"/>
                <w:sz w:val="28"/>
                <w:szCs w:val="28"/>
              </w:rPr>
            </w:pPr>
          </w:p>
          <w:p w:rsidR="0073671A" w:rsidRPr="00AA5E81" w:rsidRDefault="0073671A" w:rsidP="001C5E97">
            <w:pPr>
              <w:pStyle w:val="ConsPlusNormal"/>
              <w:rPr>
                <w:rFonts w:ascii="Times New Roman" w:hAnsi="Times New Roman" w:cs="Times New Roman"/>
                <w:sz w:val="28"/>
                <w:szCs w:val="28"/>
              </w:rPr>
            </w:pPr>
            <w:r>
              <w:rPr>
                <w:rFonts w:ascii="Times New Roman" w:hAnsi="Times New Roman" w:cs="Times New Roman"/>
                <w:sz w:val="28"/>
                <w:szCs w:val="28"/>
              </w:rPr>
              <w:t>5</w:t>
            </w:r>
            <w:r w:rsidRPr="00AA5E81">
              <w:rPr>
                <w:rFonts w:ascii="Times New Roman" w:hAnsi="Times New Roman" w:cs="Times New Roman"/>
                <w:sz w:val="28"/>
                <w:szCs w:val="28"/>
              </w:rPr>
              <w:t>.</w:t>
            </w:r>
            <w:r>
              <w:rPr>
                <w:rFonts w:ascii="Times New Roman" w:hAnsi="Times New Roman" w:cs="Times New Roman"/>
                <w:sz w:val="28"/>
                <w:szCs w:val="28"/>
              </w:rPr>
              <w:t>3</w:t>
            </w:r>
            <w:r w:rsidRPr="00AA5E81">
              <w:rPr>
                <w:rFonts w:ascii="Times New Roman" w:hAnsi="Times New Roman" w:cs="Times New Roman"/>
                <w:sz w:val="28"/>
                <w:szCs w:val="28"/>
              </w:rPr>
              <w:t>. Источники данных:</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73671A" w:rsidRPr="00AA5E81" w:rsidTr="00F4751E">
        <w:tc>
          <w:tcPr>
            <w:tcW w:w="624" w:type="dxa"/>
            <w:gridSpan w:val="2"/>
          </w:tcPr>
          <w:p w:rsidR="0073671A" w:rsidRPr="00AA5E81" w:rsidRDefault="0073671A" w:rsidP="001C5E97">
            <w:pPr>
              <w:pStyle w:val="ConsPlusNormal"/>
              <w:rPr>
                <w:rFonts w:ascii="Times New Roman" w:hAnsi="Times New Roman" w:cs="Times New Roman"/>
                <w:sz w:val="28"/>
                <w:szCs w:val="28"/>
              </w:rPr>
            </w:pPr>
            <w:r>
              <w:rPr>
                <w:rFonts w:ascii="Times New Roman" w:hAnsi="Times New Roman" w:cs="Times New Roman"/>
                <w:sz w:val="28"/>
                <w:szCs w:val="28"/>
              </w:rPr>
              <w:t>6</w:t>
            </w:r>
            <w:r w:rsidRPr="00AA5E81">
              <w:rPr>
                <w:rFonts w:ascii="Times New Roman" w:hAnsi="Times New Roman" w:cs="Times New Roman"/>
                <w:sz w:val="28"/>
                <w:szCs w:val="28"/>
              </w:rPr>
              <w:t>.</w:t>
            </w:r>
          </w:p>
        </w:tc>
        <w:tc>
          <w:tcPr>
            <w:tcW w:w="9232" w:type="dxa"/>
            <w:gridSpan w:val="9"/>
          </w:tcPr>
          <w:p w:rsidR="0073671A" w:rsidRPr="00AA5E81" w:rsidRDefault="0073671A" w:rsidP="001C5E97">
            <w:pPr>
              <w:pStyle w:val="ConsPlusNormal"/>
              <w:rPr>
                <w:rFonts w:ascii="Times New Roman" w:hAnsi="Times New Roman" w:cs="Times New Roman"/>
                <w:sz w:val="28"/>
                <w:szCs w:val="28"/>
              </w:rPr>
            </w:pPr>
            <w:r w:rsidRPr="00AA5E81">
              <w:rPr>
                <w:rFonts w:ascii="Times New Roman" w:hAnsi="Times New Roman" w:cs="Times New Roman"/>
                <w:sz w:val="28"/>
                <w:szCs w:val="28"/>
              </w:rPr>
              <w:t>Анализ федерального, регионального опыта в соответствующих сферах деятельности</w:t>
            </w:r>
          </w:p>
        </w:tc>
      </w:tr>
      <w:tr w:rsidR="0073671A" w:rsidRPr="00AA5E81" w:rsidTr="00F4751E">
        <w:tc>
          <w:tcPr>
            <w:tcW w:w="9856" w:type="dxa"/>
            <w:gridSpan w:val="11"/>
          </w:tcPr>
          <w:p w:rsidR="0073671A" w:rsidRDefault="0073671A" w:rsidP="001C5E97">
            <w:pPr>
              <w:pStyle w:val="ConsPlusNormal"/>
              <w:rPr>
                <w:rFonts w:ascii="Times New Roman" w:hAnsi="Times New Roman" w:cs="Times New Roman"/>
                <w:sz w:val="28"/>
                <w:szCs w:val="28"/>
              </w:rPr>
            </w:pPr>
            <w:r>
              <w:rPr>
                <w:rFonts w:ascii="Times New Roman" w:hAnsi="Times New Roman" w:cs="Times New Roman"/>
                <w:sz w:val="28"/>
                <w:szCs w:val="28"/>
              </w:rPr>
              <w:t>6</w:t>
            </w:r>
            <w:r w:rsidRPr="00AA5E81">
              <w:rPr>
                <w:rFonts w:ascii="Times New Roman" w:hAnsi="Times New Roman" w:cs="Times New Roman"/>
                <w:sz w:val="28"/>
                <w:szCs w:val="28"/>
              </w:rPr>
              <w:t>.1. Федеральный, региональный опыт в соответствующих сферах:</w:t>
            </w:r>
            <w:r>
              <w:rPr>
                <w:rFonts w:ascii="Times New Roman" w:hAnsi="Times New Roman" w:cs="Times New Roman"/>
                <w:sz w:val="28"/>
                <w:szCs w:val="28"/>
              </w:rPr>
              <w:t xml:space="preserve"> </w:t>
            </w:r>
            <w:r w:rsidRPr="00AA5E81">
              <w:rPr>
                <w:rFonts w:ascii="Times New Roman" w:hAnsi="Times New Roman" w:cs="Times New Roman"/>
                <w:sz w:val="28"/>
                <w:szCs w:val="28"/>
              </w:rPr>
              <w:t>(место</w:t>
            </w:r>
            <w:r w:rsidR="00DE7BDA">
              <w:rPr>
                <w:rFonts w:ascii="Times New Roman" w:hAnsi="Times New Roman" w:cs="Times New Roman"/>
                <w:sz w:val="28"/>
                <w:szCs w:val="28"/>
              </w:rPr>
              <w:t xml:space="preserve"> </w:t>
            </w:r>
            <w:r w:rsidRPr="00AA5E81">
              <w:rPr>
                <w:rFonts w:ascii="Times New Roman" w:hAnsi="Times New Roman" w:cs="Times New Roman"/>
                <w:sz w:val="28"/>
                <w:szCs w:val="28"/>
              </w:rPr>
              <w:t>для текстового описания)</w:t>
            </w:r>
          </w:p>
          <w:p w:rsidR="0073671A" w:rsidRPr="00AA5E81" w:rsidRDefault="0073671A" w:rsidP="001C5E97">
            <w:pPr>
              <w:pStyle w:val="ConsPlusNormal"/>
              <w:rPr>
                <w:rFonts w:ascii="Times New Roman" w:hAnsi="Times New Roman" w:cs="Times New Roman"/>
                <w:sz w:val="28"/>
                <w:szCs w:val="28"/>
              </w:rPr>
            </w:pPr>
          </w:p>
          <w:p w:rsidR="0073671A" w:rsidRPr="00AA5E81" w:rsidRDefault="0073671A" w:rsidP="001C5E97">
            <w:pPr>
              <w:pStyle w:val="ConsPlusNormal"/>
              <w:rPr>
                <w:rFonts w:ascii="Times New Roman" w:hAnsi="Times New Roman" w:cs="Times New Roman"/>
                <w:sz w:val="28"/>
                <w:szCs w:val="28"/>
              </w:rPr>
            </w:pPr>
            <w:r>
              <w:rPr>
                <w:rFonts w:ascii="Times New Roman" w:hAnsi="Times New Roman" w:cs="Times New Roman"/>
                <w:sz w:val="28"/>
                <w:szCs w:val="28"/>
              </w:rPr>
              <w:t>6</w:t>
            </w:r>
            <w:r w:rsidRPr="00AA5E81">
              <w:rPr>
                <w:rFonts w:ascii="Times New Roman" w:hAnsi="Times New Roman" w:cs="Times New Roman"/>
                <w:sz w:val="28"/>
                <w:szCs w:val="28"/>
              </w:rPr>
              <w:t>.2. Источники данных:</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73671A" w:rsidRPr="00AA5E81" w:rsidTr="00F4751E">
        <w:tc>
          <w:tcPr>
            <w:tcW w:w="624" w:type="dxa"/>
            <w:gridSpan w:val="2"/>
          </w:tcPr>
          <w:p w:rsidR="0073671A" w:rsidRPr="00AA5E81" w:rsidRDefault="0073671A" w:rsidP="009203CC">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Pr="00AA5E81">
              <w:rPr>
                <w:rFonts w:ascii="Times New Roman" w:hAnsi="Times New Roman" w:cs="Times New Roman"/>
                <w:sz w:val="28"/>
                <w:szCs w:val="28"/>
              </w:rPr>
              <w:t>.</w:t>
            </w:r>
          </w:p>
        </w:tc>
        <w:tc>
          <w:tcPr>
            <w:tcW w:w="9232" w:type="dxa"/>
            <w:gridSpan w:val="9"/>
          </w:tcPr>
          <w:p w:rsidR="0073671A" w:rsidRPr="00AA5E81" w:rsidRDefault="0073671A" w:rsidP="001C5E97">
            <w:pPr>
              <w:pStyle w:val="ConsPlusNormal"/>
              <w:rPr>
                <w:rFonts w:ascii="Times New Roman" w:hAnsi="Times New Roman" w:cs="Times New Roman"/>
                <w:sz w:val="28"/>
                <w:szCs w:val="28"/>
              </w:rPr>
            </w:pPr>
            <w:r w:rsidRPr="00AA5E81">
              <w:rPr>
                <w:rFonts w:ascii="Times New Roman" w:hAnsi="Times New Roman" w:cs="Times New Roman"/>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73671A" w:rsidRPr="00AA5E81" w:rsidTr="00F4751E">
        <w:tc>
          <w:tcPr>
            <w:tcW w:w="3902" w:type="dxa"/>
            <w:gridSpan w:val="5"/>
          </w:tcPr>
          <w:p w:rsidR="00F4751E" w:rsidRDefault="0073671A" w:rsidP="00F4751E">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00F4751E">
              <w:rPr>
                <w:rFonts w:ascii="Times New Roman" w:hAnsi="Times New Roman" w:cs="Times New Roman"/>
                <w:sz w:val="28"/>
                <w:szCs w:val="28"/>
              </w:rPr>
              <w:t>.1. Цели предлагаемого</w:t>
            </w:r>
          </w:p>
          <w:p w:rsidR="0073671A" w:rsidRPr="00AA5E81" w:rsidRDefault="0073671A" w:rsidP="00F4751E">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регулирования:</w:t>
            </w:r>
          </w:p>
        </w:tc>
        <w:tc>
          <w:tcPr>
            <w:tcW w:w="3469" w:type="dxa"/>
            <w:gridSpan w:val="3"/>
          </w:tcPr>
          <w:p w:rsidR="0073671A" w:rsidRPr="00AA5E81" w:rsidRDefault="0073671A" w:rsidP="00F4751E">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Pr="00AA5E81">
              <w:rPr>
                <w:rFonts w:ascii="Times New Roman" w:hAnsi="Times New Roman" w:cs="Times New Roman"/>
                <w:sz w:val="28"/>
                <w:szCs w:val="28"/>
              </w:rPr>
              <w:t>.2. Установленные сроки достижения целей предлагаемого регулирования:</w:t>
            </w:r>
          </w:p>
        </w:tc>
        <w:tc>
          <w:tcPr>
            <w:tcW w:w="2485" w:type="dxa"/>
            <w:gridSpan w:val="3"/>
          </w:tcPr>
          <w:p w:rsidR="0073671A" w:rsidRPr="00AA5E81" w:rsidRDefault="0073671A" w:rsidP="00F4751E">
            <w:pPr>
              <w:pStyle w:val="ConsPlusNormal"/>
              <w:jc w:val="center"/>
              <w:rPr>
                <w:rFonts w:ascii="Times New Roman" w:hAnsi="Times New Roman" w:cs="Times New Roman"/>
                <w:sz w:val="28"/>
                <w:szCs w:val="28"/>
              </w:rPr>
            </w:pPr>
            <w:r>
              <w:rPr>
                <w:rFonts w:ascii="Times New Roman" w:hAnsi="Times New Roman" w:cs="Times New Roman"/>
                <w:sz w:val="28"/>
                <w:szCs w:val="28"/>
              </w:rPr>
              <w:t>7.3. Положения проекта, направленные на достижение целей регулирования</w:t>
            </w:r>
          </w:p>
        </w:tc>
      </w:tr>
      <w:tr w:rsidR="0073671A" w:rsidRPr="00AA5E81" w:rsidTr="00F4751E">
        <w:tc>
          <w:tcPr>
            <w:tcW w:w="3902" w:type="dxa"/>
            <w:gridSpan w:val="5"/>
          </w:tcPr>
          <w:p w:rsidR="0073671A" w:rsidRPr="00AA5E81" w:rsidRDefault="0073671A" w:rsidP="009203CC">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Цель 1</w:t>
            </w:r>
          </w:p>
        </w:tc>
        <w:tc>
          <w:tcPr>
            <w:tcW w:w="3469" w:type="dxa"/>
            <w:gridSpan w:val="3"/>
          </w:tcPr>
          <w:p w:rsidR="0073671A" w:rsidRPr="00AA5E81" w:rsidRDefault="0073671A" w:rsidP="001C5E97">
            <w:pPr>
              <w:pStyle w:val="ConsPlusNormal"/>
              <w:rPr>
                <w:rFonts w:ascii="Times New Roman" w:hAnsi="Times New Roman" w:cs="Times New Roman"/>
                <w:sz w:val="28"/>
                <w:szCs w:val="28"/>
              </w:rPr>
            </w:pPr>
          </w:p>
        </w:tc>
        <w:tc>
          <w:tcPr>
            <w:tcW w:w="2485" w:type="dxa"/>
            <w:gridSpan w:val="3"/>
          </w:tcPr>
          <w:p w:rsidR="0073671A" w:rsidRPr="00AA5E81" w:rsidRDefault="0073671A" w:rsidP="001C5E97">
            <w:pPr>
              <w:pStyle w:val="ConsPlusNormal"/>
              <w:rPr>
                <w:rFonts w:ascii="Times New Roman" w:hAnsi="Times New Roman" w:cs="Times New Roman"/>
                <w:sz w:val="28"/>
                <w:szCs w:val="28"/>
              </w:rPr>
            </w:pPr>
          </w:p>
        </w:tc>
      </w:tr>
      <w:tr w:rsidR="0073671A" w:rsidRPr="00AA5E81" w:rsidTr="00F4751E">
        <w:tc>
          <w:tcPr>
            <w:tcW w:w="3902" w:type="dxa"/>
            <w:gridSpan w:val="5"/>
          </w:tcPr>
          <w:p w:rsidR="0073671A" w:rsidRPr="00AA5E81" w:rsidRDefault="0073671A" w:rsidP="009203CC">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Цель 2</w:t>
            </w:r>
          </w:p>
        </w:tc>
        <w:tc>
          <w:tcPr>
            <w:tcW w:w="3469" w:type="dxa"/>
            <w:gridSpan w:val="3"/>
          </w:tcPr>
          <w:p w:rsidR="0073671A" w:rsidRPr="00AA5E81" w:rsidRDefault="0073671A" w:rsidP="001C5E97">
            <w:pPr>
              <w:pStyle w:val="ConsPlusNormal"/>
              <w:rPr>
                <w:rFonts w:ascii="Times New Roman" w:hAnsi="Times New Roman" w:cs="Times New Roman"/>
                <w:sz w:val="28"/>
                <w:szCs w:val="28"/>
              </w:rPr>
            </w:pPr>
          </w:p>
        </w:tc>
        <w:tc>
          <w:tcPr>
            <w:tcW w:w="2485" w:type="dxa"/>
            <w:gridSpan w:val="3"/>
          </w:tcPr>
          <w:p w:rsidR="0073671A" w:rsidRPr="00AA5E81" w:rsidRDefault="0073671A" w:rsidP="001C5E97">
            <w:pPr>
              <w:pStyle w:val="ConsPlusNormal"/>
              <w:rPr>
                <w:rFonts w:ascii="Times New Roman" w:hAnsi="Times New Roman" w:cs="Times New Roman"/>
                <w:sz w:val="28"/>
                <w:szCs w:val="28"/>
              </w:rPr>
            </w:pPr>
          </w:p>
        </w:tc>
      </w:tr>
      <w:tr w:rsidR="0073671A" w:rsidRPr="00AA5E81" w:rsidTr="00F4751E">
        <w:trPr>
          <w:trHeight w:val="226"/>
        </w:trPr>
        <w:tc>
          <w:tcPr>
            <w:tcW w:w="3902" w:type="dxa"/>
            <w:gridSpan w:val="5"/>
          </w:tcPr>
          <w:p w:rsidR="0073671A" w:rsidRPr="00AA5E81" w:rsidRDefault="0073671A" w:rsidP="009203CC">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c>
          <w:tcPr>
            <w:tcW w:w="3469" w:type="dxa"/>
            <w:gridSpan w:val="3"/>
          </w:tcPr>
          <w:p w:rsidR="0073671A" w:rsidRPr="00AA5E81" w:rsidRDefault="0073671A" w:rsidP="009203CC">
            <w:pPr>
              <w:pStyle w:val="ConsPlusNormal"/>
              <w:jc w:val="both"/>
              <w:rPr>
                <w:rFonts w:ascii="Times New Roman" w:hAnsi="Times New Roman" w:cs="Times New Roman"/>
                <w:sz w:val="28"/>
                <w:szCs w:val="28"/>
              </w:rPr>
            </w:pPr>
          </w:p>
        </w:tc>
        <w:tc>
          <w:tcPr>
            <w:tcW w:w="2485" w:type="dxa"/>
            <w:gridSpan w:val="3"/>
          </w:tcPr>
          <w:p w:rsidR="0073671A" w:rsidRPr="00AA5E81" w:rsidRDefault="0073671A" w:rsidP="009203CC">
            <w:pPr>
              <w:pStyle w:val="ConsPlusNormal"/>
              <w:jc w:val="both"/>
              <w:rPr>
                <w:rFonts w:ascii="Times New Roman" w:hAnsi="Times New Roman" w:cs="Times New Roman"/>
                <w:sz w:val="28"/>
                <w:szCs w:val="28"/>
              </w:rPr>
            </w:pPr>
          </w:p>
        </w:tc>
      </w:tr>
      <w:tr w:rsidR="0073671A" w:rsidRPr="00AA5E81" w:rsidTr="00F4751E">
        <w:trPr>
          <w:trHeight w:val="1132"/>
        </w:trPr>
        <w:tc>
          <w:tcPr>
            <w:tcW w:w="9856" w:type="dxa"/>
            <w:gridSpan w:val="11"/>
          </w:tcPr>
          <w:p w:rsidR="0073671A" w:rsidRPr="00AA5E81" w:rsidRDefault="0073671A" w:rsidP="001C5E97">
            <w:pPr>
              <w:pStyle w:val="ConsPlusNormal"/>
              <w:rPr>
                <w:rFonts w:ascii="Times New Roman" w:hAnsi="Times New Roman" w:cs="Times New Roman"/>
                <w:sz w:val="28"/>
                <w:szCs w:val="28"/>
              </w:rPr>
            </w:pPr>
            <w:r>
              <w:rPr>
                <w:rFonts w:ascii="Times New Roman" w:hAnsi="Times New Roman" w:cs="Times New Roman"/>
                <w:sz w:val="28"/>
                <w:szCs w:val="28"/>
              </w:rPr>
              <w:t>7</w:t>
            </w:r>
            <w:r w:rsidRPr="00AA5E81">
              <w:rPr>
                <w:rFonts w:ascii="Times New Roman" w:hAnsi="Times New Roman" w:cs="Times New Roman"/>
                <w:sz w:val="28"/>
                <w:szCs w:val="28"/>
              </w:rPr>
              <w:t>.</w:t>
            </w:r>
            <w:r>
              <w:rPr>
                <w:rFonts w:ascii="Times New Roman" w:hAnsi="Times New Roman" w:cs="Times New Roman"/>
                <w:sz w:val="28"/>
                <w:szCs w:val="28"/>
              </w:rPr>
              <w:t>4</w:t>
            </w:r>
            <w:r w:rsidRPr="00AA5E81">
              <w:rPr>
                <w:rFonts w:ascii="Times New Roman" w:hAnsi="Times New Roman" w:cs="Times New Roman"/>
                <w:sz w:val="28"/>
                <w:szCs w:val="28"/>
              </w:rPr>
              <w:t>.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73671A" w:rsidRPr="00AA5E81" w:rsidTr="00F4751E">
        <w:tc>
          <w:tcPr>
            <w:tcW w:w="624" w:type="dxa"/>
            <w:gridSpan w:val="2"/>
          </w:tcPr>
          <w:p w:rsidR="0073671A" w:rsidRPr="00663435" w:rsidRDefault="0073671A" w:rsidP="009203CC">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8</w:t>
            </w:r>
            <w:r w:rsidRPr="00663435">
              <w:rPr>
                <w:rFonts w:ascii="Times New Roman" w:hAnsi="Times New Roman" w:cs="Times New Roman"/>
                <w:sz w:val="28"/>
                <w:szCs w:val="28"/>
              </w:rPr>
              <w:t>.</w:t>
            </w:r>
          </w:p>
        </w:tc>
        <w:tc>
          <w:tcPr>
            <w:tcW w:w="9232" w:type="dxa"/>
            <w:gridSpan w:val="9"/>
          </w:tcPr>
          <w:p w:rsidR="0073671A" w:rsidRPr="00663435" w:rsidRDefault="0073671A" w:rsidP="00F4751E">
            <w:pPr>
              <w:pStyle w:val="ConsPlusNormal"/>
              <w:rPr>
                <w:rFonts w:ascii="Times New Roman" w:hAnsi="Times New Roman" w:cs="Times New Roman"/>
                <w:sz w:val="28"/>
                <w:szCs w:val="28"/>
              </w:rPr>
            </w:pPr>
            <w:r w:rsidRPr="00663435">
              <w:rPr>
                <w:rFonts w:ascii="Times New Roman" w:hAnsi="Times New Roman" w:cs="Times New Roman"/>
                <w:sz w:val="28"/>
                <w:szCs w:val="28"/>
              </w:rPr>
              <w:t>Описание предлагаемого регулирования и иных возможных способов решения проблемы</w:t>
            </w:r>
          </w:p>
        </w:tc>
      </w:tr>
      <w:tr w:rsidR="0073671A" w:rsidRPr="00AA5E81" w:rsidTr="00F4751E">
        <w:trPr>
          <w:trHeight w:val="1728"/>
        </w:trPr>
        <w:tc>
          <w:tcPr>
            <w:tcW w:w="9856" w:type="dxa"/>
            <w:gridSpan w:val="11"/>
          </w:tcPr>
          <w:p w:rsidR="0073671A" w:rsidRDefault="0073671A" w:rsidP="00F4751E">
            <w:pPr>
              <w:pStyle w:val="ConsPlusNormal"/>
              <w:rPr>
                <w:rFonts w:ascii="Times New Roman" w:hAnsi="Times New Roman" w:cs="Times New Roman"/>
                <w:sz w:val="28"/>
                <w:szCs w:val="28"/>
              </w:rPr>
            </w:pPr>
            <w:r>
              <w:rPr>
                <w:rFonts w:ascii="Times New Roman" w:hAnsi="Times New Roman" w:cs="Times New Roman"/>
                <w:sz w:val="28"/>
                <w:szCs w:val="28"/>
              </w:rPr>
              <w:t>8</w:t>
            </w:r>
            <w:r w:rsidRPr="00AA5E81">
              <w:rPr>
                <w:rFonts w:ascii="Times New Roman" w:hAnsi="Times New Roman" w:cs="Times New Roman"/>
                <w:sz w:val="28"/>
                <w:szCs w:val="28"/>
              </w:rPr>
              <w:t>.1. Описание предлагаемого способа решения проблемы и преодоления связанных с ней негативных эффектов:</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p w:rsidR="0073671A" w:rsidRPr="00AA5E81" w:rsidRDefault="0073671A" w:rsidP="00F4751E">
            <w:pPr>
              <w:pStyle w:val="ConsPlusNormal"/>
              <w:rPr>
                <w:rFonts w:ascii="Times New Roman" w:hAnsi="Times New Roman" w:cs="Times New Roman"/>
                <w:sz w:val="28"/>
                <w:szCs w:val="28"/>
              </w:rPr>
            </w:pPr>
          </w:p>
          <w:p w:rsidR="0073671A" w:rsidRPr="00AA5E81" w:rsidRDefault="0073671A" w:rsidP="006636F7">
            <w:pPr>
              <w:pStyle w:val="ConsPlusNormal"/>
              <w:rPr>
                <w:rFonts w:ascii="Times New Roman" w:hAnsi="Times New Roman" w:cs="Times New Roman"/>
                <w:sz w:val="28"/>
                <w:szCs w:val="28"/>
              </w:rPr>
            </w:pPr>
            <w:r>
              <w:rPr>
                <w:rFonts w:ascii="Times New Roman" w:hAnsi="Times New Roman" w:cs="Times New Roman"/>
                <w:sz w:val="28"/>
                <w:szCs w:val="28"/>
              </w:rPr>
              <w:t>8</w:t>
            </w:r>
            <w:r w:rsidRPr="00AA5E81">
              <w:rPr>
                <w:rFonts w:ascii="Times New Roman" w:hAnsi="Times New Roman" w:cs="Times New Roman"/>
                <w:sz w:val="28"/>
                <w:szCs w:val="28"/>
              </w:rPr>
              <w:t>.2. Описание иных способов решения проблемы</w:t>
            </w:r>
            <w:r>
              <w:rPr>
                <w:rFonts w:ascii="Times New Roman" w:hAnsi="Times New Roman" w:cs="Times New Roman"/>
                <w:sz w:val="28"/>
                <w:szCs w:val="28"/>
              </w:rPr>
              <w:t>, в том числе</w:t>
            </w:r>
            <w:r w:rsidR="006636F7">
              <w:rPr>
                <w:rFonts w:ascii="Times New Roman" w:hAnsi="Times New Roman" w:cs="Times New Roman"/>
                <w:sz w:val="28"/>
                <w:szCs w:val="28"/>
              </w:rPr>
              <w:br/>
            </w:r>
            <w:r>
              <w:rPr>
                <w:rFonts w:ascii="Times New Roman" w:hAnsi="Times New Roman" w:cs="Times New Roman"/>
                <w:sz w:val="28"/>
                <w:szCs w:val="28"/>
              </w:rPr>
              <w:t xml:space="preserve">без вмешательства со стороны государства </w:t>
            </w:r>
            <w:r w:rsidRPr="00AA5E81">
              <w:rPr>
                <w:rFonts w:ascii="Times New Roman" w:hAnsi="Times New Roman" w:cs="Times New Roman"/>
                <w:sz w:val="28"/>
                <w:szCs w:val="28"/>
              </w:rPr>
              <w:t>(с указанием того, каким образом каждым из способов могла бы быть решена проблема):</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73671A" w:rsidRPr="00AA5E81" w:rsidTr="00F4751E">
        <w:tc>
          <w:tcPr>
            <w:tcW w:w="624" w:type="dxa"/>
            <w:gridSpan w:val="2"/>
          </w:tcPr>
          <w:p w:rsidR="0073671A" w:rsidRPr="003A6981" w:rsidRDefault="0073671A" w:rsidP="009203CC">
            <w:pPr>
              <w:pStyle w:val="ConsPlusNormal"/>
              <w:jc w:val="both"/>
              <w:rPr>
                <w:rFonts w:ascii="Times New Roman" w:hAnsi="Times New Roman" w:cs="Times New Roman"/>
                <w:sz w:val="28"/>
                <w:szCs w:val="28"/>
              </w:rPr>
            </w:pPr>
            <w:r>
              <w:rPr>
                <w:rFonts w:ascii="Times New Roman" w:hAnsi="Times New Roman" w:cs="Times New Roman"/>
                <w:sz w:val="28"/>
                <w:szCs w:val="28"/>
              </w:rPr>
              <w:t>9</w:t>
            </w:r>
            <w:r w:rsidRPr="003A6981">
              <w:rPr>
                <w:rFonts w:ascii="Times New Roman" w:hAnsi="Times New Roman" w:cs="Times New Roman"/>
                <w:sz w:val="28"/>
                <w:szCs w:val="28"/>
              </w:rPr>
              <w:t>.</w:t>
            </w:r>
          </w:p>
        </w:tc>
        <w:tc>
          <w:tcPr>
            <w:tcW w:w="9232" w:type="dxa"/>
            <w:gridSpan w:val="9"/>
          </w:tcPr>
          <w:p w:rsidR="0073671A" w:rsidRPr="003A6981" w:rsidRDefault="00945E35" w:rsidP="00F4751E">
            <w:pPr>
              <w:pStyle w:val="ConsPlusNormal"/>
              <w:rPr>
                <w:rFonts w:ascii="Times New Roman" w:hAnsi="Times New Roman" w:cs="Times New Roman"/>
                <w:sz w:val="28"/>
                <w:szCs w:val="28"/>
              </w:rPr>
            </w:pPr>
            <w:r w:rsidRPr="00945E35">
              <w:rPr>
                <w:rFonts w:ascii="Times New Roman" w:hAnsi="Times New Roman" w:cs="Times New Roman"/>
                <w:sz w:val="28"/>
                <w:szCs w:val="28"/>
              </w:rPr>
              <w:t>Основные группы лиц, чьи интересы будут затронуты предлагаемым правовым регулированием</w:t>
            </w:r>
          </w:p>
        </w:tc>
      </w:tr>
      <w:tr w:rsidR="0073671A" w:rsidRPr="00AA5E81" w:rsidTr="00F4751E">
        <w:tc>
          <w:tcPr>
            <w:tcW w:w="2627" w:type="dxa"/>
            <w:gridSpan w:val="3"/>
          </w:tcPr>
          <w:p w:rsidR="0073671A" w:rsidRPr="00AA5E81" w:rsidRDefault="0073671A" w:rsidP="00F4751E">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.1. Группа участников отношений:</w:t>
            </w:r>
          </w:p>
          <w:p w:rsidR="0073671A" w:rsidRPr="00AA5E81" w:rsidRDefault="0073671A" w:rsidP="00F4751E">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.1.1.</w:t>
            </w:r>
          </w:p>
          <w:p w:rsidR="0073671A" w:rsidRDefault="0073671A" w:rsidP="00F4751E">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.1.2.</w:t>
            </w:r>
          </w:p>
          <w:p w:rsidR="0073671A" w:rsidRPr="00AA5E81" w:rsidRDefault="0073671A" w:rsidP="00F4751E">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7229" w:type="dxa"/>
            <w:gridSpan w:val="8"/>
          </w:tcPr>
          <w:p w:rsidR="0073671A" w:rsidRPr="00AA5E81" w:rsidRDefault="0073671A" w:rsidP="00F4751E">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.2. Оценка количества участников отношений:</w:t>
            </w:r>
          </w:p>
          <w:p w:rsidR="0073671A" w:rsidRPr="00AA5E81" w:rsidRDefault="0073671A" w:rsidP="00F4751E">
            <w:pPr>
              <w:pStyle w:val="ConsPlusNormal"/>
              <w:rPr>
                <w:rFonts w:ascii="Times New Roman" w:hAnsi="Times New Roman" w:cs="Times New Roman"/>
                <w:sz w:val="28"/>
                <w:szCs w:val="28"/>
              </w:rPr>
            </w:pPr>
            <w:r w:rsidRPr="00AA5E81">
              <w:rPr>
                <w:rFonts w:ascii="Times New Roman" w:hAnsi="Times New Roman" w:cs="Times New Roman"/>
                <w:sz w:val="28"/>
                <w:szCs w:val="28"/>
              </w:rPr>
              <w:t>На стадии разработки акта:</w:t>
            </w:r>
          </w:p>
          <w:p w:rsidR="0073671A" w:rsidRPr="00AA5E81" w:rsidRDefault="0073671A" w:rsidP="00F4751E">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w:t>
            </w:r>
            <w:r w:rsidR="00945E35">
              <w:rPr>
                <w:rFonts w:ascii="Times New Roman" w:hAnsi="Times New Roman" w:cs="Times New Roman"/>
                <w:sz w:val="28"/>
                <w:szCs w:val="28"/>
              </w:rPr>
              <w:t>2</w:t>
            </w:r>
            <w:r w:rsidRPr="00AA5E81">
              <w:rPr>
                <w:rFonts w:ascii="Times New Roman" w:hAnsi="Times New Roman" w:cs="Times New Roman"/>
                <w:sz w:val="28"/>
                <w:szCs w:val="28"/>
              </w:rPr>
              <w:t>.1.</w:t>
            </w:r>
          </w:p>
          <w:p w:rsidR="0073671A" w:rsidRDefault="0073671A" w:rsidP="00F4751E">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w:t>
            </w:r>
            <w:r w:rsidR="00945E35">
              <w:rPr>
                <w:rFonts w:ascii="Times New Roman" w:hAnsi="Times New Roman" w:cs="Times New Roman"/>
                <w:sz w:val="28"/>
                <w:szCs w:val="28"/>
              </w:rPr>
              <w:t>2</w:t>
            </w:r>
            <w:r w:rsidRPr="00AA5E81">
              <w:rPr>
                <w:rFonts w:ascii="Times New Roman" w:hAnsi="Times New Roman" w:cs="Times New Roman"/>
                <w:sz w:val="28"/>
                <w:szCs w:val="28"/>
              </w:rPr>
              <w:t>.2.</w:t>
            </w:r>
          </w:p>
          <w:p w:rsidR="0073671A" w:rsidRDefault="0073671A" w:rsidP="00F4751E">
            <w:pPr>
              <w:pStyle w:val="ConsPlusNormal"/>
              <w:rPr>
                <w:rFonts w:ascii="Times New Roman" w:hAnsi="Times New Roman" w:cs="Times New Roman"/>
                <w:sz w:val="28"/>
                <w:szCs w:val="28"/>
              </w:rPr>
            </w:pPr>
            <w:r>
              <w:rPr>
                <w:rFonts w:ascii="Times New Roman" w:hAnsi="Times New Roman" w:cs="Times New Roman"/>
                <w:sz w:val="28"/>
                <w:szCs w:val="28"/>
              </w:rPr>
              <w:t>…</w:t>
            </w:r>
          </w:p>
          <w:p w:rsidR="0073671A" w:rsidRDefault="0073671A" w:rsidP="00F4751E">
            <w:pPr>
              <w:pStyle w:val="ConsPlusNormal"/>
              <w:rPr>
                <w:rFonts w:ascii="Times New Roman" w:hAnsi="Times New Roman" w:cs="Times New Roman"/>
                <w:sz w:val="28"/>
                <w:szCs w:val="28"/>
              </w:rPr>
            </w:pPr>
          </w:p>
          <w:p w:rsidR="0073671A" w:rsidRPr="00AA5E81" w:rsidRDefault="00945E35" w:rsidP="00F4751E">
            <w:pPr>
              <w:pStyle w:val="ConsPlusNormal"/>
              <w:rPr>
                <w:rFonts w:ascii="Times New Roman" w:hAnsi="Times New Roman" w:cs="Times New Roman"/>
                <w:sz w:val="28"/>
                <w:szCs w:val="28"/>
              </w:rPr>
            </w:pPr>
            <w:r>
              <w:rPr>
                <w:rFonts w:ascii="Times New Roman" w:hAnsi="Times New Roman" w:cs="Times New Roman"/>
                <w:sz w:val="28"/>
                <w:szCs w:val="28"/>
              </w:rPr>
              <w:t xml:space="preserve">9.3. </w:t>
            </w:r>
            <w:r w:rsidR="0073671A" w:rsidRPr="00AA5E81">
              <w:rPr>
                <w:rFonts w:ascii="Times New Roman" w:hAnsi="Times New Roman" w:cs="Times New Roman"/>
                <w:sz w:val="28"/>
                <w:szCs w:val="28"/>
              </w:rPr>
              <w:t>После введения предлагаемого регулирования:</w:t>
            </w:r>
          </w:p>
          <w:p w:rsidR="0073671A" w:rsidRPr="00AA5E81" w:rsidRDefault="0073671A" w:rsidP="00F4751E">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w:t>
            </w:r>
            <w:r w:rsidR="00945E35">
              <w:rPr>
                <w:rFonts w:ascii="Times New Roman" w:hAnsi="Times New Roman" w:cs="Times New Roman"/>
                <w:sz w:val="28"/>
                <w:szCs w:val="28"/>
              </w:rPr>
              <w:t>3</w:t>
            </w:r>
            <w:r w:rsidRPr="00AA5E81">
              <w:rPr>
                <w:rFonts w:ascii="Times New Roman" w:hAnsi="Times New Roman" w:cs="Times New Roman"/>
                <w:sz w:val="28"/>
                <w:szCs w:val="28"/>
              </w:rPr>
              <w:t>.1.</w:t>
            </w:r>
          </w:p>
          <w:p w:rsidR="0073671A" w:rsidRDefault="0073671A" w:rsidP="00F4751E">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w:t>
            </w:r>
            <w:r w:rsidR="00945E35">
              <w:rPr>
                <w:rFonts w:ascii="Times New Roman" w:hAnsi="Times New Roman" w:cs="Times New Roman"/>
                <w:sz w:val="28"/>
                <w:szCs w:val="28"/>
              </w:rPr>
              <w:t>3</w:t>
            </w:r>
            <w:r w:rsidRPr="00AA5E81">
              <w:rPr>
                <w:rFonts w:ascii="Times New Roman" w:hAnsi="Times New Roman" w:cs="Times New Roman"/>
                <w:sz w:val="28"/>
                <w:szCs w:val="28"/>
              </w:rPr>
              <w:t>.2.</w:t>
            </w:r>
          </w:p>
          <w:p w:rsidR="0073671A" w:rsidRPr="00AA5E81" w:rsidRDefault="0073671A" w:rsidP="00F4751E">
            <w:pPr>
              <w:pStyle w:val="ConsPlusNormal"/>
              <w:rPr>
                <w:rFonts w:ascii="Times New Roman" w:hAnsi="Times New Roman" w:cs="Times New Roman"/>
                <w:sz w:val="28"/>
                <w:szCs w:val="28"/>
              </w:rPr>
            </w:pPr>
            <w:r>
              <w:rPr>
                <w:rFonts w:ascii="Times New Roman" w:hAnsi="Times New Roman" w:cs="Times New Roman"/>
                <w:sz w:val="28"/>
                <w:szCs w:val="28"/>
              </w:rPr>
              <w:t>…</w:t>
            </w:r>
          </w:p>
        </w:tc>
      </w:tr>
      <w:tr w:rsidR="0073671A" w:rsidRPr="00AA5E81" w:rsidTr="00F4751E">
        <w:tc>
          <w:tcPr>
            <w:tcW w:w="9856" w:type="dxa"/>
            <w:gridSpan w:val="11"/>
          </w:tcPr>
          <w:p w:rsidR="0073671A" w:rsidRPr="00AA5E81" w:rsidRDefault="0073671A" w:rsidP="002D7C9E">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w:t>
            </w:r>
            <w:r w:rsidR="002D7C9E">
              <w:rPr>
                <w:rFonts w:ascii="Times New Roman" w:hAnsi="Times New Roman" w:cs="Times New Roman"/>
                <w:sz w:val="28"/>
                <w:szCs w:val="28"/>
              </w:rPr>
              <w:t>4</w:t>
            </w:r>
            <w:r w:rsidRPr="00AA5E81">
              <w:rPr>
                <w:rFonts w:ascii="Times New Roman" w:hAnsi="Times New Roman" w:cs="Times New Roman"/>
                <w:sz w:val="28"/>
                <w:szCs w:val="28"/>
              </w:rPr>
              <w:t>. Источники данных: (место для текстового описания)</w:t>
            </w:r>
          </w:p>
        </w:tc>
      </w:tr>
      <w:tr w:rsidR="0073671A" w:rsidRPr="00AA5E81" w:rsidTr="00F4751E">
        <w:tc>
          <w:tcPr>
            <w:tcW w:w="624" w:type="dxa"/>
            <w:gridSpan w:val="2"/>
          </w:tcPr>
          <w:p w:rsidR="0073671A" w:rsidRPr="00AA5E81" w:rsidRDefault="0073671A" w:rsidP="009203CC">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Pr="00AA5E81">
              <w:rPr>
                <w:rFonts w:ascii="Times New Roman" w:hAnsi="Times New Roman" w:cs="Times New Roman"/>
                <w:sz w:val="28"/>
                <w:szCs w:val="28"/>
              </w:rPr>
              <w:t>.</w:t>
            </w:r>
          </w:p>
        </w:tc>
        <w:tc>
          <w:tcPr>
            <w:tcW w:w="9232" w:type="dxa"/>
            <w:gridSpan w:val="9"/>
          </w:tcPr>
          <w:p w:rsidR="0073671A" w:rsidRPr="00AA5E81" w:rsidRDefault="0073671A" w:rsidP="00F4751E">
            <w:pPr>
              <w:pStyle w:val="ConsPlusNormal"/>
              <w:rPr>
                <w:rFonts w:ascii="Times New Roman" w:hAnsi="Times New Roman" w:cs="Times New Roman"/>
                <w:sz w:val="28"/>
                <w:szCs w:val="28"/>
              </w:rPr>
            </w:pPr>
            <w:r w:rsidRPr="00AA5E81">
              <w:rPr>
                <w:rFonts w:ascii="Times New Roman" w:hAnsi="Times New Roman" w:cs="Times New Roman"/>
                <w:sz w:val="28"/>
                <w:szCs w:val="28"/>
              </w:rPr>
              <w:t>Риски решения проблемы предложенным способом регулирования и риски негативных последствий</w:t>
            </w:r>
          </w:p>
        </w:tc>
      </w:tr>
      <w:tr w:rsidR="0073671A" w:rsidRPr="00AA5E81" w:rsidTr="00F4751E">
        <w:tc>
          <w:tcPr>
            <w:tcW w:w="2627" w:type="dxa"/>
            <w:gridSpan w:val="3"/>
          </w:tcPr>
          <w:p w:rsidR="0073671A" w:rsidRPr="00C14A59" w:rsidRDefault="0073671A" w:rsidP="00F475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Pr="00C14A59">
              <w:rPr>
                <w:rFonts w:ascii="Times New Roman" w:hAnsi="Times New Roman" w:cs="Times New Roman"/>
                <w:sz w:val="28"/>
                <w:szCs w:val="28"/>
              </w:rPr>
              <w:t>.1. Риски решения проблемы предложенным способом и риски негативных последствий:</w:t>
            </w:r>
          </w:p>
        </w:tc>
        <w:tc>
          <w:tcPr>
            <w:tcW w:w="2968" w:type="dxa"/>
            <w:gridSpan w:val="3"/>
          </w:tcPr>
          <w:p w:rsidR="0073671A" w:rsidRPr="00C14A59" w:rsidRDefault="0073671A" w:rsidP="00F475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Pr="00C14A59">
              <w:rPr>
                <w:rFonts w:ascii="Times New Roman" w:hAnsi="Times New Roman" w:cs="Times New Roman"/>
                <w:sz w:val="28"/>
                <w:szCs w:val="28"/>
              </w:rPr>
              <w:t>.2. Оценки вероятности наступления рисков:</w:t>
            </w:r>
          </w:p>
        </w:tc>
        <w:tc>
          <w:tcPr>
            <w:tcW w:w="2702" w:type="dxa"/>
            <w:gridSpan w:val="3"/>
          </w:tcPr>
          <w:p w:rsidR="0073671A" w:rsidRPr="003A6981" w:rsidRDefault="0073671A" w:rsidP="00F475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Pr="003A6981">
              <w:rPr>
                <w:rFonts w:ascii="Times New Roman" w:hAnsi="Times New Roman" w:cs="Times New Roman"/>
                <w:sz w:val="28"/>
                <w:szCs w:val="28"/>
              </w:rPr>
              <w:t>.3. Методы контроля эффективности избранного способа достижения целей регулирования:</w:t>
            </w:r>
          </w:p>
        </w:tc>
        <w:tc>
          <w:tcPr>
            <w:tcW w:w="1559" w:type="dxa"/>
            <w:gridSpan w:val="2"/>
          </w:tcPr>
          <w:p w:rsidR="0073671A" w:rsidRPr="003A6981" w:rsidRDefault="0073671A" w:rsidP="00F4751E">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Pr="003A6981">
              <w:rPr>
                <w:rFonts w:ascii="Times New Roman" w:hAnsi="Times New Roman" w:cs="Times New Roman"/>
                <w:sz w:val="28"/>
                <w:szCs w:val="28"/>
              </w:rPr>
              <w:t>4. Степень контроля рисков:</w:t>
            </w:r>
          </w:p>
        </w:tc>
      </w:tr>
      <w:tr w:rsidR="0073671A" w:rsidRPr="00AA5E81" w:rsidTr="00F4751E">
        <w:trPr>
          <w:trHeight w:val="483"/>
        </w:trPr>
        <w:tc>
          <w:tcPr>
            <w:tcW w:w="2627" w:type="dxa"/>
            <w:gridSpan w:val="3"/>
          </w:tcPr>
          <w:p w:rsidR="0073671A" w:rsidRPr="00AA5E81" w:rsidRDefault="0073671A" w:rsidP="009203CC">
            <w:pPr>
              <w:pStyle w:val="ConsPlusNormal"/>
              <w:rPr>
                <w:rFonts w:ascii="Times New Roman" w:hAnsi="Times New Roman" w:cs="Times New Roman"/>
                <w:sz w:val="28"/>
                <w:szCs w:val="28"/>
              </w:rPr>
            </w:pPr>
            <w:r w:rsidRPr="00AA5E81">
              <w:rPr>
                <w:rFonts w:ascii="Times New Roman" w:hAnsi="Times New Roman" w:cs="Times New Roman"/>
                <w:sz w:val="28"/>
                <w:szCs w:val="28"/>
              </w:rPr>
              <w:t>Риск 1</w:t>
            </w:r>
          </w:p>
        </w:tc>
        <w:tc>
          <w:tcPr>
            <w:tcW w:w="2968" w:type="dxa"/>
            <w:gridSpan w:val="3"/>
          </w:tcPr>
          <w:p w:rsidR="0073671A" w:rsidRPr="00AA5E81" w:rsidRDefault="0073671A" w:rsidP="009203CC">
            <w:pPr>
              <w:pStyle w:val="ConsPlusNormal"/>
              <w:rPr>
                <w:rFonts w:ascii="Times New Roman" w:hAnsi="Times New Roman" w:cs="Times New Roman"/>
                <w:sz w:val="28"/>
                <w:szCs w:val="28"/>
              </w:rPr>
            </w:pPr>
          </w:p>
        </w:tc>
        <w:tc>
          <w:tcPr>
            <w:tcW w:w="2702" w:type="dxa"/>
            <w:gridSpan w:val="3"/>
          </w:tcPr>
          <w:p w:rsidR="0073671A" w:rsidRPr="00AA5E81" w:rsidRDefault="0073671A" w:rsidP="009203CC">
            <w:pPr>
              <w:pStyle w:val="ConsPlusNormal"/>
              <w:rPr>
                <w:rFonts w:ascii="Times New Roman" w:hAnsi="Times New Roman" w:cs="Times New Roman"/>
                <w:sz w:val="28"/>
                <w:szCs w:val="28"/>
                <w:highlight w:val="yellow"/>
              </w:rPr>
            </w:pPr>
          </w:p>
        </w:tc>
        <w:tc>
          <w:tcPr>
            <w:tcW w:w="1559" w:type="dxa"/>
            <w:gridSpan w:val="2"/>
          </w:tcPr>
          <w:p w:rsidR="0073671A" w:rsidRPr="00AA5E81" w:rsidRDefault="0073671A" w:rsidP="009203CC">
            <w:pPr>
              <w:pStyle w:val="ConsPlusNormal"/>
              <w:rPr>
                <w:rFonts w:ascii="Times New Roman" w:hAnsi="Times New Roman" w:cs="Times New Roman"/>
                <w:sz w:val="28"/>
                <w:szCs w:val="28"/>
                <w:highlight w:val="yellow"/>
              </w:rPr>
            </w:pPr>
          </w:p>
        </w:tc>
      </w:tr>
      <w:tr w:rsidR="0073671A" w:rsidRPr="00AA5E81" w:rsidTr="00F4751E">
        <w:tc>
          <w:tcPr>
            <w:tcW w:w="2627" w:type="dxa"/>
            <w:gridSpan w:val="3"/>
          </w:tcPr>
          <w:p w:rsidR="0073671A" w:rsidRPr="00AA5E81" w:rsidRDefault="0073671A" w:rsidP="009203CC">
            <w:pPr>
              <w:pStyle w:val="ConsPlusNormal"/>
              <w:rPr>
                <w:rFonts w:ascii="Times New Roman" w:hAnsi="Times New Roman" w:cs="Times New Roman"/>
                <w:sz w:val="28"/>
                <w:szCs w:val="28"/>
              </w:rPr>
            </w:pPr>
            <w:r>
              <w:rPr>
                <w:rFonts w:ascii="Times New Roman" w:hAnsi="Times New Roman" w:cs="Times New Roman"/>
                <w:sz w:val="28"/>
                <w:szCs w:val="28"/>
              </w:rPr>
              <w:t>Риск 2</w:t>
            </w:r>
          </w:p>
        </w:tc>
        <w:tc>
          <w:tcPr>
            <w:tcW w:w="2968" w:type="dxa"/>
            <w:gridSpan w:val="3"/>
          </w:tcPr>
          <w:p w:rsidR="0073671A" w:rsidRPr="00AA5E81" w:rsidRDefault="0073671A" w:rsidP="009203CC">
            <w:pPr>
              <w:pStyle w:val="ConsPlusNormal"/>
              <w:rPr>
                <w:rFonts w:ascii="Times New Roman" w:hAnsi="Times New Roman" w:cs="Times New Roman"/>
                <w:sz w:val="28"/>
                <w:szCs w:val="28"/>
              </w:rPr>
            </w:pPr>
          </w:p>
        </w:tc>
        <w:tc>
          <w:tcPr>
            <w:tcW w:w="2702" w:type="dxa"/>
            <w:gridSpan w:val="3"/>
          </w:tcPr>
          <w:p w:rsidR="0073671A" w:rsidRPr="00AA5E81" w:rsidRDefault="0073671A" w:rsidP="009203CC">
            <w:pPr>
              <w:pStyle w:val="ConsPlusNormal"/>
              <w:rPr>
                <w:rFonts w:ascii="Times New Roman" w:hAnsi="Times New Roman" w:cs="Times New Roman"/>
                <w:sz w:val="28"/>
                <w:szCs w:val="28"/>
                <w:highlight w:val="yellow"/>
              </w:rPr>
            </w:pPr>
          </w:p>
        </w:tc>
        <w:tc>
          <w:tcPr>
            <w:tcW w:w="1559" w:type="dxa"/>
            <w:gridSpan w:val="2"/>
          </w:tcPr>
          <w:p w:rsidR="0073671A" w:rsidRPr="00AA5E81" w:rsidRDefault="0073671A" w:rsidP="009203CC">
            <w:pPr>
              <w:pStyle w:val="ConsPlusNormal"/>
              <w:rPr>
                <w:rFonts w:ascii="Times New Roman" w:hAnsi="Times New Roman" w:cs="Times New Roman"/>
                <w:sz w:val="28"/>
                <w:szCs w:val="28"/>
                <w:highlight w:val="yellow"/>
              </w:rPr>
            </w:pPr>
          </w:p>
        </w:tc>
      </w:tr>
      <w:tr w:rsidR="0073671A" w:rsidRPr="00AA5E81" w:rsidTr="00F4751E">
        <w:tc>
          <w:tcPr>
            <w:tcW w:w="2627" w:type="dxa"/>
            <w:gridSpan w:val="3"/>
          </w:tcPr>
          <w:p w:rsidR="0073671A" w:rsidRDefault="0073671A" w:rsidP="009203CC">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2968" w:type="dxa"/>
            <w:gridSpan w:val="3"/>
          </w:tcPr>
          <w:p w:rsidR="0073671A" w:rsidRPr="00AA5E81" w:rsidRDefault="0073671A" w:rsidP="009203CC">
            <w:pPr>
              <w:pStyle w:val="ConsPlusNormal"/>
              <w:rPr>
                <w:rFonts w:ascii="Times New Roman" w:hAnsi="Times New Roman" w:cs="Times New Roman"/>
                <w:sz w:val="28"/>
                <w:szCs w:val="28"/>
              </w:rPr>
            </w:pPr>
          </w:p>
        </w:tc>
        <w:tc>
          <w:tcPr>
            <w:tcW w:w="2702" w:type="dxa"/>
            <w:gridSpan w:val="3"/>
          </w:tcPr>
          <w:p w:rsidR="0073671A" w:rsidRPr="00AA5E81" w:rsidRDefault="0073671A" w:rsidP="009203CC">
            <w:pPr>
              <w:pStyle w:val="ConsPlusNormal"/>
              <w:rPr>
                <w:rFonts w:ascii="Times New Roman" w:hAnsi="Times New Roman" w:cs="Times New Roman"/>
                <w:sz w:val="28"/>
                <w:szCs w:val="28"/>
                <w:highlight w:val="yellow"/>
              </w:rPr>
            </w:pPr>
          </w:p>
        </w:tc>
        <w:tc>
          <w:tcPr>
            <w:tcW w:w="1559" w:type="dxa"/>
            <w:gridSpan w:val="2"/>
          </w:tcPr>
          <w:p w:rsidR="0073671A" w:rsidRPr="00AA5E81" w:rsidRDefault="0073671A" w:rsidP="009203CC">
            <w:pPr>
              <w:pStyle w:val="ConsPlusNormal"/>
              <w:rPr>
                <w:rFonts w:ascii="Times New Roman" w:hAnsi="Times New Roman" w:cs="Times New Roman"/>
                <w:sz w:val="28"/>
                <w:szCs w:val="28"/>
                <w:highlight w:val="yellow"/>
              </w:rPr>
            </w:pPr>
          </w:p>
        </w:tc>
      </w:tr>
      <w:tr w:rsidR="0073671A" w:rsidRPr="00AA5E81" w:rsidTr="00F4751E">
        <w:tc>
          <w:tcPr>
            <w:tcW w:w="624" w:type="dxa"/>
            <w:gridSpan w:val="2"/>
          </w:tcPr>
          <w:p w:rsidR="0073671A" w:rsidRPr="00AA5E81" w:rsidRDefault="0073671A" w:rsidP="009203CC">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Pr="00AA5E81">
              <w:rPr>
                <w:rFonts w:ascii="Times New Roman" w:hAnsi="Times New Roman" w:cs="Times New Roman"/>
                <w:sz w:val="28"/>
                <w:szCs w:val="28"/>
              </w:rPr>
              <w:t>.</w:t>
            </w:r>
          </w:p>
        </w:tc>
        <w:tc>
          <w:tcPr>
            <w:tcW w:w="9232" w:type="dxa"/>
            <w:gridSpan w:val="9"/>
          </w:tcPr>
          <w:p w:rsidR="0073671A" w:rsidRPr="00AA5E81" w:rsidRDefault="0073671A" w:rsidP="00DE7BDA">
            <w:pPr>
              <w:pStyle w:val="ConsPlusNormal"/>
              <w:rPr>
                <w:rFonts w:ascii="Times New Roman" w:hAnsi="Times New Roman" w:cs="Times New Roman"/>
                <w:sz w:val="28"/>
                <w:szCs w:val="28"/>
              </w:rPr>
            </w:pPr>
            <w:r w:rsidRPr="00AA5E81">
              <w:rPr>
                <w:rFonts w:ascii="Times New Roman" w:hAnsi="Times New Roman" w:cs="Times New Roman"/>
                <w:sz w:val="28"/>
                <w:szCs w:val="28"/>
              </w:rPr>
              <w:t>Необходимые для достижения заявленных целей регулирования организационно</w:t>
            </w:r>
            <w:r w:rsidR="00FC7E8A" w:rsidRPr="00FC7E8A">
              <w:rPr>
                <w:rFonts w:ascii="Times New Roman" w:hAnsi="Times New Roman" w:cs="Times New Roman"/>
                <w:sz w:val="28"/>
                <w:szCs w:val="28"/>
              </w:rPr>
              <w:t> </w:t>
            </w:r>
            <w:r w:rsidRPr="00AA5E81">
              <w:rPr>
                <w:rFonts w:ascii="Times New Roman" w:hAnsi="Times New Roman" w:cs="Times New Roman"/>
                <w:sz w:val="28"/>
                <w:szCs w:val="28"/>
              </w:rPr>
              <w:t>-</w:t>
            </w:r>
            <w:r w:rsidR="00FC7E8A" w:rsidRPr="00FC7E8A">
              <w:rPr>
                <w:rFonts w:ascii="Times New Roman" w:hAnsi="Times New Roman" w:cs="Times New Roman"/>
                <w:sz w:val="28"/>
                <w:szCs w:val="28"/>
              </w:rPr>
              <w:t> </w:t>
            </w:r>
            <w:r w:rsidRPr="00AA5E81">
              <w:rPr>
                <w:rFonts w:ascii="Times New Roman" w:hAnsi="Times New Roman" w:cs="Times New Roman"/>
                <w:sz w:val="28"/>
                <w:szCs w:val="28"/>
              </w:rPr>
              <w:t>технические, методологические, информационные</w:t>
            </w:r>
            <w:r w:rsidR="00DE7BDA">
              <w:rPr>
                <w:rFonts w:ascii="Times New Roman" w:hAnsi="Times New Roman" w:cs="Times New Roman"/>
                <w:sz w:val="28"/>
                <w:szCs w:val="28"/>
              </w:rPr>
              <w:br/>
            </w:r>
            <w:r w:rsidRPr="00AA5E81">
              <w:rPr>
                <w:rFonts w:ascii="Times New Roman" w:hAnsi="Times New Roman" w:cs="Times New Roman"/>
                <w:sz w:val="28"/>
                <w:szCs w:val="28"/>
              </w:rPr>
              <w:t>и иные мероприятия</w:t>
            </w:r>
          </w:p>
        </w:tc>
      </w:tr>
      <w:tr w:rsidR="0073671A" w:rsidRPr="00AA5E81" w:rsidTr="00F4751E">
        <w:tc>
          <w:tcPr>
            <w:tcW w:w="2835" w:type="dxa"/>
            <w:gridSpan w:val="4"/>
          </w:tcPr>
          <w:p w:rsidR="0073671A" w:rsidRPr="00AA5E81" w:rsidRDefault="0073671A" w:rsidP="00F4751E">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lastRenderedPageBreak/>
              <w:t>1</w:t>
            </w:r>
            <w:r>
              <w:rPr>
                <w:rFonts w:ascii="Times New Roman" w:hAnsi="Times New Roman" w:cs="Times New Roman"/>
                <w:sz w:val="28"/>
                <w:szCs w:val="28"/>
              </w:rPr>
              <w:t>1</w:t>
            </w:r>
            <w:r w:rsidRPr="00AA5E81">
              <w:rPr>
                <w:rFonts w:ascii="Times New Roman" w:hAnsi="Times New Roman" w:cs="Times New Roman"/>
                <w:sz w:val="28"/>
                <w:szCs w:val="28"/>
              </w:rPr>
              <w:t>.1. Мероприятия, необходимые для достижения целей регулирования</w:t>
            </w:r>
          </w:p>
        </w:tc>
        <w:tc>
          <w:tcPr>
            <w:tcW w:w="1067" w:type="dxa"/>
          </w:tcPr>
          <w:p w:rsidR="0073671A" w:rsidRPr="00AA5E81" w:rsidRDefault="0073671A" w:rsidP="00F4751E">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1</w:t>
            </w:r>
            <w:r w:rsidRPr="00AA5E81">
              <w:rPr>
                <w:rFonts w:ascii="Times New Roman" w:hAnsi="Times New Roman" w:cs="Times New Roman"/>
                <w:sz w:val="28"/>
                <w:szCs w:val="28"/>
              </w:rPr>
              <w:t>.2. Сроки</w:t>
            </w:r>
          </w:p>
        </w:tc>
        <w:tc>
          <w:tcPr>
            <w:tcW w:w="2193" w:type="dxa"/>
            <w:gridSpan w:val="2"/>
          </w:tcPr>
          <w:p w:rsidR="0073671A" w:rsidRPr="00AA5E81" w:rsidRDefault="0073671A" w:rsidP="00F4751E">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1</w:t>
            </w:r>
            <w:r w:rsidRPr="00AA5E81">
              <w:rPr>
                <w:rFonts w:ascii="Times New Roman" w:hAnsi="Times New Roman" w:cs="Times New Roman"/>
                <w:sz w:val="28"/>
                <w:szCs w:val="28"/>
              </w:rPr>
              <w:t>.3. Описание ожидаемого результата</w:t>
            </w:r>
          </w:p>
        </w:tc>
        <w:tc>
          <w:tcPr>
            <w:tcW w:w="2335" w:type="dxa"/>
            <w:gridSpan w:val="3"/>
          </w:tcPr>
          <w:p w:rsidR="0073671A" w:rsidRPr="00AA5E81" w:rsidRDefault="0073671A" w:rsidP="00F4751E">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1</w:t>
            </w:r>
            <w:r w:rsidRPr="00AA5E81">
              <w:rPr>
                <w:rFonts w:ascii="Times New Roman" w:hAnsi="Times New Roman" w:cs="Times New Roman"/>
                <w:sz w:val="28"/>
                <w:szCs w:val="28"/>
              </w:rPr>
              <w:t>.4. Объем финансирования</w:t>
            </w:r>
          </w:p>
        </w:tc>
        <w:tc>
          <w:tcPr>
            <w:tcW w:w="1426" w:type="dxa"/>
          </w:tcPr>
          <w:p w:rsidR="0073671A" w:rsidRPr="00AA5E81" w:rsidRDefault="0073671A" w:rsidP="00F4751E">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1</w:t>
            </w:r>
            <w:r w:rsidRPr="00AA5E81">
              <w:rPr>
                <w:rFonts w:ascii="Times New Roman" w:hAnsi="Times New Roman" w:cs="Times New Roman"/>
                <w:sz w:val="28"/>
                <w:szCs w:val="28"/>
              </w:rPr>
              <w:t xml:space="preserve">.5. Источник </w:t>
            </w:r>
            <w:proofErr w:type="spellStart"/>
            <w:r w:rsidRPr="00AA5E81">
              <w:rPr>
                <w:rFonts w:ascii="Times New Roman" w:hAnsi="Times New Roman" w:cs="Times New Roman"/>
                <w:sz w:val="28"/>
                <w:szCs w:val="28"/>
              </w:rPr>
              <w:t>финанси</w:t>
            </w:r>
            <w:proofErr w:type="spellEnd"/>
            <w:r w:rsidR="007627A1">
              <w:rPr>
                <w:rFonts w:ascii="Times New Roman" w:hAnsi="Times New Roman" w:cs="Times New Roman"/>
                <w:sz w:val="28"/>
                <w:szCs w:val="28"/>
              </w:rPr>
              <w:br/>
            </w:r>
            <w:proofErr w:type="spellStart"/>
            <w:r w:rsidRPr="00AA5E81">
              <w:rPr>
                <w:rFonts w:ascii="Times New Roman" w:hAnsi="Times New Roman" w:cs="Times New Roman"/>
                <w:sz w:val="28"/>
                <w:szCs w:val="28"/>
              </w:rPr>
              <w:t>рования</w:t>
            </w:r>
            <w:proofErr w:type="spellEnd"/>
          </w:p>
        </w:tc>
      </w:tr>
      <w:tr w:rsidR="0073671A" w:rsidRPr="00AA5E81" w:rsidTr="00F4751E">
        <w:tc>
          <w:tcPr>
            <w:tcW w:w="2835" w:type="dxa"/>
            <w:gridSpan w:val="4"/>
          </w:tcPr>
          <w:p w:rsidR="0073671A" w:rsidRPr="00AA5E81" w:rsidRDefault="0073671A" w:rsidP="009203CC">
            <w:pPr>
              <w:pStyle w:val="ConsPlusNormal"/>
              <w:rPr>
                <w:rFonts w:ascii="Times New Roman" w:hAnsi="Times New Roman" w:cs="Times New Roman"/>
                <w:sz w:val="28"/>
                <w:szCs w:val="28"/>
              </w:rPr>
            </w:pPr>
            <w:r w:rsidRPr="00AA5E81">
              <w:rPr>
                <w:rFonts w:ascii="Times New Roman" w:hAnsi="Times New Roman" w:cs="Times New Roman"/>
                <w:sz w:val="28"/>
                <w:szCs w:val="28"/>
              </w:rPr>
              <w:t>Мероприятие 1</w:t>
            </w:r>
          </w:p>
        </w:tc>
        <w:tc>
          <w:tcPr>
            <w:tcW w:w="1067" w:type="dxa"/>
          </w:tcPr>
          <w:p w:rsidR="0073671A" w:rsidRPr="00AA5E81" w:rsidRDefault="0073671A" w:rsidP="009203CC">
            <w:pPr>
              <w:pStyle w:val="ConsPlusNormal"/>
              <w:rPr>
                <w:rFonts w:ascii="Times New Roman" w:hAnsi="Times New Roman" w:cs="Times New Roman"/>
                <w:sz w:val="28"/>
                <w:szCs w:val="28"/>
              </w:rPr>
            </w:pPr>
          </w:p>
        </w:tc>
        <w:tc>
          <w:tcPr>
            <w:tcW w:w="2193" w:type="dxa"/>
            <w:gridSpan w:val="2"/>
          </w:tcPr>
          <w:p w:rsidR="0073671A" w:rsidRPr="00AA5E81" w:rsidRDefault="0073671A" w:rsidP="009203CC">
            <w:pPr>
              <w:pStyle w:val="ConsPlusNormal"/>
              <w:rPr>
                <w:rFonts w:ascii="Times New Roman" w:hAnsi="Times New Roman" w:cs="Times New Roman"/>
                <w:sz w:val="28"/>
                <w:szCs w:val="28"/>
              </w:rPr>
            </w:pPr>
          </w:p>
        </w:tc>
        <w:tc>
          <w:tcPr>
            <w:tcW w:w="2335" w:type="dxa"/>
            <w:gridSpan w:val="3"/>
          </w:tcPr>
          <w:p w:rsidR="0073671A" w:rsidRPr="00AA5E81" w:rsidRDefault="0073671A" w:rsidP="009203CC">
            <w:pPr>
              <w:pStyle w:val="ConsPlusNormal"/>
              <w:rPr>
                <w:rFonts w:ascii="Times New Roman" w:hAnsi="Times New Roman" w:cs="Times New Roman"/>
                <w:sz w:val="28"/>
                <w:szCs w:val="28"/>
              </w:rPr>
            </w:pPr>
          </w:p>
        </w:tc>
        <w:tc>
          <w:tcPr>
            <w:tcW w:w="1426" w:type="dxa"/>
          </w:tcPr>
          <w:p w:rsidR="0073671A" w:rsidRPr="00AA5E81" w:rsidRDefault="0073671A" w:rsidP="009203CC">
            <w:pPr>
              <w:pStyle w:val="ConsPlusNormal"/>
              <w:rPr>
                <w:rFonts w:ascii="Times New Roman" w:hAnsi="Times New Roman" w:cs="Times New Roman"/>
                <w:sz w:val="28"/>
                <w:szCs w:val="28"/>
              </w:rPr>
            </w:pPr>
          </w:p>
        </w:tc>
      </w:tr>
      <w:tr w:rsidR="0073671A" w:rsidRPr="00AA5E81" w:rsidTr="00F4751E">
        <w:tc>
          <w:tcPr>
            <w:tcW w:w="2835" w:type="dxa"/>
            <w:gridSpan w:val="4"/>
          </w:tcPr>
          <w:p w:rsidR="0073671A" w:rsidRPr="00AA5E81" w:rsidRDefault="0073671A" w:rsidP="009203CC">
            <w:pPr>
              <w:pStyle w:val="ConsPlusNormal"/>
              <w:rPr>
                <w:rFonts w:ascii="Times New Roman" w:hAnsi="Times New Roman" w:cs="Times New Roman"/>
                <w:sz w:val="28"/>
                <w:szCs w:val="28"/>
              </w:rPr>
            </w:pPr>
            <w:r w:rsidRPr="00AA5E81">
              <w:rPr>
                <w:rFonts w:ascii="Times New Roman" w:hAnsi="Times New Roman" w:cs="Times New Roman"/>
                <w:sz w:val="28"/>
                <w:szCs w:val="28"/>
              </w:rPr>
              <w:t>Мероприятие 2</w:t>
            </w:r>
          </w:p>
        </w:tc>
        <w:tc>
          <w:tcPr>
            <w:tcW w:w="1067" w:type="dxa"/>
          </w:tcPr>
          <w:p w:rsidR="0073671A" w:rsidRPr="00AA5E81" w:rsidRDefault="0073671A" w:rsidP="009203CC">
            <w:pPr>
              <w:pStyle w:val="ConsPlusNormal"/>
              <w:rPr>
                <w:rFonts w:ascii="Times New Roman" w:hAnsi="Times New Roman" w:cs="Times New Roman"/>
                <w:sz w:val="28"/>
                <w:szCs w:val="28"/>
              </w:rPr>
            </w:pPr>
          </w:p>
        </w:tc>
        <w:tc>
          <w:tcPr>
            <w:tcW w:w="2193" w:type="dxa"/>
            <w:gridSpan w:val="2"/>
          </w:tcPr>
          <w:p w:rsidR="0073671A" w:rsidRPr="00AA5E81" w:rsidRDefault="0073671A" w:rsidP="009203CC">
            <w:pPr>
              <w:pStyle w:val="ConsPlusNormal"/>
              <w:rPr>
                <w:rFonts w:ascii="Times New Roman" w:hAnsi="Times New Roman" w:cs="Times New Roman"/>
                <w:sz w:val="28"/>
                <w:szCs w:val="28"/>
              </w:rPr>
            </w:pPr>
          </w:p>
        </w:tc>
        <w:tc>
          <w:tcPr>
            <w:tcW w:w="2335" w:type="dxa"/>
            <w:gridSpan w:val="3"/>
          </w:tcPr>
          <w:p w:rsidR="0073671A" w:rsidRPr="00AA5E81" w:rsidRDefault="0073671A" w:rsidP="009203CC">
            <w:pPr>
              <w:pStyle w:val="ConsPlusNormal"/>
              <w:rPr>
                <w:rFonts w:ascii="Times New Roman" w:hAnsi="Times New Roman" w:cs="Times New Roman"/>
                <w:sz w:val="28"/>
                <w:szCs w:val="28"/>
              </w:rPr>
            </w:pPr>
          </w:p>
        </w:tc>
        <w:tc>
          <w:tcPr>
            <w:tcW w:w="1426" w:type="dxa"/>
          </w:tcPr>
          <w:p w:rsidR="0073671A" w:rsidRPr="00AA5E81" w:rsidRDefault="0073671A" w:rsidP="009203CC">
            <w:pPr>
              <w:pStyle w:val="ConsPlusNormal"/>
              <w:rPr>
                <w:rFonts w:ascii="Times New Roman" w:hAnsi="Times New Roman" w:cs="Times New Roman"/>
                <w:sz w:val="28"/>
                <w:szCs w:val="28"/>
              </w:rPr>
            </w:pPr>
          </w:p>
        </w:tc>
      </w:tr>
      <w:tr w:rsidR="0073671A" w:rsidRPr="00AA5E81" w:rsidTr="00F4751E">
        <w:tc>
          <w:tcPr>
            <w:tcW w:w="2835" w:type="dxa"/>
            <w:gridSpan w:val="4"/>
          </w:tcPr>
          <w:p w:rsidR="0073671A" w:rsidRPr="00AA5E81" w:rsidRDefault="0073671A" w:rsidP="009203CC">
            <w:pPr>
              <w:pStyle w:val="ConsPlusNormal"/>
              <w:rPr>
                <w:rFonts w:ascii="Times New Roman" w:hAnsi="Times New Roman" w:cs="Times New Roman"/>
                <w:sz w:val="28"/>
                <w:szCs w:val="28"/>
              </w:rPr>
            </w:pPr>
            <w:r w:rsidRPr="00AA5E81">
              <w:rPr>
                <w:rFonts w:ascii="Times New Roman" w:hAnsi="Times New Roman" w:cs="Times New Roman"/>
                <w:sz w:val="28"/>
                <w:szCs w:val="28"/>
              </w:rPr>
              <w:t>...</w:t>
            </w:r>
          </w:p>
        </w:tc>
        <w:tc>
          <w:tcPr>
            <w:tcW w:w="1067" w:type="dxa"/>
          </w:tcPr>
          <w:p w:rsidR="0073671A" w:rsidRPr="00AA5E81" w:rsidRDefault="0073671A" w:rsidP="009203CC">
            <w:pPr>
              <w:pStyle w:val="ConsPlusNormal"/>
              <w:rPr>
                <w:rFonts w:ascii="Times New Roman" w:hAnsi="Times New Roman" w:cs="Times New Roman"/>
                <w:sz w:val="28"/>
                <w:szCs w:val="28"/>
              </w:rPr>
            </w:pPr>
          </w:p>
        </w:tc>
        <w:tc>
          <w:tcPr>
            <w:tcW w:w="2193" w:type="dxa"/>
            <w:gridSpan w:val="2"/>
          </w:tcPr>
          <w:p w:rsidR="0073671A" w:rsidRPr="00AA5E81" w:rsidRDefault="0073671A" w:rsidP="009203CC">
            <w:pPr>
              <w:pStyle w:val="ConsPlusNormal"/>
              <w:rPr>
                <w:rFonts w:ascii="Times New Roman" w:hAnsi="Times New Roman" w:cs="Times New Roman"/>
                <w:sz w:val="28"/>
                <w:szCs w:val="28"/>
              </w:rPr>
            </w:pPr>
          </w:p>
        </w:tc>
        <w:tc>
          <w:tcPr>
            <w:tcW w:w="2335" w:type="dxa"/>
            <w:gridSpan w:val="3"/>
          </w:tcPr>
          <w:p w:rsidR="0073671A" w:rsidRPr="00AA5E81" w:rsidRDefault="0073671A" w:rsidP="009203CC">
            <w:pPr>
              <w:pStyle w:val="ConsPlusNormal"/>
              <w:rPr>
                <w:rFonts w:ascii="Times New Roman" w:hAnsi="Times New Roman" w:cs="Times New Roman"/>
                <w:sz w:val="28"/>
                <w:szCs w:val="28"/>
              </w:rPr>
            </w:pPr>
          </w:p>
        </w:tc>
        <w:tc>
          <w:tcPr>
            <w:tcW w:w="1426" w:type="dxa"/>
          </w:tcPr>
          <w:p w:rsidR="0073671A" w:rsidRPr="00AA5E81" w:rsidRDefault="0073671A" w:rsidP="009203CC">
            <w:pPr>
              <w:pStyle w:val="ConsPlusNormal"/>
              <w:rPr>
                <w:rFonts w:ascii="Times New Roman" w:hAnsi="Times New Roman" w:cs="Times New Roman"/>
                <w:sz w:val="28"/>
                <w:szCs w:val="28"/>
              </w:rPr>
            </w:pPr>
          </w:p>
        </w:tc>
      </w:tr>
      <w:tr w:rsidR="0073671A" w:rsidRPr="00AA5E81" w:rsidTr="00F4751E">
        <w:tc>
          <w:tcPr>
            <w:tcW w:w="567" w:type="dxa"/>
          </w:tcPr>
          <w:p w:rsidR="0073671A" w:rsidRPr="00EF31A2" w:rsidRDefault="0073671A" w:rsidP="009203CC">
            <w:pPr>
              <w:pStyle w:val="ConsPlusNormal"/>
              <w:rPr>
                <w:rFonts w:ascii="Times New Roman" w:hAnsi="Times New Roman" w:cs="Times New Roman"/>
                <w:sz w:val="28"/>
                <w:szCs w:val="28"/>
              </w:rPr>
            </w:pPr>
            <w:r w:rsidRPr="007627A1">
              <w:rPr>
                <w:rFonts w:ascii="Times New Roman" w:hAnsi="Times New Roman" w:cs="Times New Roman"/>
                <w:sz w:val="28"/>
                <w:szCs w:val="28"/>
              </w:rPr>
              <w:t>12</w:t>
            </w:r>
            <w:r>
              <w:rPr>
                <w:rFonts w:ascii="Times New Roman" w:hAnsi="Times New Roman" w:cs="Times New Roman"/>
                <w:sz w:val="28"/>
                <w:szCs w:val="28"/>
              </w:rPr>
              <w:t>.</w:t>
            </w:r>
          </w:p>
        </w:tc>
        <w:tc>
          <w:tcPr>
            <w:tcW w:w="9289" w:type="dxa"/>
            <w:gridSpan w:val="10"/>
          </w:tcPr>
          <w:p w:rsidR="0073671A" w:rsidRPr="00AA5E81" w:rsidRDefault="0073671A" w:rsidP="009203CC">
            <w:pPr>
              <w:pStyle w:val="ConsPlusNormal"/>
              <w:rPr>
                <w:rFonts w:ascii="Times New Roman" w:hAnsi="Times New Roman" w:cs="Times New Roman"/>
                <w:sz w:val="28"/>
                <w:szCs w:val="28"/>
              </w:rPr>
            </w:pPr>
            <w:r w:rsidRPr="00EF31A2">
              <w:rPr>
                <w:rFonts w:ascii="Times New Roman" w:hAnsi="Times New Roman" w:cs="Times New Roman"/>
                <w:sz w:val="28"/>
                <w:szCs w:val="28"/>
              </w:rPr>
              <w:t>Оценка позитивных и негативных эффектов для общества при введении предлагаемого регулирования: (место для текстового описания)</w:t>
            </w:r>
          </w:p>
        </w:tc>
      </w:tr>
    </w:tbl>
    <w:p w:rsidR="00AA5E81" w:rsidRPr="00AA5E81" w:rsidRDefault="00AA5E81" w:rsidP="00AA5E81">
      <w:pPr>
        <w:pStyle w:val="ConsPlusNormal"/>
        <w:rPr>
          <w:rFonts w:ascii="Times New Roman" w:hAnsi="Times New Roman" w:cs="Times New Roman"/>
          <w:sz w:val="28"/>
          <w:szCs w:val="28"/>
        </w:rPr>
      </w:pPr>
      <w:bookmarkStart w:id="1" w:name="P46"/>
      <w:bookmarkEnd w:id="1"/>
    </w:p>
    <w:p w:rsidR="00C14A59" w:rsidRDefault="00C14A59" w:rsidP="00C14A59">
      <w:pPr>
        <w:pStyle w:val="ConsPlusNonformat"/>
        <w:jc w:val="both"/>
        <w:rPr>
          <w:rFonts w:ascii="Times New Roman" w:hAnsi="Times New Roman" w:cs="Times New Roman"/>
          <w:sz w:val="28"/>
          <w:szCs w:val="28"/>
        </w:rPr>
      </w:pPr>
    </w:p>
    <w:p w:rsidR="00C14A59" w:rsidRPr="00AA5E81" w:rsidRDefault="00C14A59" w:rsidP="00C14A59">
      <w:pPr>
        <w:pStyle w:val="ConsPlusNonformat"/>
        <w:jc w:val="both"/>
        <w:rPr>
          <w:rFonts w:ascii="Times New Roman" w:hAnsi="Times New Roman" w:cs="Times New Roman"/>
          <w:sz w:val="28"/>
          <w:szCs w:val="28"/>
        </w:rPr>
      </w:pPr>
      <w:r w:rsidRPr="00AA5E81">
        <w:rPr>
          <w:rFonts w:ascii="Times New Roman" w:hAnsi="Times New Roman" w:cs="Times New Roman"/>
          <w:sz w:val="28"/>
          <w:szCs w:val="28"/>
        </w:rPr>
        <w:t>Руководитель (заместитель руководителя)</w:t>
      </w:r>
    </w:p>
    <w:p w:rsidR="00C14A59" w:rsidRPr="00AA5E81" w:rsidRDefault="00C14A59" w:rsidP="00C14A59">
      <w:pPr>
        <w:pStyle w:val="ConsPlusNonformat"/>
        <w:jc w:val="both"/>
        <w:rPr>
          <w:rFonts w:ascii="Times New Roman" w:hAnsi="Times New Roman" w:cs="Times New Roman"/>
          <w:sz w:val="28"/>
          <w:szCs w:val="28"/>
        </w:rPr>
      </w:pPr>
      <w:r w:rsidRPr="00AA5E81">
        <w:rPr>
          <w:rFonts w:ascii="Times New Roman" w:hAnsi="Times New Roman" w:cs="Times New Roman"/>
          <w:sz w:val="28"/>
          <w:szCs w:val="28"/>
        </w:rPr>
        <w:t>профильного органа</w:t>
      </w:r>
    </w:p>
    <w:p w:rsidR="00C14A59" w:rsidRPr="00AA5E81" w:rsidRDefault="00C14A59" w:rsidP="00C14A59">
      <w:pPr>
        <w:pStyle w:val="ConsPlusNonformat"/>
        <w:tabs>
          <w:tab w:val="left" w:pos="5529"/>
          <w:tab w:val="left" w:pos="6946"/>
          <w:tab w:val="left" w:pos="8222"/>
        </w:tabs>
        <w:jc w:val="both"/>
        <w:rPr>
          <w:rFonts w:ascii="Times New Roman" w:hAnsi="Times New Roman" w:cs="Times New Roman"/>
          <w:sz w:val="28"/>
          <w:szCs w:val="28"/>
        </w:rPr>
      </w:pPr>
      <w:r>
        <w:rPr>
          <w:rFonts w:ascii="Times New Roman" w:hAnsi="Times New Roman" w:cs="Times New Roman"/>
          <w:sz w:val="28"/>
          <w:szCs w:val="28"/>
        </w:rPr>
        <w:t>_________________________</w:t>
      </w:r>
      <w:r>
        <w:rPr>
          <w:rFonts w:ascii="Times New Roman" w:hAnsi="Times New Roman" w:cs="Times New Roman"/>
          <w:sz w:val="28"/>
          <w:szCs w:val="28"/>
        </w:rPr>
        <w:tab/>
        <w:t>__________</w:t>
      </w:r>
      <w:r w:rsidRPr="00AA5E81">
        <w:rPr>
          <w:rFonts w:ascii="Times New Roman" w:hAnsi="Times New Roman" w:cs="Times New Roman"/>
          <w:sz w:val="28"/>
          <w:szCs w:val="28"/>
        </w:rPr>
        <w:t>___</w:t>
      </w:r>
      <w:r>
        <w:rPr>
          <w:rFonts w:ascii="Times New Roman" w:hAnsi="Times New Roman" w:cs="Times New Roman"/>
          <w:sz w:val="28"/>
          <w:szCs w:val="28"/>
        </w:rPr>
        <w:tab/>
        <w:t>________</w:t>
      </w:r>
      <w:r w:rsidRPr="00AA5E81">
        <w:rPr>
          <w:rFonts w:ascii="Times New Roman" w:hAnsi="Times New Roman" w:cs="Times New Roman"/>
          <w:sz w:val="28"/>
          <w:szCs w:val="28"/>
        </w:rPr>
        <w:t>____</w:t>
      </w:r>
    </w:p>
    <w:p w:rsidR="00C14A59" w:rsidRPr="00AA5E81" w:rsidRDefault="00C14A59" w:rsidP="00C14A59">
      <w:pPr>
        <w:pStyle w:val="ConsPlusNonformat"/>
        <w:tabs>
          <w:tab w:val="left" w:pos="426"/>
          <w:tab w:val="left" w:pos="6096"/>
          <w:tab w:val="left" w:pos="8505"/>
        </w:tabs>
        <w:jc w:val="both"/>
        <w:rPr>
          <w:rFonts w:ascii="Times New Roman" w:hAnsi="Times New Roman" w:cs="Times New Roman"/>
          <w:sz w:val="28"/>
          <w:szCs w:val="28"/>
        </w:rPr>
      </w:pPr>
      <w:r>
        <w:rPr>
          <w:rFonts w:ascii="Times New Roman" w:hAnsi="Times New Roman" w:cs="Times New Roman"/>
          <w:sz w:val="28"/>
          <w:szCs w:val="28"/>
        </w:rPr>
        <w:tab/>
      </w:r>
      <w:r w:rsidRPr="00AA5E81">
        <w:rPr>
          <w:rFonts w:ascii="Times New Roman" w:hAnsi="Times New Roman" w:cs="Times New Roman"/>
          <w:sz w:val="28"/>
          <w:szCs w:val="28"/>
        </w:rPr>
        <w:t xml:space="preserve">(инициалы, </w:t>
      </w:r>
      <w:proofErr w:type="gramStart"/>
      <w:r w:rsidRPr="00AA5E81">
        <w:rPr>
          <w:rFonts w:ascii="Times New Roman" w:hAnsi="Times New Roman" w:cs="Times New Roman"/>
          <w:sz w:val="28"/>
          <w:szCs w:val="28"/>
        </w:rPr>
        <w:t>фамилия)</w:t>
      </w:r>
      <w:r>
        <w:rPr>
          <w:rFonts w:ascii="Times New Roman" w:hAnsi="Times New Roman" w:cs="Times New Roman"/>
          <w:sz w:val="28"/>
          <w:szCs w:val="28"/>
        </w:rPr>
        <w:tab/>
      </w:r>
      <w:proofErr w:type="gramEnd"/>
      <w:r w:rsidRPr="00AA5E81">
        <w:rPr>
          <w:rFonts w:ascii="Times New Roman" w:hAnsi="Times New Roman" w:cs="Times New Roman"/>
          <w:sz w:val="28"/>
          <w:szCs w:val="28"/>
        </w:rPr>
        <w:t>Дата</w:t>
      </w:r>
      <w:r>
        <w:rPr>
          <w:rFonts w:ascii="Times New Roman" w:hAnsi="Times New Roman" w:cs="Times New Roman"/>
          <w:sz w:val="28"/>
          <w:szCs w:val="28"/>
        </w:rPr>
        <w:tab/>
      </w:r>
      <w:r w:rsidRPr="00AA5E81">
        <w:rPr>
          <w:rFonts w:ascii="Times New Roman" w:hAnsi="Times New Roman" w:cs="Times New Roman"/>
          <w:sz w:val="28"/>
          <w:szCs w:val="28"/>
        </w:rPr>
        <w:t>Подпись</w:t>
      </w:r>
    </w:p>
    <w:p w:rsidR="003A6981" w:rsidRDefault="003A6981">
      <w:pPr>
        <w:overflowPunct/>
        <w:autoSpaceDE/>
        <w:autoSpaceDN/>
        <w:adjustRightInd/>
        <w:spacing w:after="200" w:line="276" w:lineRule="auto"/>
        <w:textAlignment w:val="auto"/>
        <w:rPr>
          <w:rFonts w:eastAsia="Calibri"/>
          <w:szCs w:val="28"/>
          <w:lang w:eastAsia="en-US"/>
        </w:rPr>
      </w:pPr>
      <w:r>
        <w:rPr>
          <w:szCs w:val="28"/>
        </w:rPr>
        <w:br w:type="page"/>
      </w:r>
    </w:p>
    <w:p w:rsidR="00DD0B70" w:rsidRDefault="00833865" w:rsidP="00DD0B70">
      <w:pPr>
        <w:pStyle w:val="ConsPlusNormal"/>
        <w:ind w:left="5387"/>
        <w:rPr>
          <w:rFonts w:ascii="Times New Roman" w:hAnsi="Times New Roman" w:cs="Times New Roman"/>
          <w:sz w:val="28"/>
          <w:szCs w:val="28"/>
        </w:rPr>
      </w:pPr>
      <w:r>
        <w:rPr>
          <w:rFonts w:ascii="Times New Roman" w:hAnsi="Times New Roman" w:cs="Times New Roman"/>
          <w:sz w:val="28"/>
          <w:szCs w:val="28"/>
        </w:rPr>
        <w:lastRenderedPageBreak/>
        <w:t>УТВЕРЖДЕНО</w:t>
      </w:r>
      <w:r w:rsidR="00DD0B70">
        <w:rPr>
          <w:rFonts w:ascii="Times New Roman" w:hAnsi="Times New Roman" w:cs="Times New Roman"/>
          <w:sz w:val="28"/>
          <w:szCs w:val="28"/>
        </w:rPr>
        <w:t xml:space="preserve"> </w:t>
      </w:r>
    </w:p>
    <w:p w:rsidR="00BB4AF4" w:rsidRDefault="00DD0B70" w:rsidP="00DD0B70">
      <w:pPr>
        <w:pStyle w:val="ConsPlusNormal"/>
        <w:ind w:left="5387"/>
        <w:rPr>
          <w:rFonts w:ascii="Times New Roman" w:hAnsi="Times New Roman" w:cs="Times New Roman"/>
          <w:sz w:val="28"/>
          <w:szCs w:val="28"/>
        </w:rPr>
      </w:pPr>
      <w:r>
        <w:rPr>
          <w:rFonts w:ascii="Times New Roman" w:hAnsi="Times New Roman" w:cs="Times New Roman"/>
          <w:sz w:val="28"/>
          <w:szCs w:val="28"/>
        </w:rPr>
        <w:t>п</w:t>
      </w:r>
      <w:r w:rsidRPr="00AA5E81">
        <w:rPr>
          <w:rFonts w:ascii="Times New Roman" w:hAnsi="Times New Roman" w:cs="Times New Roman"/>
          <w:sz w:val="28"/>
          <w:szCs w:val="28"/>
        </w:rPr>
        <w:t>риказом</w:t>
      </w:r>
      <w:r>
        <w:rPr>
          <w:rFonts w:ascii="Times New Roman" w:hAnsi="Times New Roman" w:cs="Times New Roman"/>
          <w:sz w:val="28"/>
          <w:szCs w:val="28"/>
        </w:rPr>
        <w:t xml:space="preserve"> </w:t>
      </w:r>
      <w:r w:rsidRPr="00AA5E81">
        <w:rPr>
          <w:rFonts w:ascii="Times New Roman" w:hAnsi="Times New Roman" w:cs="Times New Roman"/>
          <w:sz w:val="28"/>
          <w:szCs w:val="28"/>
        </w:rPr>
        <w:t>Министерства экономики</w:t>
      </w:r>
    </w:p>
    <w:p w:rsidR="00DD0B70" w:rsidRDefault="00BB4AF4" w:rsidP="00DD0B70">
      <w:pPr>
        <w:pStyle w:val="ConsPlusNormal"/>
        <w:ind w:left="5387"/>
        <w:rPr>
          <w:rFonts w:ascii="Times New Roman" w:hAnsi="Times New Roman" w:cs="Times New Roman"/>
          <w:sz w:val="28"/>
          <w:szCs w:val="28"/>
        </w:rPr>
      </w:pPr>
      <w:r>
        <w:rPr>
          <w:rFonts w:ascii="Times New Roman" w:hAnsi="Times New Roman" w:cs="Times New Roman"/>
          <w:sz w:val="28"/>
          <w:szCs w:val="28"/>
        </w:rPr>
        <w:t>и территориального развития</w:t>
      </w:r>
      <w:r w:rsidR="00DD0B70">
        <w:rPr>
          <w:rFonts w:ascii="Times New Roman" w:hAnsi="Times New Roman" w:cs="Times New Roman"/>
          <w:sz w:val="28"/>
          <w:szCs w:val="28"/>
        </w:rPr>
        <w:t xml:space="preserve"> </w:t>
      </w:r>
      <w:r w:rsidR="00DD0B70" w:rsidRPr="00AA5E81">
        <w:rPr>
          <w:rFonts w:ascii="Times New Roman" w:hAnsi="Times New Roman" w:cs="Times New Roman"/>
          <w:sz w:val="28"/>
          <w:szCs w:val="28"/>
        </w:rPr>
        <w:t>Свердловской области</w:t>
      </w:r>
      <w:r w:rsidR="00DD0B70">
        <w:rPr>
          <w:rFonts w:ascii="Times New Roman" w:hAnsi="Times New Roman" w:cs="Times New Roman"/>
          <w:sz w:val="28"/>
          <w:szCs w:val="28"/>
        </w:rPr>
        <w:t xml:space="preserve"> </w:t>
      </w:r>
    </w:p>
    <w:p w:rsidR="00DD0B70" w:rsidRDefault="00DD0B70" w:rsidP="00DD0B70">
      <w:pPr>
        <w:pStyle w:val="ConsPlusNormal"/>
        <w:ind w:left="5387"/>
        <w:rPr>
          <w:rFonts w:ascii="Times New Roman" w:hAnsi="Times New Roman" w:cs="Times New Roman"/>
          <w:sz w:val="28"/>
          <w:szCs w:val="28"/>
        </w:rPr>
      </w:pPr>
      <w:r w:rsidRPr="00AA5E81">
        <w:rPr>
          <w:rFonts w:ascii="Times New Roman" w:hAnsi="Times New Roman" w:cs="Times New Roman"/>
          <w:sz w:val="28"/>
          <w:szCs w:val="28"/>
        </w:rPr>
        <w:t xml:space="preserve">от </w:t>
      </w:r>
      <w:r>
        <w:rPr>
          <w:rFonts w:ascii="Times New Roman" w:hAnsi="Times New Roman" w:cs="Times New Roman"/>
          <w:sz w:val="28"/>
          <w:szCs w:val="28"/>
        </w:rPr>
        <w:t>___________ №_____________</w:t>
      </w:r>
    </w:p>
    <w:p w:rsidR="003A6981" w:rsidRDefault="003A6981" w:rsidP="00AA5E81">
      <w:pPr>
        <w:pStyle w:val="ConsPlusTitle"/>
        <w:jc w:val="center"/>
        <w:rPr>
          <w:rFonts w:ascii="Times New Roman" w:hAnsi="Times New Roman" w:cs="Times New Roman"/>
          <w:b w:val="0"/>
          <w:sz w:val="28"/>
          <w:szCs w:val="28"/>
          <w:highlight w:val="green"/>
        </w:rPr>
      </w:pPr>
    </w:p>
    <w:p w:rsidR="00AE00C1" w:rsidRDefault="00AE00C1" w:rsidP="00AE00C1">
      <w:pPr>
        <w:pStyle w:val="ConsPlusNormal"/>
        <w:rPr>
          <w:rFonts w:ascii="Times New Roman" w:hAnsi="Times New Roman" w:cs="Times New Roman"/>
          <w:sz w:val="28"/>
          <w:szCs w:val="28"/>
        </w:rPr>
      </w:pPr>
      <w:r>
        <w:rPr>
          <w:rFonts w:ascii="Times New Roman" w:hAnsi="Times New Roman" w:cs="Times New Roman"/>
          <w:sz w:val="28"/>
          <w:szCs w:val="28"/>
        </w:rPr>
        <w:t>Форма</w:t>
      </w:r>
    </w:p>
    <w:p w:rsidR="00AE00C1" w:rsidRDefault="00AE00C1" w:rsidP="00AA5E81">
      <w:pPr>
        <w:pStyle w:val="ConsPlusTitle"/>
        <w:jc w:val="center"/>
        <w:rPr>
          <w:rFonts w:ascii="Times New Roman" w:hAnsi="Times New Roman" w:cs="Times New Roman"/>
          <w:sz w:val="28"/>
          <w:szCs w:val="28"/>
        </w:rPr>
      </w:pPr>
    </w:p>
    <w:p w:rsidR="00AA5E81" w:rsidRPr="008E17D4" w:rsidRDefault="00AA5E81" w:rsidP="00AA5E81">
      <w:pPr>
        <w:pStyle w:val="ConsPlusTitle"/>
        <w:jc w:val="center"/>
        <w:rPr>
          <w:rFonts w:ascii="Times New Roman" w:hAnsi="Times New Roman" w:cs="Times New Roman"/>
          <w:dstrike/>
          <w:sz w:val="28"/>
          <w:szCs w:val="28"/>
        </w:rPr>
      </w:pPr>
      <w:r w:rsidRPr="008E17D4">
        <w:rPr>
          <w:rFonts w:ascii="Times New Roman" w:hAnsi="Times New Roman" w:cs="Times New Roman"/>
          <w:sz w:val="28"/>
          <w:szCs w:val="28"/>
        </w:rPr>
        <w:t>УВЕДОМЛЕНИЕ</w:t>
      </w:r>
    </w:p>
    <w:p w:rsidR="00AA5E81" w:rsidRDefault="00CD5108" w:rsidP="003A6981">
      <w:pPr>
        <w:pStyle w:val="ConsPlusTitle"/>
        <w:jc w:val="center"/>
        <w:rPr>
          <w:rFonts w:ascii="Times New Roman" w:hAnsi="Times New Roman" w:cs="Times New Roman"/>
          <w:b w:val="0"/>
          <w:sz w:val="28"/>
          <w:szCs w:val="28"/>
        </w:rPr>
      </w:pPr>
      <w:r w:rsidRPr="00CD5108">
        <w:rPr>
          <w:rFonts w:ascii="Times New Roman" w:hAnsi="Times New Roman" w:cs="Times New Roman"/>
          <w:sz w:val="28"/>
          <w:szCs w:val="28"/>
        </w:rPr>
        <w:t>о проведении публичных консультаций для проектов нормативных правовых актов средней и высокой степени регулирующего воздействия</w:t>
      </w:r>
      <w:r w:rsidR="009F1C79" w:rsidRPr="00AA5E81">
        <w:rPr>
          <w:rFonts w:ascii="Times New Roman" w:hAnsi="Times New Roman" w:cs="Times New Roman"/>
          <w:b w:val="0"/>
          <w:sz w:val="28"/>
          <w:szCs w:val="28"/>
          <w:highlight w:val="green"/>
        </w:rPr>
        <w:t xml:space="preserve"> </w:t>
      </w:r>
    </w:p>
    <w:p w:rsidR="0088216D" w:rsidRPr="00AA5E81" w:rsidRDefault="0088216D" w:rsidP="003A6981">
      <w:pPr>
        <w:pStyle w:val="ConsPlusTitle"/>
        <w:jc w:val="center"/>
        <w:rPr>
          <w:rFonts w:ascii="Times New Roman" w:hAnsi="Times New Roman" w:cs="Times New Roman"/>
          <w:b w:val="0"/>
          <w:dstrike/>
          <w:sz w:val="28"/>
          <w:szCs w:val="28"/>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360"/>
        <w:gridCol w:w="568"/>
        <w:gridCol w:w="567"/>
        <w:gridCol w:w="709"/>
        <w:gridCol w:w="141"/>
        <w:gridCol w:w="142"/>
        <w:gridCol w:w="918"/>
        <w:gridCol w:w="74"/>
        <w:gridCol w:w="851"/>
        <w:gridCol w:w="452"/>
        <w:gridCol w:w="1316"/>
        <w:gridCol w:w="142"/>
        <w:gridCol w:w="75"/>
        <w:gridCol w:w="1985"/>
      </w:tblGrid>
      <w:tr w:rsidR="00CD5108" w:rsidRPr="00AA5E81" w:rsidTr="00A3235C">
        <w:tc>
          <w:tcPr>
            <w:tcW w:w="623" w:type="dxa"/>
          </w:tcPr>
          <w:p w:rsidR="00CD5108" w:rsidRPr="00AA5E81" w:rsidRDefault="00CD5108" w:rsidP="002B7534">
            <w:pPr>
              <w:pStyle w:val="ConsPlusNormal"/>
              <w:rPr>
                <w:rFonts w:ascii="Times New Roman" w:hAnsi="Times New Roman" w:cs="Times New Roman"/>
                <w:sz w:val="28"/>
                <w:szCs w:val="28"/>
              </w:rPr>
            </w:pPr>
            <w:r w:rsidRPr="00AA5E81">
              <w:rPr>
                <w:rFonts w:ascii="Times New Roman" w:hAnsi="Times New Roman" w:cs="Times New Roman"/>
                <w:sz w:val="28"/>
                <w:szCs w:val="28"/>
              </w:rPr>
              <w:t>1.</w:t>
            </w:r>
          </w:p>
        </w:tc>
        <w:tc>
          <w:tcPr>
            <w:tcW w:w="9300" w:type="dxa"/>
            <w:gridSpan w:val="14"/>
          </w:tcPr>
          <w:p w:rsidR="00CD5108" w:rsidRPr="00AA5E81" w:rsidRDefault="00CD5108" w:rsidP="002B7534">
            <w:pPr>
              <w:pStyle w:val="ConsPlusNormal"/>
              <w:rPr>
                <w:rFonts w:ascii="Times New Roman" w:hAnsi="Times New Roman" w:cs="Times New Roman"/>
                <w:sz w:val="28"/>
                <w:szCs w:val="28"/>
              </w:rPr>
            </w:pPr>
            <w:r w:rsidRPr="00AA5E81">
              <w:rPr>
                <w:rFonts w:ascii="Times New Roman" w:hAnsi="Times New Roman" w:cs="Times New Roman"/>
                <w:sz w:val="28"/>
                <w:szCs w:val="28"/>
              </w:rPr>
              <w:t>Вид, наименование и планируемый срок вступления в силу нормативного правового акта</w:t>
            </w:r>
          </w:p>
        </w:tc>
      </w:tr>
      <w:tr w:rsidR="00CD5108" w:rsidRPr="00AA5E81" w:rsidTr="009203CC">
        <w:tc>
          <w:tcPr>
            <w:tcW w:w="9923" w:type="dxa"/>
            <w:gridSpan w:val="15"/>
          </w:tcPr>
          <w:p w:rsidR="00CD5108" w:rsidRPr="00AA5E81" w:rsidRDefault="00CD5108" w:rsidP="002B7534">
            <w:pPr>
              <w:pStyle w:val="ConsPlusNormal"/>
              <w:rPr>
                <w:rFonts w:ascii="Times New Roman" w:hAnsi="Times New Roman" w:cs="Times New Roman"/>
                <w:sz w:val="28"/>
                <w:szCs w:val="28"/>
              </w:rPr>
            </w:pPr>
            <w:r w:rsidRPr="00AA5E81">
              <w:rPr>
                <w:rFonts w:ascii="Times New Roman" w:hAnsi="Times New Roman" w:cs="Times New Roman"/>
                <w:sz w:val="28"/>
                <w:szCs w:val="28"/>
              </w:rPr>
              <w:t>Вид, наименование проекта акта:</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p w:rsidR="00CD5108" w:rsidRPr="00AA5E81" w:rsidRDefault="00CD5108" w:rsidP="002B7534">
            <w:pPr>
              <w:pStyle w:val="ConsPlusNormal"/>
              <w:rPr>
                <w:rFonts w:ascii="Times New Roman" w:hAnsi="Times New Roman" w:cs="Times New Roman"/>
                <w:sz w:val="28"/>
                <w:szCs w:val="28"/>
              </w:rPr>
            </w:pPr>
            <w:r w:rsidRPr="00AA5E81">
              <w:rPr>
                <w:rFonts w:ascii="Times New Roman" w:hAnsi="Times New Roman" w:cs="Times New Roman"/>
                <w:sz w:val="28"/>
                <w:szCs w:val="28"/>
              </w:rPr>
              <w:t>_____________________________________________________________________</w:t>
            </w:r>
          </w:p>
          <w:p w:rsidR="00CD5108" w:rsidRPr="00AA5E81" w:rsidRDefault="00CD5108" w:rsidP="002B7534">
            <w:pPr>
              <w:pStyle w:val="ConsPlusNormal"/>
              <w:rPr>
                <w:rFonts w:ascii="Times New Roman" w:hAnsi="Times New Roman" w:cs="Times New Roman"/>
                <w:sz w:val="28"/>
                <w:szCs w:val="28"/>
              </w:rPr>
            </w:pPr>
            <w:r w:rsidRPr="00AA5E81">
              <w:rPr>
                <w:rFonts w:ascii="Times New Roman" w:hAnsi="Times New Roman" w:cs="Times New Roman"/>
                <w:sz w:val="28"/>
                <w:szCs w:val="28"/>
              </w:rPr>
              <w:t>Планируемый срок вступления в силу:</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CD5108" w:rsidRPr="00AA5E81" w:rsidTr="00A3235C">
        <w:tc>
          <w:tcPr>
            <w:tcW w:w="623" w:type="dxa"/>
          </w:tcPr>
          <w:p w:rsidR="00CD5108" w:rsidRPr="00AA5E81" w:rsidRDefault="00CD5108" w:rsidP="002B7534">
            <w:pPr>
              <w:pStyle w:val="ConsPlusNormal"/>
              <w:rPr>
                <w:rFonts w:ascii="Times New Roman" w:hAnsi="Times New Roman" w:cs="Times New Roman"/>
                <w:sz w:val="28"/>
                <w:szCs w:val="28"/>
              </w:rPr>
            </w:pPr>
            <w:bookmarkStart w:id="2" w:name="P55"/>
            <w:bookmarkEnd w:id="2"/>
            <w:r w:rsidRPr="00AA5E81">
              <w:rPr>
                <w:rFonts w:ascii="Times New Roman" w:hAnsi="Times New Roman" w:cs="Times New Roman"/>
                <w:sz w:val="28"/>
                <w:szCs w:val="28"/>
              </w:rPr>
              <w:t>2.</w:t>
            </w:r>
          </w:p>
        </w:tc>
        <w:tc>
          <w:tcPr>
            <w:tcW w:w="9300" w:type="dxa"/>
            <w:gridSpan w:val="14"/>
          </w:tcPr>
          <w:p w:rsidR="00CD5108" w:rsidRPr="00AA5E81" w:rsidRDefault="00CD5108" w:rsidP="002B7534">
            <w:pPr>
              <w:pStyle w:val="ConsPlusNormal"/>
              <w:rPr>
                <w:rFonts w:ascii="Times New Roman" w:hAnsi="Times New Roman" w:cs="Times New Roman"/>
                <w:sz w:val="28"/>
                <w:szCs w:val="28"/>
              </w:rPr>
            </w:pPr>
            <w:r w:rsidRPr="00AA5E81">
              <w:rPr>
                <w:rFonts w:ascii="Times New Roman" w:hAnsi="Times New Roman" w:cs="Times New Roman"/>
                <w:sz w:val="28"/>
                <w:szCs w:val="28"/>
              </w:rPr>
              <w:t>Сведения о разработчике проекта акта</w:t>
            </w:r>
          </w:p>
        </w:tc>
      </w:tr>
      <w:tr w:rsidR="00CD5108" w:rsidRPr="00AA5E81" w:rsidTr="009203CC">
        <w:tc>
          <w:tcPr>
            <w:tcW w:w="9923" w:type="dxa"/>
            <w:gridSpan w:val="15"/>
          </w:tcPr>
          <w:p w:rsidR="00CD5108" w:rsidRDefault="00CD5108" w:rsidP="002B7534">
            <w:pPr>
              <w:pStyle w:val="ConsPlusNormal"/>
              <w:rPr>
                <w:rFonts w:ascii="Times New Roman" w:hAnsi="Times New Roman" w:cs="Times New Roman"/>
                <w:sz w:val="28"/>
                <w:szCs w:val="28"/>
              </w:rPr>
            </w:pPr>
            <w:r w:rsidRPr="00AA5E81">
              <w:rPr>
                <w:rFonts w:ascii="Times New Roman" w:hAnsi="Times New Roman" w:cs="Times New Roman"/>
                <w:sz w:val="28"/>
                <w:szCs w:val="28"/>
              </w:rPr>
              <w:t>Субъект законодательной инициативы, государственный орган власти Свердловской области, разработавший про</w:t>
            </w:r>
            <w:r>
              <w:rPr>
                <w:rFonts w:ascii="Times New Roman" w:hAnsi="Times New Roman" w:cs="Times New Roman"/>
                <w:sz w:val="28"/>
                <w:szCs w:val="28"/>
              </w:rPr>
              <w:t xml:space="preserve">ект акта (далее </w:t>
            </w:r>
            <w:r w:rsidR="00A3235C">
              <w:rPr>
                <w:rFonts w:ascii="Times New Roman" w:hAnsi="Times New Roman" w:cs="Times New Roman"/>
                <w:sz w:val="28"/>
                <w:szCs w:val="28"/>
              </w:rPr>
              <w:t>–</w:t>
            </w:r>
            <w:r>
              <w:rPr>
                <w:rFonts w:ascii="Times New Roman" w:hAnsi="Times New Roman" w:cs="Times New Roman"/>
                <w:sz w:val="28"/>
                <w:szCs w:val="28"/>
              </w:rPr>
              <w:t xml:space="preserve"> разработчик):</w:t>
            </w:r>
            <w:r w:rsidRPr="00AA5E81">
              <w:rPr>
                <w:rFonts w:ascii="Times New Roman" w:hAnsi="Times New Roman" w:cs="Times New Roman"/>
                <w:sz w:val="28"/>
                <w:szCs w:val="28"/>
              </w:rPr>
              <w:t xml:space="preserve"> (указывается наименование)</w:t>
            </w:r>
          </w:p>
          <w:p w:rsidR="00CD5108" w:rsidRPr="00AA5E81" w:rsidRDefault="00CD5108" w:rsidP="002B7534">
            <w:pPr>
              <w:pStyle w:val="ConsPlusNormal"/>
              <w:rPr>
                <w:rFonts w:ascii="Times New Roman" w:hAnsi="Times New Roman" w:cs="Times New Roman"/>
                <w:sz w:val="28"/>
                <w:szCs w:val="28"/>
              </w:rPr>
            </w:pPr>
          </w:p>
          <w:p w:rsidR="00CD5108" w:rsidRDefault="00CD5108" w:rsidP="002B7534">
            <w:pPr>
              <w:pStyle w:val="ConsPlusNormal"/>
              <w:rPr>
                <w:rFonts w:ascii="Times New Roman" w:hAnsi="Times New Roman" w:cs="Times New Roman"/>
                <w:sz w:val="28"/>
                <w:szCs w:val="28"/>
              </w:rPr>
            </w:pPr>
            <w:r w:rsidRPr="00AA5E81">
              <w:rPr>
                <w:rFonts w:ascii="Times New Roman" w:hAnsi="Times New Roman" w:cs="Times New Roman"/>
                <w:sz w:val="28"/>
                <w:szCs w:val="28"/>
              </w:rPr>
              <w:t>Сведения об исполнительных органах государственной власти Свердлов</w:t>
            </w:r>
            <w:r>
              <w:rPr>
                <w:rFonts w:ascii="Times New Roman" w:hAnsi="Times New Roman" w:cs="Times New Roman"/>
                <w:sz w:val="28"/>
                <w:szCs w:val="28"/>
              </w:rPr>
              <w:t xml:space="preserve">ской области </w:t>
            </w:r>
            <w:r w:rsidR="00A3235C">
              <w:rPr>
                <w:rFonts w:ascii="Times New Roman" w:hAnsi="Times New Roman" w:cs="Times New Roman"/>
                <w:sz w:val="28"/>
                <w:szCs w:val="28"/>
              </w:rPr>
              <w:t>–</w:t>
            </w:r>
            <w:r>
              <w:rPr>
                <w:rFonts w:ascii="Times New Roman" w:hAnsi="Times New Roman" w:cs="Times New Roman"/>
                <w:sz w:val="28"/>
                <w:szCs w:val="28"/>
              </w:rPr>
              <w:t xml:space="preserve"> соисполнителях:</w:t>
            </w:r>
            <w:r w:rsidRPr="00AA5E81">
              <w:rPr>
                <w:rFonts w:ascii="Times New Roman" w:hAnsi="Times New Roman" w:cs="Times New Roman"/>
                <w:sz w:val="28"/>
                <w:szCs w:val="28"/>
              </w:rPr>
              <w:t xml:space="preserve"> (указывается наименование)</w:t>
            </w:r>
          </w:p>
          <w:p w:rsidR="00CD5108" w:rsidRPr="00AA5E81" w:rsidRDefault="00CD5108" w:rsidP="002B7534">
            <w:pPr>
              <w:pStyle w:val="ConsPlusNormal"/>
              <w:rPr>
                <w:rFonts w:ascii="Times New Roman" w:hAnsi="Times New Roman" w:cs="Times New Roman"/>
                <w:sz w:val="28"/>
                <w:szCs w:val="28"/>
              </w:rPr>
            </w:pPr>
          </w:p>
          <w:p w:rsidR="00CD5108" w:rsidRDefault="00CD5108" w:rsidP="002B7534">
            <w:pPr>
              <w:pStyle w:val="ConsPlusNormal"/>
              <w:rPr>
                <w:rFonts w:ascii="Times New Roman" w:hAnsi="Times New Roman" w:cs="Times New Roman"/>
                <w:sz w:val="28"/>
                <w:szCs w:val="28"/>
              </w:rPr>
            </w:pPr>
            <w:r w:rsidRPr="00AA5E81">
              <w:rPr>
                <w:rFonts w:ascii="Times New Roman" w:hAnsi="Times New Roman" w:cs="Times New Roman"/>
                <w:sz w:val="28"/>
                <w:szCs w:val="28"/>
              </w:rPr>
              <w:t>Сведения о профильном органе, проводящем оц</w:t>
            </w:r>
            <w:r>
              <w:rPr>
                <w:rFonts w:ascii="Times New Roman" w:hAnsi="Times New Roman" w:cs="Times New Roman"/>
                <w:sz w:val="28"/>
                <w:szCs w:val="28"/>
              </w:rPr>
              <w:t>енку регулирующего воздействия:</w:t>
            </w:r>
            <w:r w:rsidRPr="00AA5E81">
              <w:rPr>
                <w:rFonts w:ascii="Times New Roman" w:hAnsi="Times New Roman" w:cs="Times New Roman"/>
                <w:sz w:val="28"/>
                <w:szCs w:val="28"/>
              </w:rPr>
              <w:t xml:space="preserve"> (указывается наименование)</w:t>
            </w:r>
          </w:p>
          <w:p w:rsidR="00A86FB3" w:rsidRDefault="00A86FB3" w:rsidP="002B7534">
            <w:pPr>
              <w:pStyle w:val="ConsPlusNormal"/>
              <w:rPr>
                <w:rFonts w:ascii="Times New Roman" w:hAnsi="Times New Roman" w:cs="Times New Roman"/>
                <w:sz w:val="28"/>
                <w:szCs w:val="28"/>
              </w:rPr>
            </w:pPr>
          </w:p>
          <w:p w:rsidR="00A86FB3" w:rsidRDefault="00A86FB3" w:rsidP="002B7534">
            <w:pPr>
              <w:pStyle w:val="ConsPlusNormal"/>
              <w:rPr>
                <w:rFonts w:ascii="Times New Roman" w:hAnsi="Times New Roman" w:cs="Times New Roman"/>
                <w:sz w:val="28"/>
                <w:szCs w:val="28"/>
              </w:rPr>
            </w:pPr>
            <w:r w:rsidRPr="00AA5E81">
              <w:rPr>
                <w:rFonts w:ascii="Times New Roman" w:hAnsi="Times New Roman" w:cs="Times New Roman"/>
                <w:sz w:val="28"/>
                <w:szCs w:val="28"/>
              </w:rPr>
              <w:t>Ф.И.О. исполнителя профильного органа: (место для текстового описания)</w:t>
            </w:r>
          </w:p>
          <w:p w:rsidR="00A86FB3" w:rsidRPr="00AA5E81" w:rsidRDefault="00A86FB3" w:rsidP="002B7534">
            <w:pPr>
              <w:pStyle w:val="ConsPlusNormal"/>
              <w:rPr>
                <w:rFonts w:ascii="Times New Roman" w:hAnsi="Times New Roman" w:cs="Times New Roman"/>
                <w:sz w:val="28"/>
                <w:szCs w:val="28"/>
              </w:rPr>
            </w:pPr>
          </w:p>
          <w:p w:rsidR="00A86FB3" w:rsidRDefault="00A86FB3" w:rsidP="002B7534">
            <w:pPr>
              <w:pStyle w:val="ConsPlusNormal"/>
              <w:rPr>
                <w:rFonts w:ascii="Times New Roman" w:hAnsi="Times New Roman" w:cs="Times New Roman"/>
                <w:sz w:val="28"/>
                <w:szCs w:val="28"/>
              </w:rPr>
            </w:pPr>
            <w:r w:rsidRPr="00AA5E81">
              <w:rPr>
                <w:rFonts w:ascii="Times New Roman" w:hAnsi="Times New Roman" w:cs="Times New Roman"/>
                <w:sz w:val="28"/>
                <w:szCs w:val="28"/>
              </w:rPr>
              <w:t>Должность: (место для текстового описания)</w:t>
            </w:r>
          </w:p>
          <w:p w:rsidR="00A86FB3" w:rsidRDefault="00A86FB3" w:rsidP="002B7534">
            <w:pPr>
              <w:pStyle w:val="ConsPlusNormal"/>
              <w:rPr>
                <w:rFonts w:ascii="Times New Roman" w:hAnsi="Times New Roman" w:cs="Times New Roman"/>
                <w:sz w:val="28"/>
                <w:szCs w:val="28"/>
              </w:rPr>
            </w:pPr>
          </w:p>
          <w:p w:rsidR="00A86FB3" w:rsidRPr="00AA5E81" w:rsidRDefault="00A86FB3" w:rsidP="002B7534">
            <w:pPr>
              <w:pStyle w:val="ConsPlusNormal"/>
              <w:rPr>
                <w:rFonts w:ascii="Times New Roman" w:hAnsi="Times New Roman" w:cs="Times New Roman"/>
                <w:sz w:val="28"/>
                <w:szCs w:val="28"/>
              </w:rPr>
            </w:pPr>
            <w:r w:rsidRPr="00AA5E81">
              <w:rPr>
                <w:rFonts w:ascii="Times New Roman" w:hAnsi="Times New Roman" w:cs="Times New Roman"/>
                <w:sz w:val="28"/>
                <w:szCs w:val="28"/>
              </w:rPr>
              <w:t>Тел.: (место для текстового описания)</w:t>
            </w:r>
          </w:p>
        </w:tc>
      </w:tr>
      <w:tr w:rsidR="00CD5108" w:rsidRPr="00AA5E81" w:rsidTr="00A3235C">
        <w:tc>
          <w:tcPr>
            <w:tcW w:w="623" w:type="dxa"/>
          </w:tcPr>
          <w:p w:rsidR="00CD5108" w:rsidRPr="00AA5E81" w:rsidRDefault="00CD5108" w:rsidP="009203CC">
            <w:pPr>
              <w:pStyle w:val="ConsPlusNormal"/>
              <w:jc w:val="both"/>
              <w:rPr>
                <w:rFonts w:ascii="Times New Roman" w:hAnsi="Times New Roman" w:cs="Times New Roman"/>
                <w:sz w:val="28"/>
                <w:szCs w:val="28"/>
              </w:rPr>
            </w:pPr>
            <w:bookmarkStart w:id="3" w:name="P66"/>
            <w:bookmarkStart w:id="4" w:name="P69"/>
            <w:bookmarkEnd w:id="3"/>
            <w:bookmarkEnd w:id="4"/>
            <w:r>
              <w:rPr>
                <w:rFonts w:ascii="Times New Roman" w:hAnsi="Times New Roman" w:cs="Times New Roman"/>
                <w:sz w:val="28"/>
                <w:szCs w:val="28"/>
              </w:rPr>
              <w:t>3</w:t>
            </w:r>
            <w:r w:rsidRPr="00AA5E81">
              <w:rPr>
                <w:rFonts w:ascii="Times New Roman" w:hAnsi="Times New Roman" w:cs="Times New Roman"/>
                <w:sz w:val="28"/>
                <w:szCs w:val="28"/>
              </w:rPr>
              <w:t>.</w:t>
            </w:r>
          </w:p>
        </w:tc>
        <w:tc>
          <w:tcPr>
            <w:tcW w:w="9300" w:type="dxa"/>
            <w:gridSpan w:val="14"/>
          </w:tcPr>
          <w:p w:rsidR="00CD5108" w:rsidRPr="00AA5E81" w:rsidRDefault="00CD5108" w:rsidP="002B7534">
            <w:pPr>
              <w:pStyle w:val="ConsPlusNormal"/>
              <w:rPr>
                <w:rFonts w:ascii="Times New Roman" w:hAnsi="Times New Roman" w:cs="Times New Roman"/>
                <w:sz w:val="28"/>
                <w:szCs w:val="28"/>
              </w:rPr>
            </w:pPr>
            <w:r w:rsidRPr="00AA5E81">
              <w:rPr>
                <w:rFonts w:ascii="Times New Roman" w:hAnsi="Times New Roman" w:cs="Times New Roman"/>
                <w:sz w:val="28"/>
                <w:szCs w:val="28"/>
              </w:rPr>
              <w:t xml:space="preserve">Способ направления участниками публичных консультаций своих </w:t>
            </w:r>
            <w:r w:rsidRPr="00E27A19">
              <w:rPr>
                <w:rFonts w:ascii="Times New Roman" w:hAnsi="Times New Roman" w:cs="Times New Roman"/>
                <w:sz w:val="28"/>
                <w:szCs w:val="28"/>
              </w:rPr>
              <w:t>предложений:</w:t>
            </w:r>
            <w:r w:rsidR="00493A8F">
              <w:rPr>
                <w:rFonts w:ascii="Times New Roman" w:hAnsi="Times New Roman" w:cs="Times New Roman"/>
                <w:sz w:val="28"/>
                <w:szCs w:val="28"/>
              </w:rPr>
              <w:t xml:space="preserve"> </w:t>
            </w:r>
            <w:r w:rsidR="00493A8F" w:rsidRPr="00493A8F">
              <w:rPr>
                <w:rFonts w:ascii="Times New Roman" w:hAnsi="Times New Roman" w:cs="Times New Roman"/>
                <w:sz w:val="28"/>
                <w:szCs w:val="28"/>
              </w:rPr>
              <w:t>с использованием программных средств интернет</w:t>
            </w:r>
            <w:r w:rsidR="00FC7E8A">
              <w:rPr>
                <w:rFonts w:ascii="Times New Roman" w:hAnsi="Times New Roman" w:cs="Times New Roman"/>
                <w:sz w:val="28"/>
                <w:szCs w:val="28"/>
              </w:rPr>
              <w:t> </w:t>
            </w:r>
            <w:r w:rsidR="00493A8F" w:rsidRPr="00493A8F">
              <w:rPr>
                <w:rFonts w:ascii="Times New Roman" w:hAnsi="Times New Roman" w:cs="Times New Roman"/>
                <w:sz w:val="28"/>
                <w:szCs w:val="28"/>
              </w:rPr>
              <w:t>-</w:t>
            </w:r>
            <w:r w:rsidR="00FC7E8A" w:rsidRPr="00FC7E8A">
              <w:rPr>
                <w:rFonts w:ascii="Times New Roman" w:hAnsi="Times New Roman" w:cs="Times New Roman"/>
                <w:sz w:val="28"/>
                <w:szCs w:val="28"/>
              </w:rPr>
              <w:t> </w:t>
            </w:r>
            <w:r w:rsidR="00493A8F" w:rsidRPr="00493A8F">
              <w:rPr>
                <w:rFonts w:ascii="Times New Roman" w:hAnsi="Times New Roman" w:cs="Times New Roman"/>
                <w:sz w:val="28"/>
                <w:szCs w:val="28"/>
              </w:rPr>
              <w:t>портала «Оценка регулирующего возд</w:t>
            </w:r>
            <w:r w:rsidR="00493A8F">
              <w:rPr>
                <w:rFonts w:ascii="Times New Roman" w:hAnsi="Times New Roman" w:cs="Times New Roman"/>
                <w:sz w:val="28"/>
                <w:szCs w:val="28"/>
              </w:rPr>
              <w:t>ействия в Свердловской области»</w:t>
            </w:r>
            <w:r w:rsidR="006636F7">
              <w:rPr>
                <w:rFonts w:ascii="Times New Roman" w:hAnsi="Times New Roman" w:cs="Times New Roman"/>
                <w:sz w:val="28"/>
                <w:szCs w:val="28"/>
              </w:rPr>
              <w:t xml:space="preserve"> </w:t>
            </w:r>
            <w:hyperlink r:id="rId10" w:history="1">
              <w:r w:rsidR="006636F7" w:rsidRPr="006636F7">
                <w:rPr>
                  <w:rStyle w:val="af5"/>
                  <w:rFonts w:ascii="Times New Roman" w:hAnsi="Times New Roman" w:cs="Times New Roman"/>
                  <w:sz w:val="28"/>
                  <w:szCs w:val="28"/>
                </w:rPr>
                <w:t>http://regulation.midural.ru/</w:t>
              </w:r>
            </w:hyperlink>
          </w:p>
        </w:tc>
      </w:tr>
      <w:tr w:rsidR="00CD5108" w:rsidRPr="00AA5E81" w:rsidTr="00A3235C">
        <w:tc>
          <w:tcPr>
            <w:tcW w:w="623" w:type="dxa"/>
          </w:tcPr>
          <w:p w:rsidR="00CD5108" w:rsidRPr="00AA5E81" w:rsidRDefault="00CD5108" w:rsidP="009203CC">
            <w:pPr>
              <w:pStyle w:val="ConsPlusNormal"/>
              <w:jc w:val="center"/>
              <w:rPr>
                <w:rFonts w:ascii="Times New Roman" w:hAnsi="Times New Roman" w:cs="Times New Roman"/>
                <w:sz w:val="28"/>
                <w:szCs w:val="28"/>
              </w:rPr>
            </w:pPr>
            <w:bookmarkStart w:id="5" w:name="P77"/>
            <w:bookmarkEnd w:id="5"/>
            <w:r>
              <w:rPr>
                <w:rFonts w:ascii="Times New Roman" w:hAnsi="Times New Roman" w:cs="Times New Roman"/>
                <w:sz w:val="28"/>
                <w:szCs w:val="28"/>
              </w:rPr>
              <w:t>4</w:t>
            </w:r>
            <w:r w:rsidRPr="00AA5E81">
              <w:rPr>
                <w:rFonts w:ascii="Times New Roman" w:hAnsi="Times New Roman" w:cs="Times New Roman"/>
                <w:sz w:val="28"/>
                <w:szCs w:val="28"/>
              </w:rPr>
              <w:t>.</w:t>
            </w:r>
          </w:p>
        </w:tc>
        <w:tc>
          <w:tcPr>
            <w:tcW w:w="9300" w:type="dxa"/>
            <w:gridSpan w:val="14"/>
          </w:tcPr>
          <w:p w:rsidR="00CD5108" w:rsidRPr="00AA5E81" w:rsidRDefault="00CD5108" w:rsidP="002B7534">
            <w:pPr>
              <w:pStyle w:val="ConsPlusNormal"/>
              <w:rPr>
                <w:rFonts w:ascii="Times New Roman" w:hAnsi="Times New Roman" w:cs="Times New Roman"/>
                <w:sz w:val="28"/>
                <w:szCs w:val="28"/>
              </w:rPr>
            </w:pPr>
            <w:r w:rsidRPr="00AA5E81">
              <w:rPr>
                <w:rFonts w:ascii="Times New Roman" w:hAnsi="Times New Roman" w:cs="Times New Roman"/>
                <w:sz w:val="28"/>
                <w:szCs w:val="28"/>
              </w:rPr>
              <w:t>Степень регулирующего воздействия проекта акта</w:t>
            </w:r>
          </w:p>
        </w:tc>
      </w:tr>
      <w:tr w:rsidR="00CD5108" w:rsidRPr="00AA5E81" w:rsidTr="009203CC">
        <w:tc>
          <w:tcPr>
            <w:tcW w:w="9923" w:type="dxa"/>
            <w:gridSpan w:val="15"/>
          </w:tcPr>
          <w:p w:rsidR="00CD5108" w:rsidRDefault="00CD5108" w:rsidP="002B7534">
            <w:pPr>
              <w:pStyle w:val="ConsPlusNormal"/>
              <w:rPr>
                <w:rFonts w:ascii="Times New Roman" w:hAnsi="Times New Roman" w:cs="Times New Roman"/>
                <w:sz w:val="28"/>
                <w:szCs w:val="28"/>
              </w:rPr>
            </w:pPr>
            <w:r>
              <w:rPr>
                <w:rFonts w:ascii="Times New Roman" w:hAnsi="Times New Roman" w:cs="Times New Roman"/>
                <w:sz w:val="28"/>
                <w:szCs w:val="28"/>
              </w:rPr>
              <w:t xml:space="preserve">4.1. </w:t>
            </w:r>
            <w:r w:rsidRPr="00AA5E81">
              <w:rPr>
                <w:rFonts w:ascii="Times New Roman" w:hAnsi="Times New Roman" w:cs="Times New Roman"/>
                <w:sz w:val="28"/>
                <w:szCs w:val="28"/>
              </w:rPr>
              <w:t>Степень регулирующего воздействия проекта акта</w:t>
            </w:r>
            <w:r>
              <w:rPr>
                <w:rFonts w:ascii="Times New Roman" w:hAnsi="Times New Roman" w:cs="Times New Roman"/>
                <w:sz w:val="28"/>
                <w:szCs w:val="28"/>
              </w:rPr>
              <w:t xml:space="preserve">: </w:t>
            </w:r>
            <w:r w:rsidRPr="00AA5E81">
              <w:rPr>
                <w:rFonts w:ascii="Times New Roman" w:hAnsi="Times New Roman" w:cs="Times New Roman"/>
                <w:sz w:val="28"/>
                <w:szCs w:val="28"/>
              </w:rPr>
              <w:t>высокая/средняя</w:t>
            </w:r>
          </w:p>
          <w:p w:rsidR="00CD5108" w:rsidRPr="00AA5E81" w:rsidRDefault="00CD5108" w:rsidP="002B7534">
            <w:pPr>
              <w:pStyle w:val="ConsPlusNormal"/>
              <w:rPr>
                <w:rFonts w:ascii="Times New Roman" w:hAnsi="Times New Roman" w:cs="Times New Roman"/>
                <w:sz w:val="28"/>
                <w:szCs w:val="28"/>
              </w:rPr>
            </w:pPr>
          </w:p>
          <w:p w:rsidR="00CD5108" w:rsidRDefault="00CD5108" w:rsidP="002B7534">
            <w:pPr>
              <w:pStyle w:val="ConsPlusNormal"/>
              <w:rPr>
                <w:rFonts w:ascii="Times New Roman" w:hAnsi="Times New Roman" w:cs="Times New Roman"/>
                <w:sz w:val="28"/>
                <w:szCs w:val="28"/>
              </w:rPr>
            </w:pPr>
            <w:r>
              <w:rPr>
                <w:rFonts w:ascii="Times New Roman" w:hAnsi="Times New Roman" w:cs="Times New Roman"/>
                <w:sz w:val="28"/>
                <w:szCs w:val="28"/>
              </w:rPr>
              <w:lastRenderedPageBreak/>
              <w:t>4.2. </w:t>
            </w:r>
            <w:r w:rsidRPr="00AA5E81">
              <w:rPr>
                <w:rFonts w:ascii="Times New Roman" w:hAnsi="Times New Roman" w:cs="Times New Roman"/>
                <w:sz w:val="28"/>
                <w:szCs w:val="28"/>
              </w:rPr>
              <w:t>Обоснование о</w:t>
            </w:r>
            <w:r w:rsidR="000C7F8B">
              <w:rPr>
                <w:rFonts w:ascii="Times New Roman" w:hAnsi="Times New Roman" w:cs="Times New Roman"/>
                <w:sz w:val="28"/>
                <w:szCs w:val="28"/>
              </w:rPr>
              <w:t>тнесения проекта акта к определе</w:t>
            </w:r>
            <w:r w:rsidRPr="00AA5E81">
              <w:rPr>
                <w:rFonts w:ascii="Times New Roman" w:hAnsi="Times New Roman" w:cs="Times New Roman"/>
                <w:sz w:val="28"/>
                <w:szCs w:val="28"/>
              </w:rPr>
              <w:t>нной сте</w:t>
            </w:r>
            <w:r>
              <w:rPr>
                <w:rFonts w:ascii="Times New Roman" w:hAnsi="Times New Roman" w:cs="Times New Roman"/>
                <w:sz w:val="28"/>
                <w:szCs w:val="28"/>
              </w:rPr>
              <w:t>пени регулирующего воздействия:</w:t>
            </w:r>
            <w:r w:rsidRPr="00AA5E81">
              <w:rPr>
                <w:rFonts w:ascii="Times New Roman" w:hAnsi="Times New Roman" w:cs="Times New Roman"/>
                <w:sz w:val="28"/>
                <w:szCs w:val="28"/>
              </w:rPr>
              <w:t xml:space="preserve"> (место для текстового описания)</w:t>
            </w:r>
          </w:p>
          <w:p w:rsidR="00CD5108" w:rsidRDefault="00CD5108" w:rsidP="002B7534">
            <w:pPr>
              <w:pStyle w:val="ConsPlusNormal"/>
              <w:rPr>
                <w:rFonts w:ascii="Times New Roman" w:hAnsi="Times New Roman" w:cs="Times New Roman"/>
                <w:sz w:val="28"/>
                <w:szCs w:val="28"/>
              </w:rPr>
            </w:pPr>
          </w:p>
          <w:p w:rsidR="00CD5108" w:rsidRPr="00AA5E81" w:rsidRDefault="00CD5108" w:rsidP="002B7534">
            <w:pPr>
              <w:pStyle w:val="ConsPlusNormal"/>
              <w:rPr>
                <w:rFonts w:ascii="Times New Roman" w:hAnsi="Times New Roman" w:cs="Times New Roman"/>
                <w:sz w:val="28"/>
                <w:szCs w:val="28"/>
              </w:rPr>
            </w:pPr>
            <w:r>
              <w:rPr>
                <w:rFonts w:ascii="Times New Roman" w:hAnsi="Times New Roman" w:cs="Times New Roman"/>
                <w:sz w:val="28"/>
                <w:szCs w:val="28"/>
              </w:rPr>
              <w:t xml:space="preserve">4.3. </w:t>
            </w:r>
            <w:r w:rsidRPr="00784B6F">
              <w:rPr>
                <w:rFonts w:ascii="Times New Roman" w:hAnsi="Times New Roman" w:cs="Times New Roman"/>
                <w:sz w:val="28"/>
                <w:szCs w:val="28"/>
              </w:rPr>
              <w:t>Срок проведения публичных консультаций: (указывается количество рабочих дней)</w:t>
            </w:r>
          </w:p>
        </w:tc>
      </w:tr>
      <w:tr w:rsidR="00CD5108" w:rsidRPr="00AA5E81" w:rsidTr="00A3235C">
        <w:tc>
          <w:tcPr>
            <w:tcW w:w="623" w:type="dxa"/>
          </w:tcPr>
          <w:p w:rsidR="00CD5108" w:rsidRPr="00AA5E81" w:rsidRDefault="00CD5108" w:rsidP="002B7534">
            <w:pPr>
              <w:pStyle w:val="ConsPlusNormal"/>
              <w:rPr>
                <w:rFonts w:ascii="Times New Roman" w:hAnsi="Times New Roman" w:cs="Times New Roman"/>
                <w:sz w:val="28"/>
                <w:szCs w:val="28"/>
              </w:rPr>
            </w:pPr>
            <w:bookmarkStart w:id="6" w:name="P83"/>
            <w:bookmarkEnd w:id="6"/>
            <w:r>
              <w:rPr>
                <w:rFonts w:ascii="Times New Roman" w:hAnsi="Times New Roman" w:cs="Times New Roman"/>
                <w:sz w:val="28"/>
                <w:szCs w:val="28"/>
              </w:rPr>
              <w:lastRenderedPageBreak/>
              <w:t>5</w:t>
            </w:r>
            <w:r w:rsidRPr="00AA5E81">
              <w:rPr>
                <w:rFonts w:ascii="Times New Roman" w:hAnsi="Times New Roman" w:cs="Times New Roman"/>
                <w:sz w:val="28"/>
                <w:szCs w:val="28"/>
              </w:rPr>
              <w:t>.</w:t>
            </w:r>
          </w:p>
        </w:tc>
        <w:tc>
          <w:tcPr>
            <w:tcW w:w="9300" w:type="dxa"/>
            <w:gridSpan w:val="14"/>
          </w:tcPr>
          <w:p w:rsidR="00CD5108" w:rsidRPr="00AA5E81" w:rsidRDefault="00CD5108" w:rsidP="006636F7">
            <w:pPr>
              <w:pStyle w:val="ConsPlusNormal"/>
              <w:rPr>
                <w:rFonts w:ascii="Times New Roman" w:hAnsi="Times New Roman" w:cs="Times New Roman"/>
                <w:sz w:val="28"/>
                <w:szCs w:val="28"/>
              </w:rPr>
            </w:pPr>
            <w:r w:rsidRPr="00AA5E81">
              <w:rPr>
                <w:rFonts w:ascii="Times New Roman" w:hAnsi="Times New Roman" w:cs="Times New Roman"/>
                <w:sz w:val="28"/>
                <w:szCs w:val="28"/>
              </w:rPr>
              <w:t>Описание проблемы, на решение которой направлен предлагаемый способ регулирования, оценка негативных эффектов, возникающих в связи</w:t>
            </w:r>
            <w:r w:rsidR="006636F7">
              <w:rPr>
                <w:rFonts w:ascii="Times New Roman" w:hAnsi="Times New Roman" w:cs="Times New Roman"/>
                <w:sz w:val="28"/>
                <w:szCs w:val="28"/>
              </w:rPr>
              <w:br/>
            </w:r>
            <w:r w:rsidRPr="00AA5E81">
              <w:rPr>
                <w:rFonts w:ascii="Times New Roman" w:hAnsi="Times New Roman" w:cs="Times New Roman"/>
                <w:sz w:val="28"/>
                <w:szCs w:val="28"/>
              </w:rPr>
              <w:t>с наличием рассматриваемой проблемы</w:t>
            </w:r>
          </w:p>
        </w:tc>
      </w:tr>
      <w:tr w:rsidR="00CD5108" w:rsidRPr="00AA5E81" w:rsidTr="009203CC">
        <w:trPr>
          <w:trHeight w:val="2617"/>
        </w:trPr>
        <w:tc>
          <w:tcPr>
            <w:tcW w:w="9923" w:type="dxa"/>
            <w:gridSpan w:val="15"/>
          </w:tcPr>
          <w:p w:rsidR="00CD5108" w:rsidRDefault="00CD5108" w:rsidP="002B7534">
            <w:pPr>
              <w:pStyle w:val="ConsPlusNormal"/>
              <w:rPr>
                <w:rFonts w:ascii="Times New Roman" w:hAnsi="Times New Roman" w:cs="Times New Roman"/>
                <w:sz w:val="28"/>
                <w:szCs w:val="28"/>
              </w:rPr>
            </w:pPr>
            <w:bookmarkStart w:id="7" w:name="P85"/>
            <w:bookmarkEnd w:id="7"/>
            <w:r>
              <w:rPr>
                <w:rFonts w:ascii="Times New Roman" w:hAnsi="Times New Roman" w:cs="Times New Roman"/>
                <w:sz w:val="28"/>
                <w:szCs w:val="28"/>
              </w:rPr>
              <w:t>5</w:t>
            </w:r>
            <w:r w:rsidRPr="00AA5E81">
              <w:rPr>
                <w:rFonts w:ascii="Times New Roman" w:hAnsi="Times New Roman" w:cs="Times New Roman"/>
                <w:sz w:val="28"/>
                <w:szCs w:val="28"/>
              </w:rPr>
              <w:t>.1. Описание проблемы, на решение которой направлен предлагаемый способ регулирования, условий и факторо</w:t>
            </w:r>
            <w:r>
              <w:rPr>
                <w:rFonts w:ascii="Times New Roman" w:hAnsi="Times New Roman" w:cs="Times New Roman"/>
                <w:sz w:val="28"/>
                <w:szCs w:val="28"/>
              </w:rPr>
              <w:t>в ее существования:</w:t>
            </w:r>
            <w:r w:rsidRPr="00AA5E81">
              <w:rPr>
                <w:rFonts w:ascii="Times New Roman" w:hAnsi="Times New Roman" w:cs="Times New Roman"/>
                <w:sz w:val="28"/>
                <w:szCs w:val="28"/>
              </w:rPr>
              <w:t xml:space="preserve"> (место для текстового описания)</w:t>
            </w:r>
          </w:p>
          <w:p w:rsidR="00CD5108" w:rsidRPr="00AA5E81" w:rsidRDefault="00CD5108" w:rsidP="002B7534">
            <w:pPr>
              <w:pStyle w:val="ConsPlusNormal"/>
              <w:rPr>
                <w:rFonts w:ascii="Times New Roman" w:hAnsi="Times New Roman" w:cs="Times New Roman"/>
                <w:sz w:val="28"/>
                <w:szCs w:val="28"/>
              </w:rPr>
            </w:pPr>
          </w:p>
          <w:p w:rsidR="00CD5108" w:rsidRDefault="00CD5108" w:rsidP="002B7534">
            <w:pPr>
              <w:pStyle w:val="ConsPlusNormal"/>
              <w:rPr>
                <w:rFonts w:ascii="Times New Roman" w:hAnsi="Times New Roman" w:cs="Times New Roman"/>
                <w:sz w:val="28"/>
                <w:szCs w:val="28"/>
              </w:rPr>
            </w:pPr>
            <w:bookmarkStart w:id="8" w:name="P88"/>
            <w:bookmarkEnd w:id="8"/>
            <w:r>
              <w:rPr>
                <w:rFonts w:ascii="Times New Roman" w:hAnsi="Times New Roman" w:cs="Times New Roman"/>
                <w:sz w:val="28"/>
                <w:szCs w:val="28"/>
              </w:rPr>
              <w:t>5</w:t>
            </w:r>
            <w:r w:rsidRPr="00AA5E81">
              <w:rPr>
                <w:rFonts w:ascii="Times New Roman" w:hAnsi="Times New Roman" w:cs="Times New Roman"/>
                <w:sz w:val="28"/>
                <w:szCs w:val="28"/>
              </w:rPr>
              <w:t>.2. Негативные эффекты, возникающ</w:t>
            </w:r>
            <w:r>
              <w:rPr>
                <w:rFonts w:ascii="Times New Roman" w:hAnsi="Times New Roman" w:cs="Times New Roman"/>
                <w:sz w:val="28"/>
                <w:szCs w:val="28"/>
              </w:rPr>
              <w:t xml:space="preserve">ие в связи с наличием </w:t>
            </w:r>
            <w:proofErr w:type="gramStart"/>
            <w:r>
              <w:rPr>
                <w:rFonts w:ascii="Times New Roman" w:hAnsi="Times New Roman" w:cs="Times New Roman"/>
                <w:sz w:val="28"/>
                <w:szCs w:val="28"/>
              </w:rPr>
              <w:t>проблемы:</w:t>
            </w:r>
            <w:r w:rsidR="006636F7">
              <w:rPr>
                <w:rFonts w:ascii="Times New Roman" w:hAnsi="Times New Roman" w:cs="Times New Roman"/>
                <w:sz w:val="28"/>
                <w:szCs w:val="28"/>
              </w:rPr>
              <w:br/>
            </w:r>
            <w:r w:rsidRPr="00AA5E81">
              <w:rPr>
                <w:rFonts w:ascii="Times New Roman" w:hAnsi="Times New Roman" w:cs="Times New Roman"/>
                <w:sz w:val="28"/>
                <w:szCs w:val="28"/>
              </w:rPr>
              <w:t>(</w:t>
            </w:r>
            <w:proofErr w:type="gramEnd"/>
            <w:r w:rsidRPr="00AA5E81">
              <w:rPr>
                <w:rFonts w:ascii="Times New Roman" w:hAnsi="Times New Roman" w:cs="Times New Roman"/>
                <w:sz w:val="28"/>
                <w:szCs w:val="28"/>
              </w:rPr>
              <w:t>место для текстового описания)</w:t>
            </w:r>
          </w:p>
          <w:p w:rsidR="00CD5108" w:rsidRPr="00AA5E81" w:rsidRDefault="00CD5108" w:rsidP="002B7534">
            <w:pPr>
              <w:pStyle w:val="ConsPlusNormal"/>
              <w:rPr>
                <w:rFonts w:ascii="Times New Roman" w:hAnsi="Times New Roman" w:cs="Times New Roman"/>
                <w:sz w:val="28"/>
                <w:szCs w:val="28"/>
              </w:rPr>
            </w:pPr>
          </w:p>
          <w:p w:rsidR="00CD5108" w:rsidRPr="00AA5E81" w:rsidRDefault="00CD5108" w:rsidP="002B7534">
            <w:pPr>
              <w:pStyle w:val="ConsPlusNormal"/>
              <w:rPr>
                <w:rFonts w:ascii="Times New Roman" w:hAnsi="Times New Roman" w:cs="Times New Roman"/>
                <w:sz w:val="28"/>
                <w:szCs w:val="28"/>
              </w:rPr>
            </w:pPr>
            <w:bookmarkStart w:id="9" w:name="P91"/>
            <w:bookmarkStart w:id="10" w:name="P94"/>
            <w:bookmarkEnd w:id="9"/>
            <w:bookmarkEnd w:id="10"/>
            <w:r>
              <w:rPr>
                <w:rFonts w:ascii="Times New Roman" w:hAnsi="Times New Roman" w:cs="Times New Roman"/>
                <w:sz w:val="28"/>
                <w:szCs w:val="28"/>
              </w:rPr>
              <w:t>5</w:t>
            </w:r>
            <w:r w:rsidRPr="00AA5E81">
              <w:rPr>
                <w:rFonts w:ascii="Times New Roman" w:hAnsi="Times New Roman" w:cs="Times New Roman"/>
                <w:sz w:val="28"/>
                <w:szCs w:val="28"/>
              </w:rPr>
              <w:t>.</w:t>
            </w:r>
            <w:r>
              <w:rPr>
                <w:rFonts w:ascii="Times New Roman" w:hAnsi="Times New Roman" w:cs="Times New Roman"/>
                <w:sz w:val="28"/>
                <w:szCs w:val="28"/>
              </w:rPr>
              <w:t>3</w:t>
            </w:r>
            <w:r w:rsidRPr="00AA5E81">
              <w:rPr>
                <w:rFonts w:ascii="Times New Roman" w:hAnsi="Times New Roman" w:cs="Times New Roman"/>
                <w:sz w:val="28"/>
                <w:szCs w:val="28"/>
              </w:rPr>
              <w:t>. Источники данных:</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CD5108" w:rsidRPr="00AA5E81" w:rsidTr="00A3235C">
        <w:tc>
          <w:tcPr>
            <w:tcW w:w="623" w:type="dxa"/>
          </w:tcPr>
          <w:p w:rsidR="00CD5108" w:rsidRPr="00AA5E81" w:rsidRDefault="00CD5108" w:rsidP="002B7534">
            <w:pPr>
              <w:pStyle w:val="ConsPlusNormal"/>
              <w:rPr>
                <w:rFonts w:ascii="Times New Roman" w:hAnsi="Times New Roman" w:cs="Times New Roman"/>
                <w:sz w:val="28"/>
                <w:szCs w:val="28"/>
              </w:rPr>
            </w:pPr>
            <w:bookmarkStart w:id="11" w:name="P103"/>
            <w:bookmarkEnd w:id="11"/>
            <w:r>
              <w:rPr>
                <w:rFonts w:ascii="Times New Roman" w:hAnsi="Times New Roman" w:cs="Times New Roman"/>
                <w:sz w:val="28"/>
                <w:szCs w:val="28"/>
              </w:rPr>
              <w:t>6</w:t>
            </w:r>
            <w:r w:rsidRPr="00AA5E81">
              <w:rPr>
                <w:rFonts w:ascii="Times New Roman" w:hAnsi="Times New Roman" w:cs="Times New Roman"/>
                <w:sz w:val="28"/>
                <w:szCs w:val="28"/>
              </w:rPr>
              <w:t>.</w:t>
            </w:r>
          </w:p>
        </w:tc>
        <w:tc>
          <w:tcPr>
            <w:tcW w:w="9300" w:type="dxa"/>
            <w:gridSpan w:val="14"/>
          </w:tcPr>
          <w:p w:rsidR="00CD5108" w:rsidRPr="00AA5E81" w:rsidRDefault="00CD5108" w:rsidP="002B7534">
            <w:pPr>
              <w:pStyle w:val="ConsPlusNormal"/>
              <w:rPr>
                <w:rFonts w:ascii="Times New Roman" w:hAnsi="Times New Roman" w:cs="Times New Roman"/>
                <w:sz w:val="28"/>
                <w:szCs w:val="28"/>
              </w:rPr>
            </w:pPr>
            <w:r w:rsidRPr="00AA5E81">
              <w:rPr>
                <w:rFonts w:ascii="Times New Roman" w:hAnsi="Times New Roman" w:cs="Times New Roman"/>
                <w:sz w:val="28"/>
                <w:szCs w:val="28"/>
              </w:rPr>
              <w:t>Анализ федерального, регионального опыта в соответствующих сферах деятельности</w:t>
            </w:r>
          </w:p>
        </w:tc>
      </w:tr>
      <w:tr w:rsidR="00CD5108" w:rsidRPr="00AA5E81" w:rsidTr="009203CC">
        <w:tc>
          <w:tcPr>
            <w:tcW w:w="9923" w:type="dxa"/>
            <w:gridSpan w:val="15"/>
          </w:tcPr>
          <w:p w:rsidR="00CD5108" w:rsidRDefault="00CD5108" w:rsidP="002B7534">
            <w:pPr>
              <w:pStyle w:val="ConsPlusNormal"/>
              <w:rPr>
                <w:rFonts w:ascii="Times New Roman" w:hAnsi="Times New Roman" w:cs="Times New Roman"/>
                <w:sz w:val="28"/>
                <w:szCs w:val="28"/>
              </w:rPr>
            </w:pPr>
            <w:r>
              <w:rPr>
                <w:rFonts w:ascii="Times New Roman" w:hAnsi="Times New Roman" w:cs="Times New Roman"/>
                <w:sz w:val="28"/>
                <w:szCs w:val="28"/>
              </w:rPr>
              <w:t>6</w:t>
            </w:r>
            <w:r w:rsidRPr="00AA5E81">
              <w:rPr>
                <w:rFonts w:ascii="Times New Roman" w:hAnsi="Times New Roman" w:cs="Times New Roman"/>
                <w:sz w:val="28"/>
                <w:szCs w:val="28"/>
              </w:rPr>
              <w:t>.1. Федеральный, региональный опыт в соответствующих сферах:</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p w:rsidR="00CD5108" w:rsidRPr="00AA5E81" w:rsidRDefault="00CD5108" w:rsidP="002B7534">
            <w:pPr>
              <w:pStyle w:val="ConsPlusNormal"/>
              <w:rPr>
                <w:rFonts w:ascii="Times New Roman" w:hAnsi="Times New Roman" w:cs="Times New Roman"/>
                <w:sz w:val="28"/>
                <w:szCs w:val="28"/>
              </w:rPr>
            </w:pPr>
          </w:p>
          <w:p w:rsidR="00CD5108" w:rsidRPr="00AA5E81" w:rsidRDefault="00CD5108" w:rsidP="002B7534">
            <w:pPr>
              <w:pStyle w:val="ConsPlusNormal"/>
              <w:rPr>
                <w:rFonts w:ascii="Times New Roman" w:hAnsi="Times New Roman" w:cs="Times New Roman"/>
                <w:sz w:val="28"/>
                <w:szCs w:val="28"/>
              </w:rPr>
            </w:pPr>
            <w:r>
              <w:rPr>
                <w:rFonts w:ascii="Times New Roman" w:hAnsi="Times New Roman" w:cs="Times New Roman"/>
                <w:sz w:val="28"/>
                <w:szCs w:val="28"/>
              </w:rPr>
              <w:t>6</w:t>
            </w:r>
            <w:r w:rsidRPr="00AA5E81">
              <w:rPr>
                <w:rFonts w:ascii="Times New Roman" w:hAnsi="Times New Roman" w:cs="Times New Roman"/>
                <w:sz w:val="28"/>
                <w:szCs w:val="28"/>
              </w:rPr>
              <w:t>.2. Источники данных:</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CD5108" w:rsidRPr="00AA5E81" w:rsidTr="00A3235C">
        <w:tc>
          <w:tcPr>
            <w:tcW w:w="623" w:type="dxa"/>
          </w:tcPr>
          <w:p w:rsidR="00CD5108" w:rsidRPr="00AA5E81" w:rsidRDefault="00CD5108" w:rsidP="009203CC">
            <w:pPr>
              <w:pStyle w:val="ConsPlusNormal"/>
              <w:jc w:val="both"/>
              <w:rPr>
                <w:rFonts w:ascii="Times New Roman" w:hAnsi="Times New Roman" w:cs="Times New Roman"/>
                <w:sz w:val="28"/>
                <w:szCs w:val="28"/>
              </w:rPr>
            </w:pPr>
            <w:bookmarkStart w:id="12" w:name="P111"/>
            <w:bookmarkEnd w:id="12"/>
            <w:r>
              <w:rPr>
                <w:rFonts w:ascii="Times New Roman" w:hAnsi="Times New Roman" w:cs="Times New Roman"/>
                <w:sz w:val="28"/>
                <w:szCs w:val="28"/>
              </w:rPr>
              <w:t>7</w:t>
            </w:r>
            <w:r w:rsidRPr="00AA5E81">
              <w:rPr>
                <w:rFonts w:ascii="Times New Roman" w:hAnsi="Times New Roman" w:cs="Times New Roman"/>
                <w:sz w:val="28"/>
                <w:szCs w:val="28"/>
              </w:rPr>
              <w:t>.</w:t>
            </w:r>
          </w:p>
        </w:tc>
        <w:tc>
          <w:tcPr>
            <w:tcW w:w="9300" w:type="dxa"/>
            <w:gridSpan w:val="14"/>
          </w:tcPr>
          <w:p w:rsidR="00CD5108" w:rsidRPr="00AA5E81" w:rsidRDefault="00CD5108" w:rsidP="002B7534">
            <w:pPr>
              <w:pStyle w:val="ConsPlusNormal"/>
              <w:rPr>
                <w:rFonts w:ascii="Times New Roman" w:hAnsi="Times New Roman" w:cs="Times New Roman"/>
                <w:sz w:val="28"/>
                <w:szCs w:val="28"/>
              </w:rPr>
            </w:pPr>
            <w:r w:rsidRPr="00AA5E81">
              <w:rPr>
                <w:rFonts w:ascii="Times New Roman" w:hAnsi="Times New Roman" w:cs="Times New Roman"/>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CD5108" w:rsidRPr="00AA5E81" w:rsidTr="00A3235C">
        <w:tc>
          <w:tcPr>
            <w:tcW w:w="3118" w:type="dxa"/>
            <w:gridSpan w:val="4"/>
          </w:tcPr>
          <w:p w:rsidR="00CD5108" w:rsidRPr="00AA5E81" w:rsidRDefault="00CD5108" w:rsidP="002B7534">
            <w:pPr>
              <w:pStyle w:val="ConsPlusNormal"/>
              <w:jc w:val="center"/>
              <w:rPr>
                <w:rFonts w:ascii="Times New Roman" w:hAnsi="Times New Roman" w:cs="Times New Roman"/>
                <w:sz w:val="28"/>
                <w:szCs w:val="28"/>
              </w:rPr>
            </w:pPr>
            <w:bookmarkStart w:id="13" w:name="P113"/>
            <w:bookmarkEnd w:id="13"/>
            <w:r>
              <w:rPr>
                <w:rFonts w:ascii="Times New Roman" w:hAnsi="Times New Roman" w:cs="Times New Roman"/>
                <w:sz w:val="28"/>
                <w:szCs w:val="28"/>
              </w:rPr>
              <w:t>7</w:t>
            </w:r>
            <w:r w:rsidRPr="00AA5E81">
              <w:rPr>
                <w:rFonts w:ascii="Times New Roman" w:hAnsi="Times New Roman" w:cs="Times New Roman"/>
                <w:sz w:val="28"/>
                <w:szCs w:val="28"/>
              </w:rPr>
              <w:t>.1. Цели предлагаемого регулирования:</w:t>
            </w:r>
          </w:p>
        </w:tc>
        <w:tc>
          <w:tcPr>
            <w:tcW w:w="2835" w:type="dxa"/>
            <w:gridSpan w:val="6"/>
          </w:tcPr>
          <w:p w:rsidR="00CD5108" w:rsidRPr="00AA5E81" w:rsidRDefault="00CD5108" w:rsidP="002B7534">
            <w:pPr>
              <w:pStyle w:val="ConsPlusNormal"/>
              <w:jc w:val="center"/>
              <w:rPr>
                <w:rFonts w:ascii="Times New Roman" w:hAnsi="Times New Roman" w:cs="Times New Roman"/>
                <w:sz w:val="28"/>
                <w:szCs w:val="28"/>
              </w:rPr>
            </w:pPr>
            <w:bookmarkStart w:id="14" w:name="P114"/>
            <w:bookmarkEnd w:id="14"/>
            <w:r>
              <w:rPr>
                <w:rFonts w:ascii="Times New Roman" w:hAnsi="Times New Roman" w:cs="Times New Roman"/>
                <w:sz w:val="28"/>
                <w:szCs w:val="28"/>
              </w:rPr>
              <w:t>7</w:t>
            </w:r>
            <w:r w:rsidRPr="00AA5E81">
              <w:rPr>
                <w:rFonts w:ascii="Times New Roman" w:hAnsi="Times New Roman" w:cs="Times New Roman"/>
                <w:sz w:val="28"/>
                <w:szCs w:val="28"/>
              </w:rPr>
              <w:t>.2. Установленные сроки достижения целей предлагаемого регулирования:</w:t>
            </w:r>
          </w:p>
        </w:tc>
        <w:tc>
          <w:tcPr>
            <w:tcW w:w="3970" w:type="dxa"/>
            <w:gridSpan w:val="5"/>
          </w:tcPr>
          <w:p w:rsidR="00CD5108" w:rsidRPr="00AA5E81" w:rsidRDefault="00CD5108" w:rsidP="002B753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7.3. </w:t>
            </w:r>
            <w:r w:rsidRPr="00D12A50">
              <w:rPr>
                <w:rFonts w:ascii="Times New Roman" w:hAnsi="Times New Roman" w:cs="Times New Roman"/>
                <w:sz w:val="28"/>
                <w:szCs w:val="28"/>
              </w:rPr>
              <w:t>Положения проекта, направленные на достижение целей регулирования</w:t>
            </w:r>
          </w:p>
        </w:tc>
      </w:tr>
      <w:tr w:rsidR="00CD5108" w:rsidRPr="00AA5E81" w:rsidTr="00A3235C">
        <w:tc>
          <w:tcPr>
            <w:tcW w:w="3118" w:type="dxa"/>
            <w:gridSpan w:val="4"/>
          </w:tcPr>
          <w:p w:rsidR="00CD5108" w:rsidRPr="00AA5E81" w:rsidRDefault="00CD5108" w:rsidP="009203CC">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Цель 1</w:t>
            </w:r>
          </w:p>
        </w:tc>
        <w:tc>
          <w:tcPr>
            <w:tcW w:w="2835" w:type="dxa"/>
            <w:gridSpan w:val="6"/>
          </w:tcPr>
          <w:p w:rsidR="00CD5108" w:rsidRPr="00AA5E81" w:rsidRDefault="00CD5108" w:rsidP="009203CC">
            <w:pPr>
              <w:pStyle w:val="ConsPlusNormal"/>
              <w:jc w:val="both"/>
              <w:rPr>
                <w:rFonts w:ascii="Times New Roman" w:hAnsi="Times New Roman" w:cs="Times New Roman"/>
                <w:sz w:val="28"/>
                <w:szCs w:val="28"/>
              </w:rPr>
            </w:pPr>
          </w:p>
        </w:tc>
        <w:tc>
          <w:tcPr>
            <w:tcW w:w="3970" w:type="dxa"/>
            <w:gridSpan w:val="5"/>
          </w:tcPr>
          <w:p w:rsidR="00CD5108" w:rsidRPr="00AA5E81" w:rsidRDefault="00CD5108" w:rsidP="009203CC">
            <w:pPr>
              <w:pStyle w:val="ConsPlusNormal"/>
              <w:jc w:val="both"/>
              <w:rPr>
                <w:rFonts w:ascii="Times New Roman" w:hAnsi="Times New Roman" w:cs="Times New Roman"/>
                <w:sz w:val="28"/>
                <w:szCs w:val="28"/>
              </w:rPr>
            </w:pPr>
          </w:p>
        </w:tc>
      </w:tr>
      <w:tr w:rsidR="00CD5108" w:rsidRPr="00AA5E81" w:rsidTr="00A3235C">
        <w:tc>
          <w:tcPr>
            <w:tcW w:w="3118" w:type="dxa"/>
            <w:gridSpan w:val="4"/>
          </w:tcPr>
          <w:p w:rsidR="00CD5108" w:rsidRPr="00AA5E81" w:rsidRDefault="00CD5108" w:rsidP="009203CC">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Цель 2</w:t>
            </w:r>
          </w:p>
        </w:tc>
        <w:tc>
          <w:tcPr>
            <w:tcW w:w="2835" w:type="dxa"/>
            <w:gridSpan w:val="6"/>
          </w:tcPr>
          <w:p w:rsidR="00CD5108" w:rsidRPr="00AA5E81" w:rsidRDefault="00CD5108" w:rsidP="009203CC">
            <w:pPr>
              <w:pStyle w:val="ConsPlusNormal"/>
              <w:jc w:val="both"/>
              <w:rPr>
                <w:rFonts w:ascii="Times New Roman" w:hAnsi="Times New Roman" w:cs="Times New Roman"/>
                <w:sz w:val="28"/>
                <w:szCs w:val="28"/>
              </w:rPr>
            </w:pPr>
          </w:p>
        </w:tc>
        <w:tc>
          <w:tcPr>
            <w:tcW w:w="3970" w:type="dxa"/>
            <w:gridSpan w:val="5"/>
          </w:tcPr>
          <w:p w:rsidR="00CD5108" w:rsidRPr="00AA5E81" w:rsidRDefault="00CD5108" w:rsidP="009203CC">
            <w:pPr>
              <w:pStyle w:val="ConsPlusNormal"/>
              <w:jc w:val="both"/>
              <w:rPr>
                <w:rFonts w:ascii="Times New Roman" w:hAnsi="Times New Roman" w:cs="Times New Roman"/>
                <w:sz w:val="28"/>
                <w:szCs w:val="28"/>
              </w:rPr>
            </w:pPr>
          </w:p>
        </w:tc>
      </w:tr>
      <w:tr w:rsidR="00CD5108" w:rsidRPr="00AA5E81" w:rsidTr="00A3235C">
        <w:trPr>
          <w:trHeight w:val="226"/>
        </w:trPr>
        <w:tc>
          <w:tcPr>
            <w:tcW w:w="3118" w:type="dxa"/>
            <w:gridSpan w:val="4"/>
          </w:tcPr>
          <w:p w:rsidR="00CD5108" w:rsidRPr="00AA5E81" w:rsidRDefault="00CD5108" w:rsidP="009203CC">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c>
          <w:tcPr>
            <w:tcW w:w="2835" w:type="dxa"/>
            <w:gridSpan w:val="6"/>
          </w:tcPr>
          <w:p w:rsidR="00CD5108" w:rsidRPr="00AA5E81" w:rsidRDefault="00CD5108" w:rsidP="009203CC">
            <w:pPr>
              <w:pStyle w:val="ConsPlusNormal"/>
              <w:jc w:val="both"/>
              <w:rPr>
                <w:rFonts w:ascii="Times New Roman" w:hAnsi="Times New Roman" w:cs="Times New Roman"/>
                <w:sz w:val="28"/>
                <w:szCs w:val="28"/>
              </w:rPr>
            </w:pPr>
          </w:p>
        </w:tc>
        <w:tc>
          <w:tcPr>
            <w:tcW w:w="3970" w:type="dxa"/>
            <w:gridSpan w:val="5"/>
          </w:tcPr>
          <w:p w:rsidR="00CD5108" w:rsidRPr="00AA5E81" w:rsidRDefault="00CD5108" w:rsidP="009203CC">
            <w:pPr>
              <w:pStyle w:val="ConsPlusNormal"/>
              <w:jc w:val="both"/>
              <w:rPr>
                <w:rFonts w:ascii="Times New Roman" w:hAnsi="Times New Roman" w:cs="Times New Roman"/>
                <w:sz w:val="28"/>
                <w:szCs w:val="28"/>
              </w:rPr>
            </w:pPr>
          </w:p>
        </w:tc>
      </w:tr>
      <w:tr w:rsidR="00CD5108" w:rsidRPr="00AA5E81" w:rsidTr="00945E35">
        <w:trPr>
          <w:trHeight w:val="910"/>
        </w:trPr>
        <w:tc>
          <w:tcPr>
            <w:tcW w:w="9923" w:type="dxa"/>
            <w:gridSpan w:val="15"/>
          </w:tcPr>
          <w:p w:rsidR="00CD5108" w:rsidRPr="00AA5E81" w:rsidRDefault="00CD5108" w:rsidP="002B7534">
            <w:pPr>
              <w:pStyle w:val="ConsPlusNormal"/>
              <w:rPr>
                <w:rFonts w:ascii="Times New Roman" w:hAnsi="Times New Roman" w:cs="Times New Roman"/>
                <w:sz w:val="28"/>
                <w:szCs w:val="28"/>
              </w:rPr>
            </w:pPr>
            <w:bookmarkStart w:id="15" w:name="P119"/>
            <w:bookmarkEnd w:id="15"/>
            <w:r>
              <w:rPr>
                <w:rFonts w:ascii="Times New Roman" w:hAnsi="Times New Roman" w:cs="Times New Roman"/>
                <w:sz w:val="28"/>
                <w:szCs w:val="28"/>
              </w:rPr>
              <w:t>7</w:t>
            </w:r>
            <w:r w:rsidRPr="00AA5E81">
              <w:rPr>
                <w:rFonts w:ascii="Times New Roman" w:hAnsi="Times New Roman" w:cs="Times New Roman"/>
                <w:sz w:val="28"/>
                <w:szCs w:val="28"/>
              </w:rPr>
              <w:t>.</w:t>
            </w:r>
            <w:r>
              <w:rPr>
                <w:rFonts w:ascii="Times New Roman" w:hAnsi="Times New Roman" w:cs="Times New Roman"/>
                <w:sz w:val="28"/>
                <w:szCs w:val="28"/>
              </w:rPr>
              <w:t>4</w:t>
            </w:r>
            <w:r w:rsidRPr="00AA5E81">
              <w:rPr>
                <w:rFonts w:ascii="Times New Roman" w:hAnsi="Times New Roman" w:cs="Times New Roman"/>
                <w:sz w:val="28"/>
                <w:szCs w:val="28"/>
              </w:rPr>
              <w:t>.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CD5108" w:rsidRPr="00AA5E81" w:rsidTr="00A3235C">
        <w:tc>
          <w:tcPr>
            <w:tcW w:w="623" w:type="dxa"/>
          </w:tcPr>
          <w:p w:rsidR="00CD5108" w:rsidRPr="00AA5E81" w:rsidRDefault="00CD5108" w:rsidP="009203CC">
            <w:pPr>
              <w:pStyle w:val="ConsPlusNormal"/>
              <w:jc w:val="both"/>
              <w:rPr>
                <w:rFonts w:ascii="Times New Roman" w:hAnsi="Times New Roman" w:cs="Times New Roman"/>
                <w:sz w:val="28"/>
                <w:szCs w:val="28"/>
              </w:rPr>
            </w:pPr>
            <w:bookmarkStart w:id="16" w:name="P125"/>
            <w:bookmarkEnd w:id="16"/>
            <w:r>
              <w:rPr>
                <w:rFonts w:ascii="Times New Roman" w:hAnsi="Times New Roman" w:cs="Times New Roman"/>
                <w:sz w:val="28"/>
                <w:szCs w:val="28"/>
              </w:rPr>
              <w:lastRenderedPageBreak/>
              <w:t>8</w:t>
            </w:r>
            <w:r w:rsidRPr="00AA5E81">
              <w:rPr>
                <w:rFonts w:ascii="Times New Roman" w:hAnsi="Times New Roman" w:cs="Times New Roman"/>
                <w:sz w:val="28"/>
                <w:szCs w:val="28"/>
              </w:rPr>
              <w:t>.</w:t>
            </w:r>
          </w:p>
        </w:tc>
        <w:tc>
          <w:tcPr>
            <w:tcW w:w="9300" w:type="dxa"/>
            <w:gridSpan w:val="14"/>
          </w:tcPr>
          <w:p w:rsidR="00CD5108" w:rsidRPr="00AA5E81" w:rsidRDefault="00CD5108" w:rsidP="002B7534">
            <w:pPr>
              <w:pStyle w:val="ConsPlusNormal"/>
              <w:rPr>
                <w:rFonts w:ascii="Times New Roman" w:hAnsi="Times New Roman" w:cs="Times New Roman"/>
                <w:sz w:val="28"/>
                <w:szCs w:val="28"/>
              </w:rPr>
            </w:pPr>
            <w:r w:rsidRPr="00AA5E81">
              <w:rPr>
                <w:rFonts w:ascii="Times New Roman" w:hAnsi="Times New Roman" w:cs="Times New Roman"/>
                <w:sz w:val="28"/>
                <w:szCs w:val="28"/>
              </w:rPr>
              <w:t>Описание предлагаемого регулирования и иных возможных способов решения проблемы</w:t>
            </w:r>
          </w:p>
        </w:tc>
      </w:tr>
      <w:tr w:rsidR="00CD5108" w:rsidRPr="00AA5E81" w:rsidTr="00945E35">
        <w:trPr>
          <w:trHeight w:val="1730"/>
        </w:trPr>
        <w:tc>
          <w:tcPr>
            <w:tcW w:w="9923" w:type="dxa"/>
            <w:gridSpan w:val="15"/>
          </w:tcPr>
          <w:p w:rsidR="00CD5108" w:rsidRDefault="00CD5108" w:rsidP="002B7534">
            <w:pPr>
              <w:pStyle w:val="ConsPlusNormal"/>
              <w:rPr>
                <w:rFonts w:ascii="Times New Roman" w:hAnsi="Times New Roman" w:cs="Times New Roman"/>
                <w:sz w:val="28"/>
                <w:szCs w:val="28"/>
              </w:rPr>
            </w:pPr>
            <w:bookmarkStart w:id="17" w:name="P127"/>
            <w:bookmarkEnd w:id="17"/>
            <w:r>
              <w:rPr>
                <w:rFonts w:ascii="Times New Roman" w:hAnsi="Times New Roman" w:cs="Times New Roman"/>
                <w:sz w:val="28"/>
                <w:szCs w:val="28"/>
              </w:rPr>
              <w:t>8</w:t>
            </w:r>
            <w:r w:rsidRPr="00AA5E81">
              <w:rPr>
                <w:rFonts w:ascii="Times New Roman" w:hAnsi="Times New Roman" w:cs="Times New Roman"/>
                <w:sz w:val="28"/>
                <w:szCs w:val="28"/>
              </w:rPr>
              <w:t>.1. Описание предлагаемого способа решения проблемы и преодоления связанных с ней негативных эффектов:</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p w:rsidR="00CD5108" w:rsidRPr="00AA5E81" w:rsidRDefault="00CD5108" w:rsidP="002B7534">
            <w:pPr>
              <w:pStyle w:val="ConsPlusNormal"/>
              <w:rPr>
                <w:rFonts w:ascii="Times New Roman" w:hAnsi="Times New Roman" w:cs="Times New Roman"/>
                <w:sz w:val="28"/>
                <w:szCs w:val="28"/>
              </w:rPr>
            </w:pPr>
          </w:p>
          <w:p w:rsidR="00CD5108" w:rsidRPr="00AA5E81" w:rsidRDefault="00CD5108" w:rsidP="002B7534">
            <w:pPr>
              <w:pStyle w:val="ConsPlusNormal"/>
              <w:rPr>
                <w:rFonts w:ascii="Times New Roman" w:hAnsi="Times New Roman" w:cs="Times New Roman"/>
                <w:sz w:val="28"/>
                <w:szCs w:val="28"/>
              </w:rPr>
            </w:pPr>
            <w:r>
              <w:rPr>
                <w:rFonts w:ascii="Times New Roman" w:hAnsi="Times New Roman" w:cs="Times New Roman"/>
                <w:sz w:val="28"/>
                <w:szCs w:val="28"/>
              </w:rPr>
              <w:t>8</w:t>
            </w:r>
            <w:r w:rsidRPr="00AA5E81">
              <w:rPr>
                <w:rFonts w:ascii="Times New Roman" w:hAnsi="Times New Roman" w:cs="Times New Roman"/>
                <w:sz w:val="28"/>
                <w:szCs w:val="28"/>
              </w:rPr>
              <w:t xml:space="preserve">.2. </w:t>
            </w:r>
            <w:r w:rsidRPr="007C7FAD">
              <w:rPr>
                <w:rFonts w:ascii="Times New Roman" w:hAnsi="Times New Roman" w:cs="Times New Roman"/>
                <w:sz w:val="28"/>
                <w:szCs w:val="28"/>
              </w:rPr>
              <w:t>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 (место для текстового описания)</w:t>
            </w:r>
          </w:p>
        </w:tc>
      </w:tr>
      <w:tr w:rsidR="00CD5108" w:rsidRPr="00AA5E81" w:rsidTr="00A3235C">
        <w:tc>
          <w:tcPr>
            <w:tcW w:w="623" w:type="dxa"/>
          </w:tcPr>
          <w:p w:rsidR="00CD5108" w:rsidRPr="003A6981" w:rsidRDefault="00CD5108" w:rsidP="009203CC">
            <w:pPr>
              <w:pStyle w:val="ConsPlusNormal"/>
              <w:jc w:val="center"/>
              <w:rPr>
                <w:rFonts w:ascii="Times New Roman" w:hAnsi="Times New Roman" w:cs="Times New Roman"/>
                <w:sz w:val="28"/>
                <w:szCs w:val="28"/>
              </w:rPr>
            </w:pPr>
            <w:bookmarkStart w:id="18" w:name="P136"/>
            <w:bookmarkEnd w:id="18"/>
            <w:r>
              <w:rPr>
                <w:rFonts w:ascii="Times New Roman" w:hAnsi="Times New Roman" w:cs="Times New Roman"/>
                <w:sz w:val="28"/>
                <w:szCs w:val="28"/>
              </w:rPr>
              <w:t>9</w:t>
            </w:r>
            <w:r w:rsidRPr="003A6981">
              <w:rPr>
                <w:rFonts w:ascii="Times New Roman" w:hAnsi="Times New Roman" w:cs="Times New Roman"/>
                <w:sz w:val="28"/>
                <w:szCs w:val="28"/>
              </w:rPr>
              <w:t>.</w:t>
            </w:r>
          </w:p>
        </w:tc>
        <w:tc>
          <w:tcPr>
            <w:tcW w:w="9300" w:type="dxa"/>
            <w:gridSpan w:val="14"/>
          </w:tcPr>
          <w:p w:rsidR="00CD5108" w:rsidRPr="003A6981" w:rsidRDefault="00945E35" w:rsidP="002B7534">
            <w:pPr>
              <w:pStyle w:val="ConsPlusNormal"/>
              <w:rPr>
                <w:rFonts w:ascii="Times New Roman" w:hAnsi="Times New Roman" w:cs="Times New Roman"/>
                <w:sz w:val="28"/>
                <w:szCs w:val="28"/>
              </w:rPr>
            </w:pPr>
            <w:r w:rsidRPr="00945E35">
              <w:rPr>
                <w:rFonts w:ascii="Times New Roman" w:hAnsi="Times New Roman" w:cs="Times New Roman"/>
                <w:sz w:val="28"/>
                <w:szCs w:val="28"/>
              </w:rPr>
              <w:t>Основные группы лиц, чьи интересы будут затронуты предлагаемым правовым регулированием</w:t>
            </w:r>
          </w:p>
        </w:tc>
      </w:tr>
      <w:tr w:rsidR="00945E35" w:rsidRPr="00AA5E81" w:rsidTr="00A3235C">
        <w:tc>
          <w:tcPr>
            <w:tcW w:w="3827" w:type="dxa"/>
            <w:gridSpan w:val="5"/>
          </w:tcPr>
          <w:p w:rsidR="00945E35" w:rsidRPr="00AA5E81" w:rsidRDefault="00945E35" w:rsidP="00945E35">
            <w:pPr>
              <w:pStyle w:val="ConsPlusNormal"/>
              <w:rPr>
                <w:rFonts w:ascii="Times New Roman" w:hAnsi="Times New Roman" w:cs="Times New Roman"/>
                <w:sz w:val="28"/>
                <w:szCs w:val="28"/>
              </w:rPr>
            </w:pPr>
            <w:bookmarkStart w:id="19" w:name="P138"/>
            <w:bookmarkEnd w:id="19"/>
            <w:r>
              <w:rPr>
                <w:rFonts w:ascii="Times New Roman" w:hAnsi="Times New Roman" w:cs="Times New Roman"/>
                <w:sz w:val="28"/>
                <w:szCs w:val="28"/>
              </w:rPr>
              <w:t>9</w:t>
            </w:r>
            <w:r w:rsidRPr="00AA5E81">
              <w:rPr>
                <w:rFonts w:ascii="Times New Roman" w:hAnsi="Times New Roman" w:cs="Times New Roman"/>
                <w:sz w:val="28"/>
                <w:szCs w:val="28"/>
              </w:rPr>
              <w:t>.1. Группа участников отношений:</w:t>
            </w:r>
          </w:p>
          <w:p w:rsidR="00945E35" w:rsidRPr="00AA5E81" w:rsidRDefault="00945E35" w:rsidP="00945E35">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.1.1.</w:t>
            </w:r>
          </w:p>
          <w:p w:rsidR="00945E35" w:rsidRDefault="00945E35" w:rsidP="00945E35">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.1.2.</w:t>
            </w:r>
          </w:p>
          <w:p w:rsidR="00945E35" w:rsidRPr="00AA5E81" w:rsidRDefault="00945E35" w:rsidP="00945E35">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6096" w:type="dxa"/>
            <w:gridSpan w:val="10"/>
          </w:tcPr>
          <w:p w:rsidR="00945E35" w:rsidRPr="00AA5E81" w:rsidRDefault="00945E35" w:rsidP="00945E35">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.2. Оценка количества участников отношений:</w:t>
            </w:r>
          </w:p>
          <w:p w:rsidR="00945E35" w:rsidRPr="00AA5E81" w:rsidRDefault="00945E35" w:rsidP="00945E35">
            <w:pPr>
              <w:pStyle w:val="ConsPlusNormal"/>
              <w:rPr>
                <w:rFonts w:ascii="Times New Roman" w:hAnsi="Times New Roman" w:cs="Times New Roman"/>
                <w:sz w:val="28"/>
                <w:szCs w:val="28"/>
              </w:rPr>
            </w:pPr>
            <w:r w:rsidRPr="00AA5E81">
              <w:rPr>
                <w:rFonts w:ascii="Times New Roman" w:hAnsi="Times New Roman" w:cs="Times New Roman"/>
                <w:sz w:val="28"/>
                <w:szCs w:val="28"/>
              </w:rPr>
              <w:t>На стадии разработки акта:</w:t>
            </w:r>
          </w:p>
          <w:p w:rsidR="00945E35" w:rsidRPr="00AA5E81" w:rsidRDefault="00945E35" w:rsidP="00945E35">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w:t>
            </w:r>
            <w:r>
              <w:rPr>
                <w:rFonts w:ascii="Times New Roman" w:hAnsi="Times New Roman" w:cs="Times New Roman"/>
                <w:sz w:val="28"/>
                <w:szCs w:val="28"/>
              </w:rPr>
              <w:t>2</w:t>
            </w:r>
            <w:r w:rsidRPr="00AA5E81">
              <w:rPr>
                <w:rFonts w:ascii="Times New Roman" w:hAnsi="Times New Roman" w:cs="Times New Roman"/>
                <w:sz w:val="28"/>
                <w:szCs w:val="28"/>
              </w:rPr>
              <w:t>.1.</w:t>
            </w:r>
          </w:p>
          <w:p w:rsidR="00945E35" w:rsidRDefault="00945E35" w:rsidP="00945E35">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w:t>
            </w:r>
            <w:r>
              <w:rPr>
                <w:rFonts w:ascii="Times New Roman" w:hAnsi="Times New Roman" w:cs="Times New Roman"/>
                <w:sz w:val="28"/>
                <w:szCs w:val="28"/>
              </w:rPr>
              <w:t>2</w:t>
            </w:r>
            <w:r w:rsidRPr="00AA5E81">
              <w:rPr>
                <w:rFonts w:ascii="Times New Roman" w:hAnsi="Times New Roman" w:cs="Times New Roman"/>
                <w:sz w:val="28"/>
                <w:szCs w:val="28"/>
              </w:rPr>
              <w:t>.2.</w:t>
            </w:r>
          </w:p>
          <w:p w:rsidR="00945E35" w:rsidRDefault="00945E35" w:rsidP="00945E35">
            <w:pPr>
              <w:pStyle w:val="ConsPlusNormal"/>
              <w:rPr>
                <w:rFonts w:ascii="Times New Roman" w:hAnsi="Times New Roman" w:cs="Times New Roman"/>
                <w:sz w:val="28"/>
                <w:szCs w:val="28"/>
              </w:rPr>
            </w:pPr>
            <w:r>
              <w:rPr>
                <w:rFonts w:ascii="Times New Roman" w:hAnsi="Times New Roman" w:cs="Times New Roman"/>
                <w:sz w:val="28"/>
                <w:szCs w:val="28"/>
              </w:rPr>
              <w:t>…</w:t>
            </w:r>
          </w:p>
          <w:p w:rsidR="00945E35" w:rsidRDefault="00945E35" w:rsidP="00945E35">
            <w:pPr>
              <w:pStyle w:val="ConsPlusNormal"/>
              <w:rPr>
                <w:rFonts w:ascii="Times New Roman" w:hAnsi="Times New Roman" w:cs="Times New Roman"/>
                <w:sz w:val="28"/>
                <w:szCs w:val="28"/>
              </w:rPr>
            </w:pPr>
          </w:p>
          <w:p w:rsidR="00945E35" w:rsidRPr="00AA5E81" w:rsidRDefault="00945E35" w:rsidP="00945E35">
            <w:pPr>
              <w:pStyle w:val="ConsPlusNormal"/>
              <w:rPr>
                <w:rFonts w:ascii="Times New Roman" w:hAnsi="Times New Roman" w:cs="Times New Roman"/>
                <w:sz w:val="28"/>
                <w:szCs w:val="28"/>
              </w:rPr>
            </w:pPr>
            <w:r>
              <w:rPr>
                <w:rFonts w:ascii="Times New Roman" w:hAnsi="Times New Roman" w:cs="Times New Roman"/>
                <w:sz w:val="28"/>
                <w:szCs w:val="28"/>
              </w:rPr>
              <w:t xml:space="preserve">9.3. </w:t>
            </w:r>
            <w:r w:rsidRPr="00AA5E81">
              <w:rPr>
                <w:rFonts w:ascii="Times New Roman" w:hAnsi="Times New Roman" w:cs="Times New Roman"/>
                <w:sz w:val="28"/>
                <w:szCs w:val="28"/>
              </w:rPr>
              <w:t>После введения предлагаемого регулирования:</w:t>
            </w:r>
          </w:p>
          <w:p w:rsidR="00945E35" w:rsidRPr="00AA5E81" w:rsidRDefault="00945E35" w:rsidP="00945E35">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w:t>
            </w:r>
            <w:r>
              <w:rPr>
                <w:rFonts w:ascii="Times New Roman" w:hAnsi="Times New Roman" w:cs="Times New Roman"/>
                <w:sz w:val="28"/>
                <w:szCs w:val="28"/>
              </w:rPr>
              <w:t>3</w:t>
            </w:r>
            <w:r w:rsidRPr="00AA5E81">
              <w:rPr>
                <w:rFonts w:ascii="Times New Roman" w:hAnsi="Times New Roman" w:cs="Times New Roman"/>
                <w:sz w:val="28"/>
                <w:szCs w:val="28"/>
              </w:rPr>
              <w:t>.1.</w:t>
            </w:r>
          </w:p>
          <w:p w:rsidR="00945E35" w:rsidRDefault="00945E35" w:rsidP="00945E35">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w:t>
            </w:r>
            <w:r>
              <w:rPr>
                <w:rFonts w:ascii="Times New Roman" w:hAnsi="Times New Roman" w:cs="Times New Roman"/>
                <w:sz w:val="28"/>
                <w:szCs w:val="28"/>
              </w:rPr>
              <w:t>3</w:t>
            </w:r>
            <w:r w:rsidRPr="00AA5E81">
              <w:rPr>
                <w:rFonts w:ascii="Times New Roman" w:hAnsi="Times New Roman" w:cs="Times New Roman"/>
                <w:sz w:val="28"/>
                <w:szCs w:val="28"/>
              </w:rPr>
              <w:t>.2.</w:t>
            </w:r>
          </w:p>
          <w:p w:rsidR="00945E35" w:rsidRPr="00AA5E81" w:rsidRDefault="00945E35" w:rsidP="00945E35">
            <w:pPr>
              <w:pStyle w:val="ConsPlusNormal"/>
              <w:rPr>
                <w:rFonts w:ascii="Times New Roman" w:hAnsi="Times New Roman" w:cs="Times New Roman"/>
                <w:sz w:val="28"/>
                <w:szCs w:val="28"/>
              </w:rPr>
            </w:pPr>
            <w:r>
              <w:rPr>
                <w:rFonts w:ascii="Times New Roman" w:hAnsi="Times New Roman" w:cs="Times New Roman"/>
                <w:sz w:val="28"/>
                <w:szCs w:val="28"/>
              </w:rPr>
              <w:t>…</w:t>
            </w:r>
          </w:p>
        </w:tc>
      </w:tr>
      <w:tr w:rsidR="00CD5108" w:rsidRPr="00AA5E81" w:rsidTr="009203CC">
        <w:tc>
          <w:tcPr>
            <w:tcW w:w="9923" w:type="dxa"/>
            <w:gridSpan w:val="15"/>
          </w:tcPr>
          <w:p w:rsidR="00CD5108" w:rsidRPr="00AA5E81" w:rsidRDefault="00CD5108" w:rsidP="009203CC">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.3. Источники данных: (место для текстового описания)</w:t>
            </w:r>
          </w:p>
        </w:tc>
      </w:tr>
      <w:tr w:rsidR="00CD5108" w:rsidRPr="00AA5E81" w:rsidTr="00A3235C">
        <w:tc>
          <w:tcPr>
            <w:tcW w:w="623" w:type="dxa"/>
          </w:tcPr>
          <w:p w:rsidR="00CD5108" w:rsidRPr="00AA5E81" w:rsidRDefault="00CD5108" w:rsidP="009203CC">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Pr="00AA5E81">
              <w:rPr>
                <w:rFonts w:ascii="Times New Roman" w:hAnsi="Times New Roman" w:cs="Times New Roman"/>
                <w:sz w:val="28"/>
                <w:szCs w:val="28"/>
              </w:rPr>
              <w:t>.</w:t>
            </w:r>
          </w:p>
        </w:tc>
        <w:tc>
          <w:tcPr>
            <w:tcW w:w="9300" w:type="dxa"/>
            <w:gridSpan w:val="14"/>
          </w:tcPr>
          <w:p w:rsidR="00CD5108" w:rsidRPr="00AA5E81" w:rsidRDefault="00CD5108" w:rsidP="002B7534">
            <w:pPr>
              <w:pStyle w:val="ConsPlusNormal"/>
              <w:rPr>
                <w:rFonts w:ascii="Times New Roman" w:hAnsi="Times New Roman" w:cs="Times New Roman"/>
                <w:sz w:val="28"/>
                <w:szCs w:val="28"/>
              </w:rPr>
            </w:pPr>
            <w:r w:rsidRPr="00AA5E81">
              <w:rPr>
                <w:rFonts w:ascii="Times New Roman" w:hAnsi="Times New Roman" w:cs="Times New Roman"/>
                <w:sz w:val="28"/>
                <w:szCs w:val="28"/>
              </w:rPr>
              <w:t>Новые функции, полномочия, обязанности и права исполнительных органов государственной власти Свердловской области и органов местного самоуправл</w:t>
            </w:r>
            <w:r>
              <w:rPr>
                <w:rFonts w:ascii="Times New Roman" w:hAnsi="Times New Roman" w:cs="Times New Roman"/>
                <w:sz w:val="28"/>
                <w:szCs w:val="28"/>
              </w:rPr>
              <w:t xml:space="preserve">ения муниципальных образований </w:t>
            </w:r>
            <w:r w:rsidRPr="00AA5E81">
              <w:rPr>
                <w:rFonts w:ascii="Times New Roman" w:hAnsi="Times New Roman" w:cs="Times New Roman"/>
                <w:sz w:val="28"/>
                <w:szCs w:val="28"/>
              </w:rPr>
              <w:t>Свердловской области</w:t>
            </w:r>
            <w:r>
              <w:rPr>
                <w:rFonts w:ascii="Times New Roman" w:hAnsi="Times New Roman" w:cs="Times New Roman"/>
                <w:sz w:val="28"/>
                <w:szCs w:val="28"/>
              </w:rPr>
              <w:t>, или сведения об их изменении, а также о</w:t>
            </w:r>
            <w:r w:rsidRPr="00AA5E81">
              <w:rPr>
                <w:rFonts w:ascii="Times New Roman" w:hAnsi="Times New Roman" w:cs="Times New Roman"/>
                <w:sz w:val="28"/>
                <w:szCs w:val="28"/>
              </w:rPr>
              <w:t>ценка соответствующих расходов (возможных поступлений) бюджетов бюджетной системы Российской Федерации</w:t>
            </w:r>
          </w:p>
        </w:tc>
      </w:tr>
      <w:tr w:rsidR="00CD5108" w:rsidRPr="00AA5E81" w:rsidTr="00A3235C">
        <w:tc>
          <w:tcPr>
            <w:tcW w:w="2551" w:type="dxa"/>
            <w:gridSpan w:val="3"/>
          </w:tcPr>
          <w:p w:rsidR="00CD5108" w:rsidRPr="00AA5E81" w:rsidRDefault="00CD5108" w:rsidP="00B2331E">
            <w:pPr>
              <w:pStyle w:val="ConsPlusNormal"/>
              <w:jc w:val="center"/>
              <w:rPr>
                <w:rFonts w:ascii="Times New Roman" w:hAnsi="Times New Roman" w:cs="Times New Roman"/>
                <w:sz w:val="28"/>
                <w:szCs w:val="28"/>
              </w:rPr>
            </w:pPr>
            <w:bookmarkStart w:id="20" w:name="P153"/>
            <w:bookmarkEnd w:id="20"/>
            <w:r>
              <w:rPr>
                <w:rFonts w:ascii="Times New Roman" w:hAnsi="Times New Roman" w:cs="Times New Roman"/>
                <w:sz w:val="28"/>
                <w:szCs w:val="28"/>
              </w:rPr>
              <w:t>10</w:t>
            </w:r>
            <w:r w:rsidRPr="00AA5E81">
              <w:rPr>
                <w:rFonts w:ascii="Times New Roman" w:hAnsi="Times New Roman" w:cs="Times New Roman"/>
                <w:sz w:val="28"/>
                <w:szCs w:val="28"/>
              </w:rPr>
              <w:t xml:space="preserve">.1. </w:t>
            </w:r>
            <w:r>
              <w:rPr>
                <w:rFonts w:ascii="Times New Roman" w:hAnsi="Times New Roman" w:cs="Times New Roman"/>
                <w:sz w:val="28"/>
                <w:szCs w:val="28"/>
              </w:rPr>
              <w:t>Наименование и о</w:t>
            </w:r>
            <w:r w:rsidRPr="00AA5E81">
              <w:rPr>
                <w:rFonts w:ascii="Times New Roman" w:hAnsi="Times New Roman" w:cs="Times New Roman"/>
                <w:sz w:val="28"/>
                <w:szCs w:val="28"/>
              </w:rPr>
              <w:t>писание новых или изменения существующих функций, полномочий, обязанностей или прав:</w:t>
            </w:r>
          </w:p>
        </w:tc>
        <w:tc>
          <w:tcPr>
            <w:tcW w:w="2551" w:type="dxa"/>
            <w:gridSpan w:val="6"/>
          </w:tcPr>
          <w:p w:rsidR="00CD5108" w:rsidRPr="00AA5E81" w:rsidRDefault="00CD5108" w:rsidP="00B2331E">
            <w:pPr>
              <w:pStyle w:val="ConsPlusNormal"/>
              <w:jc w:val="center"/>
              <w:rPr>
                <w:rFonts w:ascii="Times New Roman" w:hAnsi="Times New Roman" w:cs="Times New Roman"/>
                <w:sz w:val="28"/>
                <w:szCs w:val="28"/>
              </w:rPr>
            </w:pPr>
            <w:bookmarkStart w:id="21" w:name="P154"/>
            <w:bookmarkEnd w:id="21"/>
            <w:r w:rsidRPr="00AA5E81">
              <w:rPr>
                <w:rFonts w:ascii="Times New Roman" w:hAnsi="Times New Roman" w:cs="Times New Roman"/>
                <w:sz w:val="28"/>
                <w:szCs w:val="28"/>
              </w:rPr>
              <w:t>1</w:t>
            </w:r>
            <w:r>
              <w:rPr>
                <w:rFonts w:ascii="Times New Roman" w:hAnsi="Times New Roman" w:cs="Times New Roman"/>
                <w:sz w:val="28"/>
                <w:szCs w:val="28"/>
              </w:rPr>
              <w:t>0</w:t>
            </w:r>
            <w:r w:rsidRPr="00AA5E81">
              <w:rPr>
                <w:rFonts w:ascii="Times New Roman" w:hAnsi="Times New Roman" w:cs="Times New Roman"/>
                <w:sz w:val="28"/>
                <w:szCs w:val="28"/>
              </w:rPr>
              <w:t>.2. Порядок реализации:</w:t>
            </w:r>
          </w:p>
        </w:tc>
        <w:tc>
          <w:tcPr>
            <w:tcW w:w="4821" w:type="dxa"/>
            <w:gridSpan w:val="6"/>
          </w:tcPr>
          <w:p w:rsidR="00CD5108" w:rsidRPr="00AA5E81" w:rsidRDefault="00CD5108" w:rsidP="006F234C">
            <w:pPr>
              <w:pStyle w:val="ConsPlusNormal"/>
              <w:jc w:val="center"/>
              <w:rPr>
                <w:rFonts w:ascii="Times New Roman" w:hAnsi="Times New Roman" w:cs="Times New Roman"/>
                <w:sz w:val="28"/>
                <w:szCs w:val="28"/>
              </w:rPr>
            </w:pPr>
            <w:bookmarkStart w:id="22" w:name="P155"/>
            <w:bookmarkEnd w:id="22"/>
            <w:r>
              <w:rPr>
                <w:rFonts w:ascii="Times New Roman" w:hAnsi="Times New Roman" w:cs="Times New Roman"/>
                <w:sz w:val="28"/>
                <w:szCs w:val="28"/>
              </w:rPr>
              <w:t>10</w:t>
            </w:r>
            <w:r w:rsidRPr="00AA5E81">
              <w:rPr>
                <w:rFonts w:ascii="Times New Roman" w:hAnsi="Times New Roman" w:cs="Times New Roman"/>
                <w:sz w:val="28"/>
                <w:szCs w:val="28"/>
              </w:rPr>
              <w:t xml:space="preserve">.3. </w:t>
            </w:r>
            <w:r>
              <w:rPr>
                <w:rFonts w:ascii="Times New Roman" w:hAnsi="Times New Roman" w:cs="Times New Roman"/>
                <w:sz w:val="28"/>
                <w:szCs w:val="28"/>
              </w:rPr>
              <w:t xml:space="preserve">Описание видов расходов (возможных </w:t>
            </w:r>
            <w:proofErr w:type="gramStart"/>
            <w:r>
              <w:rPr>
                <w:rFonts w:ascii="Times New Roman" w:hAnsi="Times New Roman" w:cs="Times New Roman"/>
                <w:sz w:val="28"/>
                <w:szCs w:val="28"/>
              </w:rPr>
              <w:t>поступлений)</w:t>
            </w:r>
            <w:r w:rsidR="006F234C">
              <w:rPr>
                <w:rFonts w:ascii="Times New Roman" w:hAnsi="Times New Roman" w:cs="Times New Roman"/>
                <w:sz w:val="28"/>
                <w:szCs w:val="28"/>
              </w:rPr>
              <w:br/>
            </w:r>
            <w:r>
              <w:rPr>
                <w:rFonts w:ascii="Times New Roman" w:hAnsi="Times New Roman" w:cs="Times New Roman"/>
                <w:sz w:val="28"/>
                <w:szCs w:val="28"/>
              </w:rPr>
              <w:t>и</w:t>
            </w:r>
            <w:proofErr w:type="gramEnd"/>
            <w:r>
              <w:rPr>
                <w:rFonts w:ascii="Times New Roman" w:hAnsi="Times New Roman" w:cs="Times New Roman"/>
                <w:sz w:val="28"/>
                <w:szCs w:val="28"/>
              </w:rPr>
              <w:t xml:space="preserve"> количественная оценка</w:t>
            </w:r>
            <w:r w:rsidR="006636F7">
              <w:rPr>
                <w:rFonts w:ascii="Times New Roman" w:hAnsi="Times New Roman" w:cs="Times New Roman"/>
                <w:sz w:val="28"/>
                <w:szCs w:val="28"/>
              </w:rPr>
              <w:br/>
            </w: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с приведением оценки изменения трудозатрат и (или) потребностей в иных ресурсах):</w:t>
            </w:r>
          </w:p>
        </w:tc>
      </w:tr>
      <w:tr w:rsidR="00CD5108" w:rsidRPr="00AA5E81" w:rsidTr="009203CC">
        <w:tc>
          <w:tcPr>
            <w:tcW w:w="9923" w:type="dxa"/>
            <w:gridSpan w:val="15"/>
          </w:tcPr>
          <w:p w:rsidR="00CD5108" w:rsidRPr="00AA5E81" w:rsidRDefault="00CD5108" w:rsidP="00B2331E">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Наименование органа: (место для текстового описания)</w:t>
            </w:r>
          </w:p>
        </w:tc>
      </w:tr>
      <w:tr w:rsidR="00CD5108" w:rsidRPr="00AA5E81" w:rsidTr="00A3235C">
        <w:trPr>
          <w:trHeight w:val="543"/>
        </w:trPr>
        <w:tc>
          <w:tcPr>
            <w:tcW w:w="2551" w:type="dxa"/>
            <w:gridSpan w:val="3"/>
            <w:vMerge w:val="restart"/>
          </w:tcPr>
          <w:p w:rsidR="00CD5108" w:rsidRPr="00AA5E81" w:rsidRDefault="00CD5108" w:rsidP="009203CC">
            <w:pPr>
              <w:pStyle w:val="ConsPlusNormal"/>
              <w:rPr>
                <w:rFonts w:ascii="Times New Roman" w:hAnsi="Times New Roman" w:cs="Times New Roman"/>
                <w:sz w:val="28"/>
                <w:szCs w:val="28"/>
              </w:rPr>
            </w:pPr>
            <w:r w:rsidRPr="00AA5E81">
              <w:rPr>
                <w:rFonts w:ascii="Times New Roman" w:hAnsi="Times New Roman" w:cs="Times New Roman"/>
                <w:sz w:val="28"/>
                <w:szCs w:val="28"/>
              </w:rPr>
              <w:t>Функция 1</w:t>
            </w:r>
          </w:p>
        </w:tc>
        <w:tc>
          <w:tcPr>
            <w:tcW w:w="2551" w:type="dxa"/>
            <w:gridSpan w:val="6"/>
            <w:vMerge w:val="restart"/>
          </w:tcPr>
          <w:p w:rsidR="00CD5108" w:rsidRPr="00AA5E81" w:rsidRDefault="00CD5108" w:rsidP="009203CC">
            <w:pPr>
              <w:pStyle w:val="ConsPlusNormal"/>
              <w:rPr>
                <w:rFonts w:ascii="Times New Roman" w:hAnsi="Times New Roman" w:cs="Times New Roman"/>
                <w:sz w:val="28"/>
                <w:szCs w:val="28"/>
              </w:rPr>
            </w:pPr>
          </w:p>
        </w:tc>
        <w:tc>
          <w:tcPr>
            <w:tcW w:w="4821" w:type="dxa"/>
            <w:gridSpan w:val="6"/>
          </w:tcPr>
          <w:p w:rsidR="00CD5108" w:rsidRPr="00AA5E81" w:rsidRDefault="00CD5108" w:rsidP="00B2331E">
            <w:pPr>
              <w:pStyle w:val="ConsPlusNormal"/>
              <w:rPr>
                <w:rFonts w:ascii="Times New Roman" w:hAnsi="Times New Roman" w:cs="Times New Roman"/>
                <w:sz w:val="28"/>
                <w:szCs w:val="28"/>
              </w:rPr>
            </w:pPr>
            <w:r w:rsidRPr="00AA5E81">
              <w:rPr>
                <w:rFonts w:ascii="Times New Roman" w:hAnsi="Times New Roman" w:cs="Times New Roman"/>
                <w:sz w:val="28"/>
                <w:szCs w:val="28"/>
              </w:rPr>
              <w:t>Единовременные расходы в</w:t>
            </w:r>
            <w:r>
              <w:rPr>
                <w:rFonts w:ascii="Times New Roman" w:hAnsi="Times New Roman" w:cs="Times New Roman"/>
                <w:sz w:val="28"/>
                <w:szCs w:val="28"/>
              </w:rPr>
              <w:t>:</w:t>
            </w:r>
            <w:r w:rsidRPr="00AA5E81">
              <w:rPr>
                <w:rFonts w:ascii="Times New Roman" w:hAnsi="Times New Roman" w:cs="Times New Roman"/>
                <w:sz w:val="28"/>
                <w:szCs w:val="28"/>
              </w:rPr>
              <w:t xml:space="preserve"> </w:t>
            </w:r>
          </w:p>
          <w:p w:rsidR="00CD5108" w:rsidRPr="00AA5E81" w:rsidRDefault="00CD5108" w:rsidP="00B2331E">
            <w:pPr>
              <w:pStyle w:val="ConsPlusNormal"/>
              <w:rPr>
                <w:rFonts w:ascii="Times New Roman" w:hAnsi="Times New Roman" w:cs="Times New Roman"/>
                <w:sz w:val="28"/>
                <w:szCs w:val="28"/>
              </w:rPr>
            </w:pPr>
            <w:r w:rsidRPr="00AA5E81">
              <w:rPr>
                <w:rFonts w:ascii="Times New Roman" w:hAnsi="Times New Roman" w:cs="Times New Roman"/>
                <w:sz w:val="28"/>
                <w:szCs w:val="28"/>
              </w:rPr>
              <w:t>(</w:t>
            </w:r>
            <w:r>
              <w:rPr>
                <w:rFonts w:ascii="Times New Roman" w:hAnsi="Times New Roman" w:cs="Times New Roman"/>
                <w:sz w:val="28"/>
                <w:szCs w:val="28"/>
              </w:rPr>
              <w:t>указать год возникновения)</w:t>
            </w:r>
          </w:p>
        </w:tc>
      </w:tr>
      <w:tr w:rsidR="00CD5108" w:rsidRPr="00AA5E81" w:rsidTr="00A3235C">
        <w:trPr>
          <w:trHeight w:val="535"/>
        </w:trPr>
        <w:tc>
          <w:tcPr>
            <w:tcW w:w="2551" w:type="dxa"/>
            <w:gridSpan w:val="3"/>
            <w:vMerge/>
          </w:tcPr>
          <w:p w:rsidR="00CD5108" w:rsidRPr="00AA5E81" w:rsidRDefault="00CD5108" w:rsidP="009203CC">
            <w:pPr>
              <w:pStyle w:val="ConsPlusNormal"/>
              <w:rPr>
                <w:rFonts w:ascii="Times New Roman" w:hAnsi="Times New Roman" w:cs="Times New Roman"/>
                <w:sz w:val="28"/>
                <w:szCs w:val="28"/>
              </w:rPr>
            </w:pPr>
          </w:p>
        </w:tc>
        <w:tc>
          <w:tcPr>
            <w:tcW w:w="2551" w:type="dxa"/>
            <w:gridSpan w:val="6"/>
            <w:vMerge/>
          </w:tcPr>
          <w:p w:rsidR="00CD5108" w:rsidRPr="00AA5E81" w:rsidRDefault="00CD5108" w:rsidP="009203CC">
            <w:pPr>
              <w:pStyle w:val="ConsPlusNormal"/>
              <w:rPr>
                <w:rFonts w:ascii="Times New Roman" w:hAnsi="Times New Roman" w:cs="Times New Roman"/>
                <w:sz w:val="28"/>
                <w:szCs w:val="28"/>
              </w:rPr>
            </w:pPr>
          </w:p>
        </w:tc>
        <w:tc>
          <w:tcPr>
            <w:tcW w:w="4821" w:type="dxa"/>
            <w:gridSpan w:val="6"/>
          </w:tcPr>
          <w:p w:rsidR="00CD5108" w:rsidRDefault="00CD5108" w:rsidP="00B2331E">
            <w:pPr>
              <w:pStyle w:val="ConsPlusNormal"/>
              <w:rPr>
                <w:rFonts w:ascii="Times New Roman" w:hAnsi="Times New Roman" w:cs="Times New Roman"/>
                <w:sz w:val="28"/>
                <w:szCs w:val="28"/>
              </w:rPr>
            </w:pPr>
            <w:r w:rsidRPr="00AA5E81">
              <w:rPr>
                <w:rFonts w:ascii="Times New Roman" w:hAnsi="Times New Roman" w:cs="Times New Roman"/>
                <w:sz w:val="28"/>
                <w:szCs w:val="28"/>
              </w:rPr>
              <w:t>Периодические расходы за период</w:t>
            </w:r>
            <w:r>
              <w:rPr>
                <w:rFonts w:ascii="Times New Roman" w:hAnsi="Times New Roman" w:cs="Times New Roman"/>
                <w:sz w:val="28"/>
                <w:szCs w:val="28"/>
              </w:rPr>
              <w:t>:</w:t>
            </w:r>
            <w:r w:rsidRPr="00AA5E81">
              <w:rPr>
                <w:rFonts w:ascii="Times New Roman" w:hAnsi="Times New Roman" w:cs="Times New Roman"/>
                <w:sz w:val="28"/>
                <w:szCs w:val="28"/>
              </w:rPr>
              <w:t xml:space="preserve"> (</w:t>
            </w:r>
            <w:r>
              <w:rPr>
                <w:rFonts w:ascii="Times New Roman" w:hAnsi="Times New Roman" w:cs="Times New Roman"/>
                <w:sz w:val="28"/>
                <w:szCs w:val="28"/>
              </w:rPr>
              <w:t>указать период)</w:t>
            </w:r>
          </w:p>
        </w:tc>
      </w:tr>
      <w:tr w:rsidR="00CD5108" w:rsidRPr="00AA5E81" w:rsidTr="00A3235C">
        <w:trPr>
          <w:trHeight w:val="535"/>
        </w:trPr>
        <w:tc>
          <w:tcPr>
            <w:tcW w:w="2551" w:type="dxa"/>
            <w:gridSpan w:val="3"/>
            <w:vMerge/>
          </w:tcPr>
          <w:p w:rsidR="00CD5108" w:rsidRPr="00AA5E81" w:rsidRDefault="00CD5108" w:rsidP="009203CC">
            <w:pPr>
              <w:pStyle w:val="ConsPlusNormal"/>
              <w:rPr>
                <w:rFonts w:ascii="Times New Roman" w:hAnsi="Times New Roman" w:cs="Times New Roman"/>
                <w:sz w:val="28"/>
                <w:szCs w:val="28"/>
              </w:rPr>
            </w:pPr>
          </w:p>
        </w:tc>
        <w:tc>
          <w:tcPr>
            <w:tcW w:w="2551" w:type="dxa"/>
            <w:gridSpan w:val="6"/>
            <w:vMerge/>
          </w:tcPr>
          <w:p w:rsidR="00CD5108" w:rsidRPr="00AA5E81" w:rsidRDefault="00CD5108" w:rsidP="009203CC">
            <w:pPr>
              <w:pStyle w:val="ConsPlusNormal"/>
              <w:rPr>
                <w:rFonts w:ascii="Times New Roman" w:hAnsi="Times New Roman" w:cs="Times New Roman"/>
                <w:sz w:val="28"/>
                <w:szCs w:val="28"/>
              </w:rPr>
            </w:pPr>
          </w:p>
        </w:tc>
        <w:tc>
          <w:tcPr>
            <w:tcW w:w="4821" w:type="dxa"/>
            <w:gridSpan w:val="6"/>
          </w:tcPr>
          <w:p w:rsidR="00CD5108" w:rsidRDefault="00CD5108" w:rsidP="00B2331E">
            <w:pPr>
              <w:pStyle w:val="ConsPlusNormal"/>
              <w:rPr>
                <w:rFonts w:ascii="Times New Roman" w:hAnsi="Times New Roman" w:cs="Times New Roman"/>
                <w:sz w:val="28"/>
                <w:szCs w:val="28"/>
              </w:rPr>
            </w:pPr>
            <w:r w:rsidRPr="00AA5E81">
              <w:rPr>
                <w:rFonts w:ascii="Times New Roman" w:hAnsi="Times New Roman" w:cs="Times New Roman"/>
                <w:sz w:val="28"/>
                <w:szCs w:val="28"/>
              </w:rPr>
              <w:t>Возможные поступления за период</w:t>
            </w:r>
            <w:r>
              <w:rPr>
                <w:rFonts w:ascii="Times New Roman" w:hAnsi="Times New Roman" w:cs="Times New Roman"/>
                <w:sz w:val="28"/>
                <w:szCs w:val="28"/>
              </w:rPr>
              <w:t>:</w:t>
            </w:r>
            <w:r w:rsidRPr="00AA5E81">
              <w:rPr>
                <w:rFonts w:ascii="Times New Roman" w:hAnsi="Times New Roman" w:cs="Times New Roman"/>
                <w:sz w:val="28"/>
                <w:szCs w:val="28"/>
              </w:rPr>
              <w:t xml:space="preserve"> (</w:t>
            </w:r>
            <w:r>
              <w:rPr>
                <w:rFonts w:ascii="Times New Roman" w:hAnsi="Times New Roman" w:cs="Times New Roman"/>
                <w:sz w:val="28"/>
                <w:szCs w:val="28"/>
              </w:rPr>
              <w:t>указать период)</w:t>
            </w:r>
          </w:p>
        </w:tc>
      </w:tr>
      <w:tr w:rsidR="00CD5108" w:rsidRPr="00AA5E81" w:rsidTr="00A3235C">
        <w:tc>
          <w:tcPr>
            <w:tcW w:w="2551" w:type="dxa"/>
            <w:gridSpan w:val="3"/>
            <w:vMerge w:val="restart"/>
          </w:tcPr>
          <w:p w:rsidR="00CD5108" w:rsidRPr="00AA5E81" w:rsidRDefault="00CD5108" w:rsidP="009203CC">
            <w:pPr>
              <w:pStyle w:val="ConsPlusNormal"/>
              <w:rPr>
                <w:rFonts w:ascii="Times New Roman" w:hAnsi="Times New Roman" w:cs="Times New Roman"/>
                <w:sz w:val="28"/>
                <w:szCs w:val="28"/>
              </w:rPr>
            </w:pPr>
            <w:r>
              <w:rPr>
                <w:rFonts w:ascii="Times New Roman" w:hAnsi="Times New Roman" w:cs="Times New Roman"/>
                <w:sz w:val="28"/>
                <w:szCs w:val="28"/>
              </w:rPr>
              <w:t>Функция 2</w:t>
            </w:r>
          </w:p>
        </w:tc>
        <w:tc>
          <w:tcPr>
            <w:tcW w:w="2551" w:type="dxa"/>
            <w:gridSpan w:val="6"/>
            <w:vMerge w:val="restart"/>
          </w:tcPr>
          <w:p w:rsidR="00CD5108" w:rsidRPr="00AA5E81" w:rsidRDefault="00CD5108" w:rsidP="009203CC">
            <w:pPr>
              <w:pStyle w:val="ConsPlusNormal"/>
              <w:rPr>
                <w:rFonts w:ascii="Times New Roman" w:hAnsi="Times New Roman" w:cs="Times New Roman"/>
                <w:sz w:val="28"/>
                <w:szCs w:val="28"/>
              </w:rPr>
            </w:pPr>
          </w:p>
        </w:tc>
        <w:tc>
          <w:tcPr>
            <w:tcW w:w="4821" w:type="dxa"/>
            <w:gridSpan w:val="6"/>
          </w:tcPr>
          <w:p w:rsidR="00CD5108" w:rsidRPr="00AA5E81" w:rsidRDefault="00CD5108" w:rsidP="00B2331E">
            <w:pPr>
              <w:pStyle w:val="ConsPlusNormal"/>
              <w:rPr>
                <w:rFonts w:ascii="Times New Roman" w:hAnsi="Times New Roman" w:cs="Times New Roman"/>
                <w:sz w:val="28"/>
                <w:szCs w:val="28"/>
              </w:rPr>
            </w:pPr>
            <w:r w:rsidRPr="00AA5E81">
              <w:rPr>
                <w:rFonts w:ascii="Times New Roman" w:hAnsi="Times New Roman" w:cs="Times New Roman"/>
                <w:sz w:val="28"/>
                <w:szCs w:val="28"/>
              </w:rPr>
              <w:t>Единовременные расходы в</w:t>
            </w:r>
            <w:r>
              <w:rPr>
                <w:rFonts w:ascii="Times New Roman" w:hAnsi="Times New Roman" w:cs="Times New Roman"/>
                <w:sz w:val="28"/>
                <w:szCs w:val="28"/>
              </w:rPr>
              <w:t>:</w:t>
            </w:r>
            <w:r w:rsidRPr="00AA5E81">
              <w:rPr>
                <w:rFonts w:ascii="Times New Roman" w:hAnsi="Times New Roman" w:cs="Times New Roman"/>
                <w:sz w:val="28"/>
                <w:szCs w:val="28"/>
              </w:rPr>
              <w:t xml:space="preserve"> </w:t>
            </w:r>
          </w:p>
          <w:p w:rsidR="00CD5108" w:rsidRPr="00AA5E81" w:rsidRDefault="00CD5108" w:rsidP="00B2331E">
            <w:pPr>
              <w:pStyle w:val="ConsPlusNormal"/>
              <w:rPr>
                <w:rFonts w:ascii="Times New Roman" w:hAnsi="Times New Roman" w:cs="Times New Roman"/>
                <w:sz w:val="28"/>
                <w:szCs w:val="28"/>
              </w:rPr>
            </w:pPr>
            <w:r w:rsidRPr="00AA5E81">
              <w:rPr>
                <w:rFonts w:ascii="Times New Roman" w:hAnsi="Times New Roman" w:cs="Times New Roman"/>
                <w:sz w:val="28"/>
                <w:szCs w:val="28"/>
              </w:rPr>
              <w:t>(</w:t>
            </w:r>
            <w:r>
              <w:rPr>
                <w:rFonts w:ascii="Times New Roman" w:hAnsi="Times New Roman" w:cs="Times New Roman"/>
                <w:sz w:val="28"/>
                <w:szCs w:val="28"/>
              </w:rPr>
              <w:t>указать год возникновения)</w:t>
            </w:r>
          </w:p>
        </w:tc>
      </w:tr>
      <w:tr w:rsidR="00CD5108" w:rsidRPr="00AA5E81" w:rsidTr="00A3235C">
        <w:tc>
          <w:tcPr>
            <w:tcW w:w="2551" w:type="dxa"/>
            <w:gridSpan w:val="3"/>
            <w:vMerge/>
          </w:tcPr>
          <w:p w:rsidR="00CD5108" w:rsidRPr="00AA5E81" w:rsidRDefault="00CD5108" w:rsidP="009203CC">
            <w:pPr>
              <w:pStyle w:val="ConsPlusNormal"/>
              <w:rPr>
                <w:rFonts w:ascii="Times New Roman" w:hAnsi="Times New Roman" w:cs="Times New Roman"/>
                <w:sz w:val="28"/>
                <w:szCs w:val="28"/>
              </w:rPr>
            </w:pPr>
          </w:p>
        </w:tc>
        <w:tc>
          <w:tcPr>
            <w:tcW w:w="2551" w:type="dxa"/>
            <w:gridSpan w:val="6"/>
            <w:vMerge/>
          </w:tcPr>
          <w:p w:rsidR="00CD5108" w:rsidRPr="00AA5E81" w:rsidRDefault="00CD5108" w:rsidP="009203CC">
            <w:pPr>
              <w:pStyle w:val="ConsPlusNormal"/>
              <w:rPr>
                <w:rFonts w:ascii="Times New Roman" w:hAnsi="Times New Roman" w:cs="Times New Roman"/>
                <w:sz w:val="28"/>
                <w:szCs w:val="28"/>
              </w:rPr>
            </w:pPr>
          </w:p>
        </w:tc>
        <w:tc>
          <w:tcPr>
            <w:tcW w:w="4821" w:type="dxa"/>
            <w:gridSpan w:val="6"/>
          </w:tcPr>
          <w:p w:rsidR="00CD5108" w:rsidRDefault="00CD5108" w:rsidP="00B2331E">
            <w:pPr>
              <w:pStyle w:val="ConsPlusNormal"/>
              <w:rPr>
                <w:rFonts w:ascii="Times New Roman" w:hAnsi="Times New Roman" w:cs="Times New Roman"/>
                <w:sz w:val="28"/>
                <w:szCs w:val="28"/>
              </w:rPr>
            </w:pPr>
            <w:r w:rsidRPr="00AA5E81">
              <w:rPr>
                <w:rFonts w:ascii="Times New Roman" w:hAnsi="Times New Roman" w:cs="Times New Roman"/>
                <w:sz w:val="28"/>
                <w:szCs w:val="28"/>
              </w:rPr>
              <w:t>Периодические расходы за период</w:t>
            </w:r>
            <w:r>
              <w:rPr>
                <w:rFonts w:ascii="Times New Roman" w:hAnsi="Times New Roman" w:cs="Times New Roman"/>
                <w:sz w:val="28"/>
                <w:szCs w:val="28"/>
              </w:rPr>
              <w:t>:</w:t>
            </w:r>
            <w:r w:rsidRPr="00AA5E81">
              <w:rPr>
                <w:rFonts w:ascii="Times New Roman" w:hAnsi="Times New Roman" w:cs="Times New Roman"/>
                <w:sz w:val="28"/>
                <w:szCs w:val="28"/>
              </w:rPr>
              <w:t xml:space="preserve"> (</w:t>
            </w:r>
            <w:r>
              <w:rPr>
                <w:rFonts w:ascii="Times New Roman" w:hAnsi="Times New Roman" w:cs="Times New Roman"/>
                <w:sz w:val="28"/>
                <w:szCs w:val="28"/>
              </w:rPr>
              <w:t>указать период)</w:t>
            </w:r>
          </w:p>
        </w:tc>
      </w:tr>
      <w:tr w:rsidR="00CD5108" w:rsidRPr="00AA5E81" w:rsidTr="00A3235C">
        <w:tc>
          <w:tcPr>
            <w:tcW w:w="2551" w:type="dxa"/>
            <w:gridSpan w:val="3"/>
            <w:vMerge/>
          </w:tcPr>
          <w:p w:rsidR="00CD5108" w:rsidRPr="00AA5E81" w:rsidRDefault="00CD5108" w:rsidP="009203CC">
            <w:pPr>
              <w:pStyle w:val="ConsPlusNormal"/>
              <w:rPr>
                <w:rFonts w:ascii="Times New Roman" w:hAnsi="Times New Roman" w:cs="Times New Roman"/>
                <w:sz w:val="28"/>
                <w:szCs w:val="28"/>
              </w:rPr>
            </w:pPr>
          </w:p>
        </w:tc>
        <w:tc>
          <w:tcPr>
            <w:tcW w:w="2551" w:type="dxa"/>
            <w:gridSpan w:val="6"/>
            <w:vMerge/>
          </w:tcPr>
          <w:p w:rsidR="00CD5108" w:rsidRPr="00AA5E81" w:rsidRDefault="00CD5108" w:rsidP="009203CC">
            <w:pPr>
              <w:pStyle w:val="ConsPlusNormal"/>
              <w:rPr>
                <w:rFonts w:ascii="Times New Roman" w:hAnsi="Times New Roman" w:cs="Times New Roman"/>
                <w:sz w:val="28"/>
                <w:szCs w:val="28"/>
              </w:rPr>
            </w:pPr>
          </w:p>
        </w:tc>
        <w:tc>
          <w:tcPr>
            <w:tcW w:w="4821" w:type="dxa"/>
            <w:gridSpan w:val="6"/>
          </w:tcPr>
          <w:p w:rsidR="00CD5108" w:rsidRDefault="00CD5108" w:rsidP="00B2331E">
            <w:pPr>
              <w:pStyle w:val="ConsPlusNormal"/>
              <w:rPr>
                <w:rFonts w:ascii="Times New Roman" w:hAnsi="Times New Roman" w:cs="Times New Roman"/>
                <w:sz w:val="28"/>
                <w:szCs w:val="28"/>
              </w:rPr>
            </w:pPr>
            <w:r w:rsidRPr="00AA5E81">
              <w:rPr>
                <w:rFonts w:ascii="Times New Roman" w:hAnsi="Times New Roman" w:cs="Times New Roman"/>
                <w:sz w:val="28"/>
                <w:szCs w:val="28"/>
              </w:rPr>
              <w:t>Возможные поступления за период</w:t>
            </w:r>
            <w:r>
              <w:rPr>
                <w:rFonts w:ascii="Times New Roman" w:hAnsi="Times New Roman" w:cs="Times New Roman"/>
                <w:sz w:val="28"/>
                <w:szCs w:val="28"/>
              </w:rPr>
              <w:t>:</w:t>
            </w:r>
            <w:r w:rsidRPr="00AA5E81">
              <w:rPr>
                <w:rFonts w:ascii="Times New Roman" w:hAnsi="Times New Roman" w:cs="Times New Roman"/>
                <w:sz w:val="28"/>
                <w:szCs w:val="28"/>
              </w:rPr>
              <w:t xml:space="preserve"> (</w:t>
            </w:r>
            <w:r>
              <w:rPr>
                <w:rFonts w:ascii="Times New Roman" w:hAnsi="Times New Roman" w:cs="Times New Roman"/>
                <w:sz w:val="28"/>
                <w:szCs w:val="28"/>
              </w:rPr>
              <w:t>указать период)</w:t>
            </w:r>
          </w:p>
        </w:tc>
      </w:tr>
      <w:tr w:rsidR="00CD5108" w:rsidRPr="00AA5E81" w:rsidTr="00A3235C">
        <w:tc>
          <w:tcPr>
            <w:tcW w:w="2551" w:type="dxa"/>
            <w:gridSpan w:val="3"/>
          </w:tcPr>
          <w:p w:rsidR="00CD5108" w:rsidRPr="00FB5D6D" w:rsidRDefault="00CD5108" w:rsidP="009203CC">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2551" w:type="dxa"/>
            <w:gridSpan w:val="6"/>
          </w:tcPr>
          <w:p w:rsidR="00CD5108" w:rsidRPr="00AA5E81" w:rsidRDefault="00CD5108" w:rsidP="009203CC">
            <w:pPr>
              <w:pStyle w:val="ConsPlusNormal"/>
              <w:rPr>
                <w:rFonts w:ascii="Times New Roman" w:hAnsi="Times New Roman" w:cs="Times New Roman"/>
                <w:sz w:val="28"/>
                <w:szCs w:val="28"/>
              </w:rPr>
            </w:pPr>
          </w:p>
        </w:tc>
        <w:tc>
          <w:tcPr>
            <w:tcW w:w="4821" w:type="dxa"/>
            <w:gridSpan w:val="6"/>
          </w:tcPr>
          <w:p w:rsidR="00CD5108" w:rsidRPr="00AA5E81" w:rsidRDefault="00CD5108" w:rsidP="009203CC">
            <w:pPr>
              <w:pStyle w:val="ConsPlusNormal"/>
              <w:rPr>
                <w:rFonts w:ascii="Times New Roman" w:hAnsi="Times New Roman" w:cs="Times New Roman"/>
                <w:sz w:val="28"/>
                <w:szCs w:val="28"/>
              </w:rPr>
            </w:pPr>
          </w:p>
        </w:tc>
      </w:tr>
      <w:tr w:rsidR="00CD5108" w:rsidRPr="00AA5E81" w:rsidTr="00A3235C">
        <w:tc>
          <w:tcPr>
            <w:tcW w:w="6405" w:type="dxa"/>
            <w:gridSpan w:val="11"/>
          </w:tcPr>
          <w:p w:rsidR="00CD5108" w:rsidRPr="00AA5E81" w:rsidRDefault="00CD5108" w:rsidP="009203CC">
            <w:pPr>
              <w:pStyle w:val="ConsPlusNormal"/>
              <w:rPr>
                <w:rFonts w:ascii="Times New Roman" w:hAnsi="Times New Roman" w:cs="Times New Roman"/>
                <w:sz w:val="28"/>
                <w:szCs w:val="28"/>
              </w:rPr>
            </w:pPr>
            <w:r w:rsidRPr="00AA5E81">
              <w:rPr>
                <w:rFonts w:ascii="Times New Roman" w:hAnsi="Times New Roman" w:cs="Times New Roman"/>
                <w:sz w:val="28"/>
                <w:szCs w:val="28"/>
              </w:rPr>
              <w:t>Итого единовременные расходы:</w:t>
            </w:r>
          </w:p>
        </w:tc>
        <w:tc>
          <w:tcPr>
            <w:tcW w:w="3518" w:type="dxa"/>
            <w:gridSpan w:val="4"/>
          </w:tcPr>
          <w:p w:rsidR="00CD5108" w:rsidRPr="00AA5E81" w:rsidRDefault="00CD5108" w:rsidP="009203CC">
            <w:pPr>
              <w:pStyle w:val="ConsPlusNormal"/>
              <w:rPr>
                <w:rFonts w:ascii="Times New Roman" w:hAnsi="Times New Roman" w:cs="Times New Roman"/>
                <w:sz w:val="28"/>
                <w:szCs w:val="28"/>
              </w:rPr>
            </w:pPr>
          </w:p>
        </w:tc>
      </w:tr>
      <w:tr w:rsidR="00CD5108" w:rsidRPr="00AA5E81" w:rsidTr="00A3235C">
        <w:tc>
          <w:tcPr>
            <w:tcW w:w="6405" w:type="dxa"/>
            <w:gridSpan w:val="11"/>
          </w:tcPr>
          <w:p w:rsidR="00CD5108" w:rsidRPr="00AA5E81" w:rsidRDefault="00CD5108" w:rsidP="009203CC">
            <w:pPr>
              <w:pStyle w:val="ConsPlusNormal"/>
              <w:rPr>
                <w:rFonts w:ascii="Times New Roman" w:hAnsi="Times New Roman" w:cs="Times New Roman"/>
                <w:sz w:val="28"/>
                <w:szCs w:val="28"/>
              </w:rPr>
            </w:pPr>
            <w:r w:rsidRPr="00AA5E81">
              <w:rPr>
                <w:rFonts w:ascii="Times New Roman" w:hAnsi="Times New Roman" w:cs="Times New Roman"/>
                <w:sz w:val="28"/>
                <w:szCs w:val="28"/>
              </w:rPr>
              <w:t>Итого периодические расходы за год:</w:t>
            </w:r>
          </w:p>
        </w:tc>
        <w:tc>
          <w:tcPr>
            <w:tcW w:w="3518" w:type="dxa"/>
            <w:gridSpan w:val="4"/>
          </w:tcPr>
          <w:p w:rsidR="00CD5108" w:rsidRPr="00AA5E81" w:rsidRDefault="00CD5108" w:rsidP="009203CC">
            <w:pPr>
              <w:pStyle w:val="ConsPlusNormal"/>
              <w:rPr>
                <w:rFonts w:ascii="Times New Roman" w:hAnsi="Times New Roman" w:cs="Times New Roman"/>
                <w:sz w:val="28"/>
                <w:szCs w:val="28"/>
              </w:rPr>
            </w:pPr>
          </w:p>
        </w:tc>
      </w:tr>
      <w:tr w:rsidR="00CD5108" w:rsidRPr="00AA5E81" w:rsidTr="00A3235C">
        <w:tc>
          <w:tcPr>
            <w:tcW w:w="6405" w:type="dxa"/>
            <w:gridSpan w:val="11"/>
          </w:tcPr>
          <w:p w:rsidR="00CD5108" w:rsidRPr="00AA5E81" w:rsidRDefault="00CD5108" w:rsidP="009203CC">
            <w:pPr>
              <w:pStyle w:val="ConsPlusNormal"/>
              <w:rPr>
                <w:rFonts w:ascii="Times New Roman" w:hAnsi="Times New Roman" w:cs="Times New Roman"/>
                <w:sz w:val="28"/>
                <w:szCs w:val="28"/>
              </w:rPr>
            </w:pPr>
            <w:r w:rsidRPr="00AA5E81">
              <w:rPr>
                <w:rFonts w:ascii="Times New Roman" w:hAnsi="Times New Roman" w:cs="Times New Roman"/>
                <w:sz w:val="28"/>
                <w:szCs w:val="28"/>
              </w:rPr>
              <w:t>Итого возможные поступления за год:</w:t>
            </w:r>
          </w:p>
        </w:tc>
        <w:tc>
          <w:tcPr>
            <w:tcW w:w="3518" w:type="dxa"/>
            <w:gridSpan w:val="4"/>
          </w:tcPr>
          <w:p w:rsidR="00CD5108" w:rsidRPr="00AA5E81" w:rsidRDefault="00CD5108" w:rsidP="009203CC">
            <w:pPr>
              <w:pStyle w:val="ConsPlusNormal"/>
              <w:rPr>
                <w:rFonts w:ascii="Times New Roman" w:hAnsi="Times New Roman" w:cs="Times New Roman"/>
                <w:sz w:val="28"/>
                <w:szCs w:val="28"/>
              </w:rPr>
            </w:pPr>
          </w:p>
        </w:tc>
      </w:tr>
      <w:tr w:rsidR="00CD5108" w:rsidRPr="00AA5E81" w:rsidTr="009203CC">
        <w:tc>
          <w:tcPr>
            <w:tcW w:w="9923" w:type="dxa"/>
            <w:gridSpan w:val="15"/>
          </w:tcPr>
          <w:p w:rsidR="00CD5108" w:rsidRPr="00AA5E81" w:rsidRDefault="00CD5108" w:rsidP="00B2331E">
            <w:pPr>
              <w:pStyle w:val="ConsPlusNormal"/>
              <w:jc w:val="both"/>
              <w:rPr>
                <w:rFonts w:ascii="Times New Roman" w:hAnsi="Times New Roman" w:cs="Times New Roman"/>
                <w:sz w:val="28"/>
                <w:szCs w:val="28"/>
              </w:rPr>
            </w:pPr>
            <w:bookmarkStart w:id="23" w:name="P185"/>
            <w:bookmarkEnd w:id="23"/>
            <w:r w:rsidRPr="00AA5E81">
              <w:rPr>
                <w:rFonts w:ascii="Times New Roman" w:hAnsi="Times New Roman" w:cs="Times New Roman"/>
                <w:sz w:val="28"/>
                <w:szCs w:val="28"/>
              </w:rPr>
              <w:t>1</w:t>
            </w:r>
            <w:r>
              <w:rPr>
                <w:rFonts w:ascii="Times New Roman" w:hAnsi="Times New Roman" w:cs="Times New Roman"/>
                <w:sz w:val="28"/>
                <w:szCs w:val="28"/>
              </w:rPr>
              <w:t>0</w:t>
            </w:r>
            <w:r w:rsidRPr="00AA5E81">
              <w:rPr>
                <w:rFonts w:ascii="Times New Roman" w:hAnsi="Times New Roman" w:cs="Times New Roman"/>
                <w:sz w:val="28"/>
                <w:szCs w:val="28"/>
              </w:rPr>
              <w:t>.4. Иные сведения о расходах (возможных поступлениях) бюджетов бюджетной системы Российской Федерации:</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CD5108" w:rsidRPr="00AA5E81" w:rsidTr="009203CC">
        <w:tc>
          <w:tcPr>
            <w:tcW w:w="9923" w:type="dxa"/>
            <w:gridSpan w:val="15"/>
          </w:tcPr>
          <w:p w:rsidR="00CD5108" w:rsidRPr="00AA5E81" w:rsidRDefault="00CD5108" w:rsidP="009203CC">
            <w:pPr>
              <w:pStyle w:val="ConsPlusNormal"/>
              <w:rPr>
                <w:rFonts w:ascii="Times New Roman" w:hAnsi="Times New Roman" w:cs="Times New Roman"/>
                <w:sz w:val="28"/>
                <w:szCs w:val="28"/>
              </w:rPr>
            </w:pPr>
            <w:r>
              <w:rPr>
                <w:rFonts w:ascii="Times New Roman" w:hAnsi="Times New Roman" w:cs="Times New Roman"/>
                <w:sz w:val="28"/>
                <w:szCs w:val="28"/>
              </w:rPr>
              <w:t>10</w:t>
            </w:r>
            <w:r w:rsidRPr="00AA5E81">
              <w:rPr>
                <w:rFonts w:ascii="Times New Roman" w:hAnsi="Times New Roman" w:cs="Times New Roman"/>
                <w:sz w:val="28"/>
                <w:szCs w:val="28"/>
              </w:rPr>
              <w:t>.5. Источники данных:</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CD5108" w:rsidRPr="00AA5E81" w:rsidTr="00A3235C">
        <w:tc>
          <w:tcPr>
            <w:tcW w:w="623" w:type="dxa"/>
          </w:tcPr>
          <w:p w:rsidR="00CD5108" w:rsidRPr="00AA5E81" w:rsidRDefault="00CD5108" w:rsidP="009203CC">
            <w:pPr>
              <w:pStyle w:val="ConsPlusNormal"/>
              <w:jc w:val="center"/>
              <w:rPr>
                <w:rFonts w:ascii="Times New Roman" w:hAnsi="Times New Roman" w:cs="Times New Roman"/>
                <w:sz w:val="28"/>
                <w:szCs w:val="28"/>
              </w:rPr>
            </w:pPr>
            <w:bookmarkStart w:id="24" w:name="P191"/>
            <w:bookmarkEnd w:id="24"/>
            <w:r w:rsidRPr="00AA5E81">
              <w:rPr>
                <w:rFonts w:ascii="Times New Roman" w:hAnsi="Times New Roman" w:cs="Times New Roman"/>
                <w:sz w:val="28"/>
                <w:szCs w:val="28"/>
              </w:rPr>
              <w:t>1</w:t>
            </w:r>
            <w:r>
              <w:rPr>
                <w:rFonts w:ascii="Times New Roman" w:hAnsi="Times New Roman" w:cs="Times New Roman"/>
                <w:sz w:val="28"/>
                <w:szCs w:val="28"/>
              </w:rPr>
              <w:t>1</w:t>
            </w:r>
            <w:r w:rsidRPr="00AA5E81">
              <w:rPr>
                <w:rFonts w:ascii="Times New Roman" w:hAnsi="Times New Roman" w:cs="Times New Roman"/>
                <w:sz w:val="28"/>
                <w:szCs w:val="28"/>
              </w:rPr>
              <w:t>.</w:t>
            </w:r>
          </w:p>
        </w:tc>
        <w:tc>
          <w:tcPr>
            <w:tcW w:w="9300" w:type="dxa"/>
            <w:gridSpan w:val="14"/>
          </w:tcPr>
          <w:p w:rsidR="00CD5108" w:rsidRPr="00AA5E81" w:rsidRDefault="00CD5108" w:rsidP="00B2331E">
            <w:pPr>
              <w:pStyle w:val="ConsPlusNormal"/>
              <w:rPr>
                <w:rFonts w:ascii="Times New Roman" w:hAnsi="Times New Roman" w:cs="Times New Roman"/>
                <w:sz w:val="28"/>
                <w:szCs w:val="28"/>
              </w:rPr>
            </w:pPr>
            <w:r w:rsidRPr="00AA5E81">
              <w:rPr>
                <w:rFonts w:ascii="Times New Roman" w:hAnsi="Times New Roman" w:cs="Times New Roman"/>
                <w:sz w:val="28"/>
                <w:szCs w:val="28"/>
              </w:rPr>
              <w:t xml:space="preserve">Новые обязанности или ограничения, выгода (преимущества) </w:t>
            </w:r>
            <w:r w:rsidRPr="00B2331E">
              <w:rPr>
                <w:rFonts w:ascii="Times New Roman" w:hAnsi="Times New Roman" w:cs="Times New Roman"/>
                <w:sz w:val="28"/>
                <w:szCs w:val="28"/>
              </w:rPr>
              <w:t xml:space="preserve">субъектов предпринимательской и инвестиционной деятельности </w:t>
            </w:r>
            <w:r w:rsidRPr="00AA5E81">
              <w:rPr>
                <w:rFonts w:ascii="Times New Roman" w:hAnsi="Times New Roman" w:cs="Times New Roman"/>
                <w:sz w:val="28"/>
                <w:szCs w:val="28"/>
              </w:rPr>
              <w:t>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w:t>
            </w:r>
            <w:r>
              <w:rPr>
                <w:rFonts w:ascii="Times New Roman" w:hAnsi="Times New Roman" w:cs="Times New Roman"/>
                <w:sz w:val="28"/>
                <w:szCs w:val="28"/>
              </w:rPr>
              <w:t xml:space="preserve">. Оценка расходов (выгод) </w:t>
            </w:r>
            <w:r w:rsidRPr="00B2331E">
              <w:rPr>
                <w:rFonts w:ascii="Times New Roman" w:hAnsi="Times New Roman" w:cs="Times New Roman"/>
                <w:sz w:val="28"/>
                <w:szCs w:val="28"/>
              </w:rPr>
              <w:t>субъектов предпринимательской и инвестиционной деятельности, с</w:t>
            </w:r>
            <w:r w:rsidRPr="00AA5E81">
              <w:rPr>
                <w:rFonts w:ascii="Times New Roman" w:hAnsi="Times New Roman" w:cs="Times New Roman"/>
                <w:sz w:val="28"/>
                <w:szCs w:val="28"/>
              </w:rPr>
              <w:t>вязанных с необходимостью соблюдения</w:t>
            </w:r>
            <w:r>
              <w:rPr>
                <w:rFonts w:ascii="Times New Roman" w:hAnsi="Times New Roman" w:cs="Times New Roman"/>
                <w:sz w:val="28"/>
                <w:szCs w:val="28"/>
              </w:rPr>
              <w:t xml:space="preserve"> регулирования.</w:t>
            </w:r>
          </w:p>
        </w:tc>
      </w:tr>
      <w:tr w:rsidR="00CD5108" w:rsidRPr="00AA5E81" w:rsidTr="00A3235C">
        <w:tc>
          <w:tcPr>
            <w:tcW w:w="2551" w:type="dxa"/>
            <w:gridSpan w:val="3"/>
          </w:tcPr>
          <w:p w:rsidR="00CD5108" w:rsidRPr="00AA5E81" w:rsidRDefault="00CD5108" w:rsidP="00B2331E">
            <w:pPr>
              <w:pStyle w:val="ConsPlusNormal"/>
              <w:jc w:val="center"/>
              <w:rPr>
                <w:rFonts w:ascii="Times New Roman" w:hAnsi="Times New Roman" w:cs="Times New Roman"/>
                <w:sz w:val="28"/>
                <w:szCs w:val="28"/>
              </w:rPr>
            </w:pPr>
            <w:bookmarkStart w:id="25" w:name="P193"/>
            <w:bookmarkEnd w:id="25"/>
            <w:r w:rsidRPr="00AA5E81">
              <w:rPr>
                <w:rFonts w:ascii="Times New Roman" w:hAnsi="Times New Roman" w:cs="Times New Roman"/>
                <w:sz w:val="28"/>
                <w:szCs w:val="28"/>
              </w:rPr>
              <w:t>1</w:t>
            </w:r>
            <w:r>
              <w:rPr>
                <w:rFonts w:ascii="Times New Roman" w:hAnsi="Times New Roman" w:cs="Times New Roman"/>
                <w:sz w:val="28"/>
                <w:szCs w:val="28"/>
              </w:rPr>
              <w:t>1</w:t>
            </w:r>
            <w:r w:rsidRPr="00AA5E81">
              <w:rPr>
                <w:rFonts w:ascii="Times New Roman" w:hAnsi="Times New Roman" w:cs="Times New Roman"/>
                <w:sz w:val="28"/>
                <w:szCs w:val="28"/>
              </w:rPr>
              <w:t>.1. Группа участников отношений:</w:t>
            </w:r>
          </w:p>
        </w:tc>
        <w:tc>
          <w:tcPr>
            <w:tcW w:w="3854" w:type="dxa"/>
            <w:gridSpan w:val="8"/>
          </w:tcPr>
          <w:p w:rsidR="00CD5108" w:rsidRPr="00AA5E81" w:rsidRDefault="00CD5108" w:rsidP="00B2331E">
            <w:pPr>
              <w:pStyle w:val="ConsPlusNormal"/>
              <w:jc w:val="center"/>
              <w:rPr>
                <w:rFonts w:ascii="Times New Roman" w:hAnsi="Times New Roman" w:cs="Times New Roman"/>
                <w:sz w:val="28"/>
                <w:szCs w:val="28"/>
              </w:rPr>
            </w:pPr>
            <w:bookmarkStart w:id="26" w:name="P194"/>
            <w:bookmarkEnd w:id="26"/>
            <w:r w:rsidRPr="00AA5E81">
              <w:rPr>
                <w:rFonts w:ascii="Times New Roman" w:hAnsi="Times New Roman" w:cs="Times New Roman"/>
                <w:sz w:val="28"/>
                <w:szCs w:val="28"/>
              </w:rPr>
              <w:t>1</w:t>
            </w:r>
            <w:r>
              <w:rPr>
                <w:rFonts w:ascii="Times New Roman" w:hAnsi="Times New Roman" w:cs="Times New Roman"/>
                <w:sz w:val="28"/>
                <w:szCs w:val="28"/>
              </w:rPr>
              <w:t>1</w:t>
            </w:r>
            <w:r w:rsidRPr="00AA5E81">
              <w:rPr>
                <w:rFonts w:ascii="Times New Roman" w:hAnsi="Times New Roman" w:cs="Times New Roman"/>
                <w:sz w:val="28"/>
                <w:szCs w:val="28"/>
              </w:rPr>
              <w:t>.2. Описание новых или изменения содержания существующих обязанностей и ограничений, выгоды (преимуществ)</w:t>
            </w:r>
            <w:r>
              <w:rPr>
                <w:rFonts w:ascii="Times New Roman" w:hAnsi="Times New Roman" w:cs="Times New Roman"/>
                <w:sz w:val="28"/>
                <w:szCs w:val="28"/>
              </w:rPr>
              <w:t>, п</w:t>
            </w:r>
            <w:r w:rsidRPr="00AA5E81">
              <w:rPr>
                <w:rFonts w:ascii="Times New Roman" w:hAnsi="Times New Roman" w:cs="Times New Roman"/>
                <w:sz w:val="28"/>
                <w:szCs w:val="28"/>
              </w:rPr>
              <w:t>орядок организации исполнения обязанностей и ограничений:</w:t>
            </w:r>
          </w:p>
        </w:tc>
        <w:tc>
          <w:tcPr>
            <w:tcW w:w="3518" w:type="dxa"/>
            <w:gridSpan w:val="4"/>
          </w:tcPr>
          <w:p w:rsidR="00CD5108" w:rsidRPr="00AA5E81" w:rsidRDefault="00CD5108" w:rsidP="00B2331E">
            <w:pPr>
              <w:pStyle w:val="ConsPlusNormal"/>
              <w:jc w:val="center"/>
              <w:rPr>
                <w:rFonts w:ascii="Times New Roman" w:hAnsi="Times New Roman" w:cs="Times New Roman"/>
                <w:sz w:val="28"/>
                <w:szCs w:val="28"/>
              </w:rPr>
            </w:pPr>
            <w:bookmarkStart w:id="27" w:name="P195"/>
            <w:bookmarkEnd w:id="27"/>
            <w:r w:rsidRPr="00AA5E81">
              <w:rPr>
                <w:rFonts w:ascii="Times New Roman" w:hAnsi="Times New Roman" w:cs="Times New Roman"/>
                <w:sz w:val="28"/>
                <w:szCs w:val="28"/>
              </w:rPr>
              <w:t>1</w:t>
            </w:r>
            <w:r>
              <w:rPr>
                <w:rFonts w:ascii="Times New Roman" w:hAnsi="Times New Roman" w:cs="Times New Roman"/>
                <w:sz w:val="28"/>
                <w:szCs w:val="28"/>
              </w:rPr>
              <w:t>1</w:t>
            </w:r>
            <w:r w:rsidRPr="00AA5E81">
              <w:rPr>
                <w:rFonts w:ascii="Times New Roman" w:hAnsi="Times New Roman" w:cs="Times New Roman"/>
                <w:sz w:val="28"/>
                <w:szCs w:val="28"/>
              </w:rPr>
              <w:t>.3. Описание и оценка видов расходов, выгод (преимуществ):</w:t>
            </w:r>
          </w:p>
        </w:tc>
      </w:tr>
      <w:tr w:rsidR="00CD5108" w:rsidRPr="00AA5E81" w:rsidTr="00A3235C">
        <w:tc>
          <w:tcPr>
            <w:tcW w:w="2551" w:type="dxa"/>
            <w:gridSpan w:val="3"/>
          </w:tcPr>
          <w:p w:rsidR="00CD5108" w:rsidRPr="00AA5E81" w:rsidRDefault="00CD5108" w:rsidP="009203CC">
            <w:pPr>
              <w:pStyle w:val="ConsPlusNormal"/>
              <w:rPr>
                <w:rFonts w:ascii="Times New Roman" w:hAnsi="Times New Roman" w:cs="Times New Roman"/>
                <w:sz w:val="28"/>
                <w:szCs w:val="28"/>
              </w:rPr>
            </w:pPr>
          </w:p>
        </w:tc>
        <w:tc>
          <w:tcPr>
            <w:tcW w:w="3854" w:type="dxa"/>
            <w:gridSpan w:val="8"/>
          </w:tcPr>
          <w:p w:rsidR="00CD5108" w:rsidRPr="00AA5E81" w:rsidRDefault="00CD5108" w:rsidP="009203CC">
            <w:pPr>
              <w:pStyle w:val="ConsPlusNormal"/>
              <w:rPr>
                <w:rFonts w:ascii="Times New Roman" w:hAnsi="Times New Roman" w:cs="Times New Roman"/>
                <w:sz w:val="28"/>
                <w:szCs w:val="28"/>
              </w:rPr>
            </w:pPr>
          </w:p>
        </w:tc>
        <w:tc>
          <w:tcPr>
            <w:tcW w:w="3518" w:type="dxa"/>
            <w:gridSpan w:val="4"/>
          </w:tcPr>
          <w:p w:rsidR="00CD5108" w:rsidRPr="00AA5E81" w:rsidRDefault="00CD5108" w:rsidP="009203CC">
            <w:pPr>
              <w:pStyle w:val="ConsPlusNormal"/>
              <w:rPr>
                <w:rFonts w:ascii="Times New Roman" w:hAnsi="Times New Roman" w:cs="Times New Roman"/>
                <w:sz w:val="28"/>
                <w:szCs w:val="28"/>
              </w:rPr>
            </w:pPr>
          </w:p>
        </w:tc>
      </w:tr>
      <w:tr w:rsidR="00CD5108" w:rsidRPr="00AA5E81" w:rsidTr="00A3235C">
        <w:tc>
          <w:tcPr>
            <w:tcW w:w="623" w:type="dxa"/>
          </w:tcPr>
          <w:p w:rsidR="00CD5108" w:rsidRPr="00AA5E81" w:rsidRDefault="00CD5108" w:rsidP="009203CC">
            <w:pPr>
              <w:pStyle w:val="ConsPlusNormal"/>
              <w:jc w:val="center"/>
              <w:rPr>
                <w:rFonts w:ascii="Times New Roman" w:hAnsi="Times New Roman" w:cs="Times New Roman"/>
                <w:sz w:val="28"/>
                <w:szCs w:val="28"/>
              </w:rPr>
            </w:pPr>
            <w:bookmarkStart w:id="28" w:name="P199"/>
            <w:bookmarkStart w:id="29" w:name="P207"/>
            <w:bookmarkEnd w:id="28"/>
            <w:bookmarkEnd w:id="29"/>
            <w:r w:rsidRPr="00AA5E81">
              <w:rPr>
                <w:rFonts w:ascii="Times New Roman" w:hAnsi="Times New Roman" w:cs="Times New Roman"/>
                <w:sz w:val="28"/>
                <w:szCs w:val="28"/>
              </w:rPr>
              <w:t>1</w:t>
            </w:r>
            <w:r>
              <w:rPr>
                <w:rFonts w:ascii="Times New Roman" w:hAnsi="Times New Roman" w:cs="Times New Roman"/>
                <w:sz w:val="28"/>
                <w:szCs w:val="28"/>
              </w:rPr>
              <w:t>2</w:t>
            </w:r>
            <w:r w:rsidRPr="00AA5E81">
              <w:rPr>
                <w:rFonts w:ascii="Times New Roman" w:hAnsi="Times New Roman" w:cs="Times New Roman"/>
                <w:sz w:val="28"/>
                <w:szCs w:val="28"/>
              </w:rPr>
              <w:t>.</w:t>
            </w:r>
          </w:p>
        </w:tc>
        <w:tc>
          <w:tcPr>
            <w:tcW w:w="9300" w:type="dxa"/>
            <w:gridSpan w:val="14"/>
          </w:tcPr>
          <w:p w:rsidR="00CD5108" w:rsidRPr="00AA5E81" w:rsidRDefault="00CD5108" w:rsidP="00B2331E">
            <w:pPr>
              <w:pStyle w:val="ConsPlusNormal"/>
              <w:rPr>
                <w:rFonts w:ascii="Times New Roman" w:hAnsi="Times New Roman" w:cs="Times New Roman"/>
                <w:sz w:val="28"/>
                <w:szCs w:val="28"/>
              </w:rPr>
            </w:pPr>
            <w:r w:rsidRPr="00AA5E81">
              <w:rPr>
                <w:rFonts w:ascii="Times New Roman" w:hAnsi="Times New Roman" w:cs="Times New Roman"/>
                <w:sz w:val="28"/>
                <w:szCs w:val="28"/>
              </w:rPr>
              <w:t>Оценка влияния на конкурентную среду в регионе</w:t>
            </w:r>
          </w:p>
        </w:tc>
      </w:tr>
      <w:tr w:rsidR="00CD5108" w:rsidRPr="00AA5E81" w:rsidTr="009203CC">
        <w:tc>
          <w:tcPr>
            <w:tcW w:w="9923" w:type="dxa"/>
            <w:gridSpan w:val="15"/>
          </w:tcPr>
          <w:p w:rsidR="00CD5108" w:rsidRPr="00AA5E81" w:rsidRDefault="00CD5108" w:rsidP="00B2331E">
            <w:pPr>
              <w:pStyle w:val="ConsPlusNormal"/>
              <w:rPr>
                <w:rFonts w:ascii="Times New Roman" w:hAnsi="Times New Roman" w:cs="Times New Roman"/>
                <w:sz w:val="28"/>
                <w:szCs w:val="28"/>
              </w:rPr>
            </w:pPr>
            <w:r>
              <w:rPr>
                <w:rFonts w:ascii="Times New Roman" w:hAnsi="Times New Roman" w:cs="Times New Roman"/>
                <w:sz w:val="28"/>
                <w:szCs w:val="28"/>
              </w:rPr>
              <w:lastRenderedPageBreak/>
              <w:t>12</w:t>
            </w:r>
            <w:r w:rsidRPr="00AA5E81">
              <w:rPr>
                <w:rFonts w:ascii="Times New Roman" w:hAnsi="Times New Roman" w:cs="Times New Roman"/>
                <w:sz w:val="28"/>
                <w:szCs w:val="28"/>
              </w:rPr>
              <w:t>.1. (место для текстового описания)</w:t>
            </w:r>
          </w:p>
        </w:tc>
      </w:tr>
      <w:tr w:rsidR="00CD5108" w:rsidRPr="00AA5E81" w:rsidTr="009203CC">
        <w:tc>
          <w:tcPr>
            <w:tcW w:w="9923" w:type="dxa"/>
            <w:gridSpan w:val="15"/>
          </w:tcPr>
          <w:p w:rsidR="00CD5108" w:rsidRPr="00AA5E81" w:rsidRDefault="00CD5108" w:rsidP="00B2331E">
            <w:pPr>
              <w:pStyle w:val="ConsPlusNormal"/>
              <w:rPr>
                <w:rFonts w:ascii="Times New Roman" w:hAnsi="Times New Roman" w:cs="Times New Roman"/>
                <w:sz w:val="28"/>
                <w:szCs w:val="28"/>
              </w:rPr>
            </w:pPr>
            <w:r>
              <w:rPr>
                <w:rFonts w:ascii="Times New Roman" w:hAnsi="Times New Roman" w:cs="Times New Roman"/>
                <w:sz w:val="28"/>
                <w:szCs w:val="28"/>
              </w:rPr>
              <w:t>12</w:t>
            </w:r>
            <w:r w:rsidRPr="00AA5E81">
              <w:rPr>
                <w:rFonts w:ascii="Times New Roman" w:hAnsi="Times New Roman" w:cs="Times New Roman"/>
                <w:sz w:val="28"/>
                <w:szCs w:val="28"/>
              </w:rPr>
              <w:t>.2. Источники данных:</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CD5108" w:rsidRPr="00AA5E81" w:rsidTr="00A3235C">
        <w:tc>
          <w:tcPr>
            <w:tcW w:w="623" w:type="dxa"/>
          </w:tcPr>
          <w:p w:rsidR="00CD5108" w:rsidRPr="00AA5E81" w:rsidRDefault="00CD5108" w:rsidP="00B2331E">
            <w:pPr>
              <w:pStyle w:val="ConsPlusNormal"/>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3</w:t>
            </w:r>
            <w:r w:rsidRPr="00AA5E81">
              <w:rPr>
                <w:rFonts w:ascii="Times New Roman" w:hAnsi="Times New Roman" w:cs="Times New Roman"/>
                <w:sz w:val="28"/>
                <w:szCs w:val="28"/>
              </w:rPr>
              <w:t>.</w:t>
            </w:r>
          </w:p>
        </w:tc>
        <w:tc>
          <w:tcPr>
            <w:tcW w:w="9300" w:type="dxa"/>
            <w:gridSpan w:val="14"/>
          </w:tcPr>
          <w:p w:rsidR="00CD5108" w:rsidRPr="00AA5E81" w:rsidRDefault="00CD5108" w:rsidP="00B2331E">
            <w:pPr>
              <w:pStyle w:val="ConsPlusNormal"/>
              <w:rPr>
                <w:rFonts w:ascii="Times New Roman" w:hAnsi="Times New Roman" w:cs="Times New Roman"/>
                <w:sz w:val="28"/>
                <w:szCs w:val="28"/>
              </w:rPr>
            </w:pPr>
            <w:r w:rsidRPr="00AA5E81">
              <w:rPr>
                <w:rFonts w:ascii="Times New Roman" w:hAnsi="Times New Roman" w:cs="Times New Roman"/>
                <w:sz w:val="28"/>
                <w:szCs w:val="28"/>
              </w:rPr>
              <w:t>Риски решения проблемы предложенным способом регулирования и риски негативных последствий</w:t>
            </w:r>
          </w:p>
        </w:tc>
      </w:tr>
      <w:tr w:rsidR="00CD5108" w:rsidRPr="00AA5E81" w:rsidTr="00A3235C">
        <w:tc>
          <w:tcPr>
            <w:tcW w:w="3118" w:type="dxa"/>
            <w:gridSpan w:val="4"/>
          </w:tcPr>
          <w:p w:rsidR="00CD5108" w:rsidRPr="00AA5E81" w:rsidRDefault="00CD5108" w:rsidP="00B2331E">
            <w:pPr>
              <w:pStyle w:val="ConsPlusNormal"/>
              <w:jc w:val="center"/>
              <w:rPr>
                <w:rFonts w:ascii="Times New Roman" w:hAnsi="Times New Roman" w:cs="Times New Roman"/>
                <w:sz w:val="28"/>
                <w:szCs w:val="28"/>
              </w:rPr>
            </w:pPr>
            <w:bookmarkStart w:id="30" w:name="P216"/>
            <w:bookmarkEnd w:id="30"/>
            <w:r w:rsidRPr="00AA5E81">
              <w:rPr>
                <w:rFonts w:ascii="Times New Roman" w:hAnsi="Times New Roman" w:cs="Times New Roman"/>
                <w:sz w:val="28"/>
                <w:szCs w:val="28"/>
              </w:rPr>
              <w:t>1</w:t>
            </w:r>
            <w:r>
              <w:rPr>
                <w:rFonts w:ascii="Times New Roman" w:hAnsi="Times New Roman" w:cs="Times New Roman"/>
                <w:sz w:val="28"/>
                <w:szCs w:val="28"/>
              </w:rPr>
              <w:t>3</w:t>
            </w:r>
            <w:r w:rsidRPr="00AA5E81">
              <w:rPr>
                <w:rFonts w:ascii="Times New Roman" w:hAnsi="Times New Roman" w:cs="Times New Roman"/>
                <w:sz w:val="28"/>
                <w:szCs w:val="28"/>
              </w:rPr>
              <w:t>.1. Риски решения проблемы предложенным способом и риски негативных последствий:</w:t>
            </w:r>
          </w:p>
        </w:tc>
        <w:tc>
          <w:tcPr>
            <w:tcW w:w="1910" w:type="dxa"/>
            <w:gridSpan w:val="4"/>
          </w:tcPr>
          <w:p w:rsidR="00CD5108" w:rsidRPr="00AA5E81" w:rsidRDefault="00CD5108" w:rsidP="00B2331E">
            <w:pPr>
              <w:pStyle w:val="ConsPlusNormal"/>
              <w:jc w:val="center"/>
              <w:rPr>
                <w:rFonts w:ascii="Times New Roman" w:hAnsi="Times New Roman" w:cs="Times New Roman"/>
                <w:sz w:val="28"/>
                <w:szCs w:val="28"/>
              </w:rPr>
            </w:pPr>
            <w:bookmarkStart w:id="31" w:name="P217"/>
            <w:bookmarkEnd w:id="31"/>
            <w:r w:rsidRPr="00AA5E81">
              <w:rPr>
                <w:rFonts w:ascii="Times New Roman" w:hAnsi="Times New Roman" w:cs="Times New Roman"/>
                <w:sz w:val="28"/>
                <w:szCs w:val="28"/>
              </w:rPr>
              <w:t>1</w:t>
            </w:r>
            <w:r>
              <w:rPr>
                <w:rFonts w:ascii="Times New Roman" w:hAnsi="Times New Roman" w:cs="Times New Roman"/>
                <w:sz w:val="28"/>
                <w:szCs w:val="28"/>
              </w:rPr>
              <w:t>3</w:t>
            </w:r>
            <w:r w:rsidRPr="00AA5E81">
              <w:rPr>
                <w:rFonts w:ascii="Times New Roman" w:hAnsi="Times New Roman" w:cs="Times New Roman"/>
                <w:sz w:val="28"/>
                <w:szCs w:val="28"/>
              </w:rPr>
              <w:t>.2. Оценки вероятности наступления рисков:</w:t>
            </w:r>
          </w:p>
        </w:tc>
        <w:tc>
          <w:tcPr>
            <w:tcW w:w="2835" w:type="dxa"/>
            <w:gridSpan w:val="5"/>
          </w:tcPr>
          <w:p w:rsidR="00CD5108" w:rsidRPr="003A6981" w:rsidRDefault="00CD5108" w:rsidP="00B2331E">
            <w:pPr>
              <w:pStyle w:val="ConsPlusNormal"/>
              <w:jc w:val="center"/>
              <w:rPr>
                <w:rFonts w:ascii="Times New Roman" w:hAnsi="Times New Roman" w:cs="Times New Roman"/>
                <w:sz w:val="28"/>
                <w:szCs w:val="28"/>
              </w:rPr>
            </w:pPr>
            <w:r w:rsidRPr="003A6981">
              <w:rPr>
                <w:rFonts w:ascii="Times New Roman" w:hAnsi="Times New Roman" w:cs="Times New Roman"/>
                <w:sz w:val="28"/>
                <w:szCs w:val="28"/>
              </w:rPr>
              <w:t>1</w:t>
            </w:r>
            <w:r>
              <w:rPr>
                <w:rFonts w:ascii="Times New Roman" w:hAnsi="Times New Roman" w:cs="Times New Roman"/>
                <w:sz w:val="28"/>
                <w:szCs w:val="28"/>
              </w:rPr>
              <w:t>3</w:t>
            </w:r>
            <w:r w:rsidRPr="003A6981">
              <w:rPr>
                <w:rFonts w:ascii="Times New Roman" w:hAnsi="Times New Roman" w:cs="Times New Roman"/>
                <w:sz w:val="28"/>
                <w:szCs w:val="28"/>
              </w:rPr>
              <w:t>.3. Методы контроля эффективности избранного способа достижения целей регулирования:</w:t>
            </w:r>
          </w:p>
        </w:tc>
        <w:tc>
          <w:tcPr>
            <w:tcW w:w="2060" w:type="dxa"/>
            <w:gridSpan w:val="2"/>
          </w:tcPr>
          <w:p w:rsidR="00CD5108" w:rsidRPr="003A6981" w:rsidRDefault="00CD5108" w:rsidP="00B2331E">
            <w:pPr>
              <w:pStyle w:val="ConsPlusNormal"/>
              <w:jc w:val="center"/>
              <w:rPr>
                <w:rFonts w:ascii="Times New Roman" w:hAnsi="Times New Roman" w:cs="Times New Roman"/>
                <w:sz w:val="28"/>
                <w:szCs w:val="28"/>
              </w:rPr>
            </w:pPr>
            <w:r w:rsidRPr="003A6981">
              <w:rPr>
                <w:rFonts w:ascii="Times New Roman" w:hAnsi="Times New Roman" w:cs="Times New Roman"/>
                <w:sz w:val="28"/>
                <w:szCs w:val="28"/>
              </w:rPr>
              <w:t>1</w:t>
            </w:r>
            <w:r>
              <w:rPr>
                <w:rFonts w:ascii="Times New Roman" w:hAnsi="Times New Roman" w:cs="Times New Roman"/>
                <w:sz w:val="28"/>
                <w:szCs w:val="28"/>
              </w:rPr>
              <w:t>3</w:t>
            </w:r>
            <w:r w:rsidRPr="003A6981">
              <w:rPr>
                <w:rFonts w:ascii="Times New Roman" w:hAnsi="Times New Roman" w:cs="Times New Roman"/>
                <w:sz w:val="28"/>
                <w:szCs w:val="28"/>
              </w:rPr>
              <w:t>.4. Степень контроля рисков:</w:t>
            </w:r>
          </w:p>
        </w:tc>
      </w:tr>
      <w:tr w:rsidR="00CD5108" w:rsidRPr="00AA5E81" w:rsidTr="00A3235C">
        <w:trPr>
          <w:trHeight w:val="483"/>
        </w:trPr>
        <w:tc>
          <w:tcPr>
            <w:tcW w:w="3118" w:type="dxa"/>
            <w:gridSpan w:val="4"/>
          </w:tcPr>
          <w:p w:rsidR="00CD5108" w:rsidRPr="00AA5E81" w:rsidRDefault="00CD5108" w:rsidP="009203CC">
            <w:pPr>
              <w:pStyle w:val="ConsPlusNormal"/>
              <w:rPr>
                <w:rFonts w:ascii="Times New Roman" w:hAnsi="Times New Roman" w:cs="Times New Roman"/>
                <w:sz w:val="28"/>
                <w:szCs w:val="28"/>
              </w:rPr>
            </w:pPr>
            <w:r w:rsidRPr="00AA5E81">
              <w:rPr>
                <w:rFonts w:ascii="Times New Roman" w:hAnsi="Times New Roman" w:cs="Times New Roman"/>
                <w:sz w:val="28"/>
                <w:szCs w:val="28"/>
              </w:rPr>
              <w:t>Риск 1</w:t>
            </w:r>
          </w:p>
        </w:tc>
        <w:tc>
          <w:tcPr>
            <w:tcW w:w="1910" w:type="dxa"/>
            <w:gridSpan w:val="4"/>
          </w:tcPr>
          <w:p w:rsidR="00CD5108" w:rsidRPr="00AA5E81" w:rsidRDefault="00CD5108" w:rsidP="009203CC">
            <w:pPr>
              <w:pStyle w:val="ConsPlusNormal"/>
              <w:rPr>
                <w:rFonts w:ascii="Times New Roman" w:hAnsi="Times New Roman" w:cs="Times New Roman"/>
                <w:sz w:val="28"/>
                <w:szCs w:val="28"/>
              </w:rPr>
            </w:pPr>
          </w:p>
        </w:tc>
        <w:tc>
          <w:tcPr>
            <w:tcW w:w="2835" w:type="dxa"/>
            <w:gridSpan w:val="5"/>
          </w:tcPr>
          <w:p w:rsidR="00CD5108" w:rsidRPr="00AA5E81" w:rsidRDefault="00CD5108" w:rsidP="009203CC">
            <w:pPr>
              <w:pStyle w:val="ConsPlusNormal"/>
              <w:rPr>
                <w:rFonts w:ascii="Times New Roman" w:hAnsi="Times New Roman" w:cs="Times New Roman"/>
                <w:sz w:val="28"/>
                <w:szCs w:val="28"/>
                <w:highlight w:val="yellow"/>
              </w:rPr>
            </w:pPr>
          </w:p>
        </w:tc>
        <w:tc>
          <w:tcPr>
            <w:tcW w:w="2060" w:type="dxa"/>
            <w:gridSpan w:val="2"/>
          </w:tcPr>
          <w:p w:rsidR="00CD5108" w:rsidRPr="00AA5E81" w:rsidRDefault="00CD5108" w:rsidP="009203CC">
            <w:pPr>
              <w:pStyle w:val="ConsPlusNormal"/>
              <w:rPr>
                <w:rFonts w:ascii="Times New Roman" w:hAnsi="Times New Roman" w:cs="Times New Roman"/>
                <w:sz w:val="28"/>
                <w:szCs w:val="28"/>
                <w:highlight w:val="yellow"/>
              </w:rPr>
            </w:pPr>
          </w:p>
        </w:tc>
      </w:tr>
      <w:tr w:rsidR="00CD5108" w:rsidRPr="00AA5E81" w:rsidTr="00A3235C">
        <w:tc>
          <w:tcPr>
            <w:tcW w:w="3118" w:type="dxa"/>
            <w:gridSpan w:val="4"/>
          </w:tcPr>
          <w:p w:rsidR="00CD5108" w:rsidRPr="00AA5E81" w:rsidRDefault="00CD5108" w:rsidP="009203CC">
            <w:pPr>
              <w:pStyle w:val="ConsPlusNormal"/>
              <w:rPr>
                <w:rFonts w:ascii="Times New Roman" w:hAnsi="Times New Roman" w:cs="Times New Roman"/>
                <w:sz w:val="28"/>
                <w:szCs w:val="28"/>
              </w:rPr>
            </w:pPr>
            <w:r>
              <w:rPr>
                <w:rFonts w:ascii="Times New Roman" w:hAnsi="Times New Roman" w:cs="Times New Roman"/>
                <w:sz w:val="28"/>
                <w:szCs w:val="28"/>
              </w:rPr>
              <w:t>Риск 2</w:t>
            </w:r>
          </w:p>
        </w:tc>
        <w:tc>
          <w:tcPr>
            <w:tcW w:w="1910" w:type="dxa"/>
            <w:gridSpan w:val="4"/>
          </w:tcPr>
          <w:p w:rsidR="00CD5108" w:rsidRPr="00AA5E81" w:rsidRDefault="00CD5108" w:rsidP="009203CC">
            <w:pPr>
              <w:pStyle w:val="ConsPlusNormal"/>
              <w:rPr>
                <w:rFonts w:ascii="Times New Roman" w:hAnsi="Times New Roman" w:cs="Times New Roman"/>
                <w:sz w:val="28"/>
                <w:szCs w:val="28"/>
              </w:rPr>
            </w:pPr>
          </w:p>
        </w:tc>
        <w:tc>
          <w:tcPr>
            <w:tcW w:w="2835" w:type="dxa"/>
            <w:gridSpan w:val="5"/>
          </w:tcPr>
          <w:p w:rsidR="00CD5108" w:rsidRPr="00AA5E81" w:rsidRDefault="00CD5108" w:rsidP="009203CC">
            <w:pPr>
              <w:pStyle w:val="ConsPlusNormal"/>
              <w:rPr>
                <w:rFonts w:ascii="Times New Roman" w:hAnsi="Times New Roman" w:cs="Times New Roman"/>
                <w:sz w:val="28"/>
                <w:szCs w:val="28"/>
                <w:highlight w:val="yellow"/>
              </w:rPr>
            </w:pPr>
          </w:p>
        </w:tc>
        <w:tc>
          <w:tcPr>
            <w:tcW w:w="2060" w:type="dxa"/>
            <w:gridSpan w:val="2"/>
          </w:tcPr>
          <w:p w:rsidR="00CD5108" w:rsidRPr="00AA5E81" w:rsidRDefault="00CD5108" w:rsidP="009203CC">
            <w:pPr>
              <w:pStyle w:val="ConsPlusNormal"/>
              <w:rPr>
                <w:rFonts w:ascii="Times New Roman" w:hAnsi="Times New Roman" w:cs="Times New Roman"/>
                <w:sz w:val="28"/>
                <w:szCs w:val="28"/>
                <w:highlight w:val="yellow"/>
              </w:rPr>
            </w:pPr>
          </w:p>
        </w:tc>
      </w:tr>
      <w:tr w:rsidR="00CD5108" w:rsidRPr="00AA5E81" w:rsidTr="00A3235C">
        <w:tc>
          <w:tcPr>
            <w:tcW w:w="3118" w:type="dxa"/>
            <w:gridSpan w:val="4"/>
          </w:tcPr>
          <w:p w:rsidR="00CD5108" w:rsidRDefault="00CD5108" w:rsidP="009203CC">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1910" w:type="dxa"/>
            <w:gridSpan w:val="4"/>
          </w:tcPr>
          <w:p w:rsidR="00CD5108" w:rsidRPr="00AA5E81" w:rsidRDefault="00CD5108" w:rsidP="009203CC">
            <w:pPr>
              <w:pStyle w:val="ConsPlusNormal"/>
              <w:rPr>
                <w:rFonts w:ascii="Times New Roman" w:hAnsi="Times New Roman" w:cs="Times New Roman"/>
                <w:sz w:val="28"/>
                <w:szCs w:val="28"/>
              </w:rPr>
            </w:pPr>
          </w:p>
        </w:tc>
        <w:tc>
          <w:tcPr>
            <w:tcW w:w="2835" w:type="dxa"/>
            <w:gridSpan w:val="5"/>
          </w:tcPr>
          <w:p w:rsidR="00CD5108" w:rsidRPr="00AA5E81" w:rsidRDefault="00CD5108" w:rsidP="009203CC">
            <w:pPr>
              <w:pStyle w:val="ConsPlusNormal"/>
              <w:rPr>
                <w:rFonts w:ascii="Times New Roman" w:hAnsi="Times New Roman" w:cs="Times New Roman"/>
                <w:sz w:val="28"/>
                <w:szCs w:val="28"/>
                <w:highlight w:val="yellow"/>
              </w:rPr>
            </w:pPr>
          </w:p>
        </w:tc>
        <w:tc>
          <w:tcPr>
            <w:tcW w:w="2060" w:type="dxa"/>
            <w:gridSpan w:val="2"/>
          </w:tcPr>
          <w:p w:rsidR="00CD5108" w:rsidRPr="00AA5E81" w:rsidRDefault="00CD5108" w:rsidP="009203CC">
            <w:pPr>
              <w:pStyle w:val="ConsPlusNormal"/>
              <w:rPr>
                <w:rFonts w:ascii="Times New Roman" w:hAnsi="Times New Roman" w:cs="Times New Roman"/>
                <w:sz w:val="28"/>
                <w:szCs w:val="28"/>
                <w:highlight w:val="yellow"/>
              </w:rPr>
            </w:pPr>
          </w:p>
        </w:tc>
      </w:tr>
      <w:tr w:rsidR="00CD5108" w:rsidRPr="00AA5E81" w:rsidTr="00A3235C">
        <w:tc>
          <w:tcPr>
            <w:tcW w:w="623" w:type="dxa"/>
          </w:tcPr>
          <w:p w:rsidR="00CD5108" w:rsidRPr="00AA5E81" w:rsidRDefault="00CD5108" w:rsidP="009203CC">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4</w:t>
            </w:r>
            <w:r w:rsidRPr="00AA5E81">
              <w:rPr>
                <w:rFonts w:ascii="Times New Roman" w:hAnsi="Times New Roman" w:cs="Times New Roman"/>
                <w:sz w:val="28"/>
                <w:szCs w:val="28"/>
              </w:rPr>
              <w:t>.</w:t>
            </w:r>
          </w:p>
        </w:tc>
        <w:tc>
          <w:tcPr>
            <w:tcW w:w="9300" w:type="dxa"/>
            <w:gridSpan w:val="14"/>
          </w:tcPr>
          <w:p w:rsidR="00CD5108" w:rsidRPr="00AA5E81" w:rsidRDefault="00CD5108" w:rsidP="00B2331E">
            <w:pPr>
              <w:pStyle w:val="ConsPlusNormal"/>
              <w:rPr>
                <w:rFonts w:ascii="Times New Roman" w:hAnsi="Times New Roman" w:cs="Times New Roman"/>
                <w:sz w:val="28"/>
                <w:szCs w:val="28"/>
              </w:rPr>
            </w:pPr>
            <w:r w:rsidRPr="00AA5E81">
              <w:rPr>
                <w:rFonts w:ascii="Times New Roman" w:hAnsi="Times New Roman" w:cs="Times New Roman"/>
                <w:sz w:val="28"/>
                <w:szCs w:val="28"/>
              </w:rPr>
              <w:t>Необходимые для достижения заявленных целей регулирования организационно</w:t>
            </w:r>
            <w:r w:rsidR="00FC7E8A">
              <w:rPr>
                <w:rFonts w:ascii="Times New Roman" w:hAnsi="Times New Roman" w:cs="Times New Roman"/>
                <w:sz w:val="28"/>
                <w:szCs w:val="28"/>
              </w:rPr>
              <w:t> </w:t>
            </w:r>
            <w:r w:rsidRPr="00AA5E81">
              <w:rPr>
                <w:rFonts w:ascii="Times New Roman" w:hAnsi="Times New Roman" w:cs="Times New Roman"/>
                <w:sz w:val="28"/>
                <w:szCs w:val="28"/>
              </w:rPr>
              <w:t>-</w:t>
            </w:r>
            <w:r w:rsidR="00FC7E8A" w:rsidRPr="00FC7E8A">
              <w:rPr>
                <w:rFonts w:ascii="Times New Roman" w:hAnsi="Times New Roman" w:cs="Times New Roman"/>
                <w:sz w:val="28"/>
                <w:szCs w:val="28"/>
              </w:rPr>
              <w:t> </w:t>
            </w:r>
            <w:r w:rsidRPr="00AA5E81">
              <w:rPr>
                <w:rFonts w:ascii="Times New Roman" w:hAnsi="Times New Roman" w:cs="Times New Roman"/>
                <w:sz w:val="28"/>
                <w:szCs w:val="28"/>
              </w:rPr>
              <w:t>технические, методологические, информационные и иные мероприятия</w:t>
            </w:r>
          </w:p>
        </w:tc>
      </w:tr>
      <w:tr w:rsidR="00CD5108" w:rsidRPr="00AA5E81" w:rsidTr="00A3235C">
        <w:tc>
          <w:tcPr>
            <w:tcW w:w="3118" w:type="dxa"/>
            <w:gridSpan w:val="4"/>
          </w:tcPr>
          <w:p w:rsidR="00CD5108" w:rsidRPr="00AA5E81" w:rsidRDefault="00CD5108" w:rsidP="00B2331E">
            <w:pPr>
              <w:pStyle w:val="ConsPlusNormal"/>
              <w:jc w:val="center"/>
              <w:rPr>
                <w:rFonts w:ascii="Times New Roman" w:hAnsi="Times New Roman" w:cs="Times New Roman"/>
                <w:sz w:val="28"/>
                <w:szCs w:val="28"/>
              </w:rPr>
            </w:pPr>
            <w:r>
              <w:rPr>
                <w:rFonts w:ascii="Times New Roman" w:hAnsi="Times New Roman" w:cs="Times New Roman"/>
                <w:sz w:val="28"/>
                <w:szCs w:val="28"/>
              </w:rPr>
              <w:t>14</w:t>
            </w:r>
            <w:r w:rsidRPr="00AA5E81">
              <w:rPr>
                <w:rFonts w:ascii="Times New Roman" w:hAnsi="Times New Roman" w:cs="Times New Roman"/>
                <w:sz w:val="28"/>
                <w:szCs w:val="28"/>
              </w:rPr>
              <w:t>.1. Мероприятия, необходимые для достижения целей регулирования</w:t>
            </w:r>
          </w:p>
        </w:tc>
        <w:tc>
          <w:tcPr>
            <w:tcW w:w="992" w:type="dxa"/>
            <w:gridSpan w:val="3"/>
          </w:tcPr>
          <w:p w:rsidR="00CD5108" w:rsidRPr="00AA5E81" w:rsidRDefault="00CD5108" w:rsidP="00B2331E">
            <w:pPr>
              <w:pStyle w:val="ConsPlusNormal"/>
              <w:jc w:val="center"/>
              <w:rPr>
                <w:rFonts w:ascii="Times New Roman" w:hAnsi="Times New Roman" w:cs="Times New Roman"/>
                <w:sz w:val="28"/>
                <w:szCs w:val="28"/>
              </w:rPr>
            </w:pPr>
            <w:r>
              <w:rPr>
                <w:rFonts w:ascii="Times New Roman" w:hAnsi="Times New Roman" w:cs="Times New Roman"/>
                <w:sz w:val="28"/>
                <w:szCs w:val="28"/>
              </w:rPr>
              <w:t>14</w:t>
            </w:r>
            <w:r w:rsidRPr="00AA5E81">
              <w:rPr>
                <w:rFonts w:ascii="Times New Roman" w:hAnsi="Times New Roman" w:cs="Times New Roman"/>
                <w:sz w:val="28"/>
                <w:szCs w:val="28"/>
              </w:rPr>
              <w:t>.2. Сроки</w:t>
            </w:r>
          </w:p>
        </w:tc>
        <w:tc>
          <w:tcPr>
            <w:tcW w:w="1843" w:type="dxa"/>
            <w:gridSpan w:val="3"/>
          </w:tcPr>
          <w:p w:rsidR="00CD5108" w:rsidRPr="00AA5E81" w:rsidRDefault="00CD5108" w:rsidP="00B2331E">
            <w:pPr>
              <w:pStyle w:val="ConsPlusNormal"/>
              <w:jc w:val="center"/>
              <w:rPr>
                <w:rFonts w:ascii="Times New Roman" w:hAnsi="Times New Roman" w:cs="Times New Roman"/>
                <w:sz w:val="28"/>
                <w:szCs w:val="28"/>
              </w:rPr>
            </w:pPr>
            <w:r>
              <w:rPr>
                <w:rFonts w:ascii="Times New Roman" w:hAnsi="Times New Roman" w:cs="Times New Roman"/>
                <w:sz w:val="28"/>
                <w:szCs w:val="28"/>
              </w:rPr>
              <w:t>14</w:t>
            </w:r>
            <w:r w:rsidRPr="00AA5E81">
              <w:rPr>
                <w:rFonts w:ascii="Times New Roman" w:hAnsi="Times New Roman" w:cs="Times New Roman"/>
                <w:sz w:val="28"/>
                <w:szCs w:val="28"/>
              </w:rPr>
              <w:t>.3. Описание ожидаемого результата</w:t>
            </w:r>
          </w:p>
        </w:tc>
        <w:tc>
          <w:tcPr>
            <w:tcW w:w="1768" w:type="dxa"/>
            <w:gridSpan w:val="2"/>
          </w:tcPr>
          <w:p w:rsidR="00CD5108" w:rsidRPr="00AA5E81" w:rsidRDefault="00CD5108" w:rsidP="00B2331E">
            <w:pPr>
              <w:pStyle w:val="ConsPlusNormal"/>
              <w:jc w:val="center"/>
              <w:rPr>
                <w:rFonts w:ascii="Times New Roman" w:hAnsi="Times New Roman" w:cs="Times New Roman"/>
                <w:sz w:val="28"/>
                <w:szCs w:val="28"/>
              </w:rPr>
            </w:pPr>
            <w:r>
              <w:rPr>
                <w:rFonts w:ascii="Times New Roman" w:hAnsi="Times New Roman" w:cs="Times New Roman"/>
                <w:sz w:val="28"/>
                <w:szCs w:val="28"/>
              </w:rPr>
              <w:t>14</w:t>
            </w:r>
            <w:r w:rsidRPr="00AA5E81">
              <w:rPr>
                <w:rFonts w:ascii="Times New Roman" w:hAnsi="Times New Roman" w:cs="Times New Roman"/>
                <w:sz w:val="28"/>
                <w:szCs w:val="28"/>
              </w:rPr>
              <w:t>.4. Объем финансирования</w:t>
            </w:r>
          </w:p>
        </w:tc>
        <w:tc>
          <w:tcPr>
            <w:tcW w:w="2202" w:type="dxa"/>
            <w:gridSpan w:val="3"/>
          </w:tcPr>
          <w:p w:rsidR="00CD5108" w:rsidRPr="00AA5E81" w:rsidRDefault="00CD5108" w:rsidP="00B2331E">
            <w:pPr>
              <w:pStyle w:val="ConsPlusNormal"/>
              <w:jc w:val="center"/>
              <w:rPr>
                <w:rFonts w:ascii="Times New Roman" w:hAnsi="Times New Roman" w:cs="Times New Roman"/>
                <w:sz w:val="28"/>
                <w:szCs w:val="28"/>
              </w:rPr>
            </w:pPr>
            <w:r>
              <w:rPr>
                <w:rFonts w:ascii="Times New Roman" w:hAnsi="Times New Roman" w:cs="Times New Roman"/>
                <w:sz w:val="28"/>
                <w:szCs w:val="28"/>
              </w:rPr>
              <w:t>14</w:t>
            </w:r>
            <w:r w:rsidRPr="00AA5E81">
              <w:rPr>
                <w:rFonts w:ascii="Times New Roman" w:hAnsi="Times New Roman" w:cs="Times New Roman"/>
                <w:sz w:val="28"/>
                <w:szCs w:val="28"/>
              </w:rPr>
              <w:t>.5. Источник финансирования</w:t>
            </w:r>
          </w:p>
        </w:tc>
      </w:tr>
      <w:tr w:rsidR="00CD5108" w:rsidRPr="00AA5E81" w:rsidTr="00A3235C">
        <w:tc>
          <w:tcPr>
            <w:tcW w:w="3118" w:type="dxa"/>
            <w:gridSpan w:val="4"/>
          </w:tcPr>
          <w:p w:rsidR="00CD5108" w:rsidRPr="00AA5E81" w:rsidRDefault="00CD5108" w:rsidP="00B2331E">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Мероприятие 1</w:t>
            </w:r>
          </w:p>
        </w:tc>
        <w:tc>
          <w:tcPr>
            <w:tcW w:w="992" w:type="dxa"/>
            <w:gridSpan w:val="3"/>
          </w:tcPr>
          <w:p w:rsidR="00CD5108" w:rsidRPr="00AA5E81" w:rsidRDefault="00CD5108" w:rsidP="009203CC">
            <w:pPr>
              <w:pStyle w:val="ConsPlusNormal"/>
              <w:rPr>
                <w:rFonts w:ascii="Times New Roman" w:hAnsi="Times New Roman" w:cs="Times New Roman"/>
                <w:sz w:val="28"/>
                <w:szCs w:val="28"/>
              </w:rPr>
            </w:pPr>
          </w:p>
        </w:tc>
        <w:tc>
          <w:tcPr>
            <w:tcW w:w="1843" w:type="dxa"/>
            <w:gridSpan w:val="3"/>
          </w:tcPr>
          <w:p w:rsidR="00CD5108" w:rsidRPr="00AA5E81" w:rsidRDefault="00CD5108" w:rsidP="009203CC">
            <w:pPr>
              <w:pStyle w:val="ConsPlusNormal"/>
              <w:rPr>
                <w:rFonts w:ascii="Times New Roman" w:hAnsi="Times New Roman" w:cs="Times New Roman"/>
                <w:sz w:val="28"/>
                <w:szCs w:val="28"/>
              </w:rPr>
            </w:pPr>
          </w:p>
        </w:tc>
        <w:tc>
          <w:tcPr>
            <w:tcW w:w="1768" w:type="dxa"/>
            <w:gridSpan w:val="2"/>
          </w:tcPr>
          <w:p w:rsidR="00CD5108" w:rsidRPr="00AA5E81" w:rsidRDefault="00CD5108" w:rsidP="009203CC">
            <w:pPr>
              <w:pStyle w:val="ConsPlusNormal"/>
              <w:rPr>
                <w:rFonts w:ascii="Times New Roman" w:hAnsi="Times New Roman" w:cs="Times New Roman"/>
                <w:sz w:val="28"/>
                <w:szCs w:val="28"/>
              </w:rPr>
            </w:pPr>
          </w:p>
        </w:tc>
        <w:tc>
          <w:tcPr>
            <w:tcW w:w="2202" w:type="dxa"/>
            <w:gridSpan w:val="3"/>
          </w:tcPr>
          <w:p w:rsidR="00CD5108" w:rsidRPr="00AA5E81" w:rsidRDefault="00CD5108" w:rsidP="009203CC">
            <w:pPr>
              <w:pStyle w:val="ConsPlusNormal"/>
              <w:rPr>
                <w:rFonts w:ascii="Times New Roman" w:hAnsi="Times New Roman" w:cs="Times New Roman"/>
                <w:sz w:val="28"/>
                <w:szCs w:val="28"/>
              </w:rPr>
            </w:pPr>
          </w:p>
        </w:tc>
      </w:tr>
      <w:tr w:rsidR="00CD5108" w:rsidRPr="00AA5E81" w:rsidTr="00A3235C">
        <w:tc>
          <w:tcPr>
            <w:tcW w:w="3118" w:type="dxa"/>
            <w:gridSpan w:val="4"/>
          </w:tcPr>
          <w:p w:rsidR="00CD5108" w:rsidRPr="00AA5E81" w:rsidRDefault="00CD5108" w:rsidP="00B2331E">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Мероприятие 2</w:t>
            </w:r>
          </w:p>
        </w:tc>
        <w:tc>
          <w:tcPr>
            <w:tcW w:w="992" w:type="dxa"/>
            <w:gridSpan w:val="3"/>
          </w:tcPr>
          <w:p w:rsidR="00CD5108" w:rsidRPr="00AA5E81" w:rsidRDefault="00CD5108" w:rsidP="009203CC">
            <w:pPr>
              <w:pStyle w:val="ConsPlusNormal"/>
              <w:rPr>
                <w:rFonts w:ascii="Times New Roman" w:hAnsi="Times New Roman" w:cs="Times New Roman"/>
                <w:sz w:val="28"/>
                <w:szCs w:val="28"/>
              </w:rPr>
            </w:pPr>
          </w:p>
        </w:tc>
        <w:tc>
          <w:tcPr>
            <w:tcW w:w="1843" w:type="dxa"/>
            <w:gridSpan w:val="3"/>
          </w:tcPr>
          <w:p w:rsidR="00CD5108" w:rsidRPr="00AA5E81" w:rsidRDefault="00CD5108" w:rsidP="009203CC">
            <w:pPr>
              <w:pStyle w:val="ConsPlusNormal"/>
              <w:rPr>
                <w:rFonts w:ascii="Times New Roman" w:hAnsi="Times New Roman" w:cs="Times New Roman"/>
                <w:sz w:val="28"/>
                <w:szCs w:val="28"/>
              </w:rPr>
            </w:pPr>
          </w:p>
        </w:tc>
        <w:tc>
          <w:tcPr>
            <w:tcW w:w="1768" w:type="dxa"/>
            <w:gridSpan w:val="2"/>
          </w:tcPr>
          <w:p w:rsidR="00CD5108" w:rsidRPr="00AA5E81" w:rsidRDefault="00CD5108" w:rsidP="009203CC">
            <w:pPr>
              <w:pStyle w:val="ConsPlusNormal"/>
              <w:rPr>
                <w:rFonts w:ascii="Times New Roman" w:hAnsi="Times New Roman" w:cs="Times New Roman"/>
                <w:sz w:val="28"/>
                <w:szCs w:val="28"/>
              </w:rPr>
            </w:pPr>
          </w:p>
        </w:tc>
        <w:tc>
          <w:tcPr>
            <w:tcW w:w="2202" w:type="dxa"/>
            <w:gridSpan w:val="3"/>
          </w:tcPr>
          <w:p w:rsidR="00CD5108" w:rsidRPr="00AA5E81" w:rsidRDefault="00CD5108" w:rsidP="009203CC">
            <w:pPr>
              <w:pStyle w:val="ConsPlusNormal"/>
              <w:rPr>
                <w:rFonts w:ascii="Times New Roman" w:hAnsi="Times New Roman" w:cs="Times New Roman"/>
                <w:sz w:val="28"/>
                <w:szCs w:val="28"/>
              </w:rPr>
            </w:pPr>
          </w:p>
        </w:tc>
      </w:tr>
      <w:tr w:rsidR="00CD5108" w:rsidRPr="00AA5E81" w:rsidTr="00A3235C">
        <w:tc>
          <w:tcPr>
            <w:tcW w:w="3118" w:type="dxa"/>
            <w:gridSpan w:val="4"/>
          </w:tcPr>
          <w:p w:rsidR="00CD5108" w:rsidRPr="00AA5E81" w:rsidRDefault="00CD5108" w:rsidP="009203CC">
            <w:pPr>
              <w:pStyle w:val="ConsPlusNormal"/>
              <w:rPr>
                <w:rFonts w:ascii="Times New Roman" w:hAnsi="Times New Roman" w:cs="Times New Roman"/>
                <w:sz w:val="28"/>
                <w:szCs w:val="28"/>
              </w:rPr>
            </w:pPr>
            <w:r w:rsidRPr="00AA5E81">
              <w:rPr>
                <w:rFonts w:ascii="Times New Roman" w:hAnsi="Times New Roman" w:cs="Times New Roman"/>
                <w:sz w:val="28"/>
                <w:szCs w:val="28"/>
              </w:rPr>
              <w:t>...</w:t>
            </w:r>
          </w:p>
        </w:tc>
        <w:tc>
          <w:tcPr>
            <w:tcW w:w="992" w:type="dxa"/>
            <w:gridSpan w:val="3"/>
          </w:tcPr>
          <w:p w:rsidR="00CD5108" w:rsidRPr="00AA5E81" w:rsidRDefault="00CD5108" w:rsidP="009203CC">
            <w:pPr>
              <w:pStyle w:val="ConsPlusNormal"/>
              <w:rPr>
                <w:rFonts w:ascii="Times New Roman" w:hAnsi="Times New Roman" w:cs="Times New Roman"/>
                <w:sz w:val="28"/>
                <w:szCs w:val="28"/>
              </w:rPr>
            </w:pPr>
          </w:p>
        </w:tc>
        <w:tc>
          <w:tcPr>
            <w:tcW w:w="1843" w:type="dxa"/>
            <w:gridSpan w:val="3"/>
          </w:tcPr>
          <w:p w:rsidR="00CD5108" w:rsidRPr="00AA5E81" w:rsidRDefault="00CD5108" w:rsidP="009203CC">
            <w:pPr>
              <w:pStyle w:val="ConsPlusNormal"/>
              <w:rPr>
                <w:rFonts w:ascii="Times New Roman" w:hAnsi="Times New Roman" w:cs="Times New Roman"/>
                <w:sz w:val="28"/>
                <w:szCs w:val="28"/>
              </w:rPr>
            </w:pPr>
          </w:p>
        </w:tc>
        <w:tc>
          <w:tcPr>
            <w:tcW w:w="1768" w:type="dxa"/>
            <w:gridSpan w:val="2"/>
          </w:tcPr>
          <w:p w:rsidR="00CD5108" w:rsidRPr="00AA5E81" w:rsidRDefault="00CD5108" w:rsidP="009203CC">
            <w:pPr>
              <w:pStyle w:val="ConsPlusNormal"/>
              <w:rPr>
                <w:rFonts w:ascii="Times New Roman" w:hAnsi="Times New Roman" w:cs="Times New Roman"/>
                <w:sz w:val="28"/>
                <w:szCs w:val="28"/>
              </w:rPr>
            </w:pPr>
          </w:p>
        </w:tc>
        <w:tc>
          <w:tcPr>
            <w:tcW w:w="2202" w:type="dxa"/>
            <w:gridSpan w:val="3"/>
          </w:tcPr>
          <w:p w:rsidR="00CD5108" w:rsidRPr="00AA5E81" w:rsidRDefault="00CD5108" w:rsidP="009203CC">
            <w:pPr>
              <w:pStyle w:val="ConsPlusNormal"/>
              <w:rPr>
                <w:rFonts w:ascii="Times New Roman" w:hAnsi="Times New Roman" w:cs="Times New Roman"/>
                <w:sz w:val="28"/>
                <w:szCs w:val="28"/>
              </w:rPr>
            </w:pPr>
          </w:p>
        </w:tc>
      </w:tr>
      <w:tr w:rsidR="00CD5108" w:rsidRPr="00AA5E81" w:rsidTr="00A3235C">
        <w:tc>
          <w:tcPr>
            <w:tcW w:w="623" w:type="dxa"/>
          </w:tcPr>
          <w:p w:rsidR="00CD5108" w:rsidRPr="00AA5E81" w:rsidRDefault="00CD5108" w:rsidP="00B2331E">
            <w:pPr>
              <w:pStyle w:val="ConsPlusNormal"/>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5</w:t>
            </w:r>
            <w:r w:rsidRPr="00AA5E81">
              <w:rPr>
                <w:rFonts w:ascii="Times New Roman" w:hAnsi="Times New Roman" w:cs="Times New Roman"/>
                <w:sz w:val="28"/>
                <w:szCs w:val="28"/>
              </w:rPr>
              <w:t>.</w:t>
            </w:r>
          </w:p>
        </w:tc>
        <w:tc>
          <w:tcPr>
            <w:tcW w:w="9300" w:type="dxa"/>
            <w:gridSpan w:val="14"/>
          </w:tcPr>
          <w:p w:rsidR="00CD5108" w:rsidRPr="00AA5E81" w:rsidRDefault="00CD5108" w:rsidP="00B2331E">
            <w:pPr>
              <w:pStyle w:val="ConsPlusNormal"/>
              <w:rPr>
                <w:rFonts w:ascii="Times New Roman" w:hAnsi="Times New Roman" w:cs="Times New Roman"/>
                <w:sz w:val="28"/>
                <w:szCs w:val="28"/>
              </w:rPr>
            </w:pPr>
            <w:r w:rsidRPr="00AA5E81">
              <w:rPr>
                <w:rFonts w:ascii="Times New Roman" w:hAnsi="Times New Roman" w:cs="Times New Roman"/>
                <w:sz w:val="28"/>
                <w:szCs w:val="28"/>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CD5108" w:rsidRPr="00AA5E81" w:rsidTr="009203CC">
        <w:tc>
          <w:tcPr>
            <w:tcW w:w="9923" w:type="dxa"/>
            <w:gridSpan w:val="15"/>
          </w:tcPr>
          <w:p w:rsidR="00CD5108" w:rsidRPr="00AA5E81" w:rsidRDefault="00CD5108" w:rsidP="00B2331E">
            <w:pPr>
              <w:pStyle w:val="ConsPlusNormal"/>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5</w:t>
            </w:r>
            <w:r w:rsidRPr="00AA5E81">
              <w:rPr>
                <w:rFonts w:ascii="Times New Roman" w:hAnsi="Times New Roman" w:cs="Times New Roman"/>
                <w:sz w:val="28"/>
                <w:szCs w:val="28"/>
              </w:rPr>
              <w:t>.1. Предполагаемая дата вступления в силу проекта акта: ___________ 20__ г.</w:t>
            </w:r>
          </w:p>
        </w:tc>
      </w:tr>
      <w:tr w:rsidR="00CD5108" w:rsidRPr="00AA5E81" w:rsidTr="00A3235C">
        <w:tc>
          <w:tcPr>
            <w:tcW w:w="5102" w:type="dxa"/>
            <w:gridSpan w:val="9"/>
          </w:tcPr>
          <w:p w:rsidR="00CD5108" w:rsidRPr="00AA5E81" w:rsidRDefault="00CD5108" w:rsidP="00B2331E">
            <w:pPr>
              <w:pStyle w:val="ConsPlusNormal"/>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5</w:t>
            </w:r>
            <w:r w:rsidRPr="00AA5E81">
              <w:rPr>
                <w:rFonts w:ascii="Times New Roman" w:hAnsi="Times New Roman" w:cs="Times New Roman"/>
                <w:sz w:val="28"/>
                <w:szCs w:val="28"/>
              </w:rPr>
              <w:t>.2. Необходимость установления переходного периода и (или) отсрочки введения предлагаемого регулирования:</w:t>
            </w:r>
          </w:p>
        </w:tc>
        <w:tc>
          <w:tcPr>
            <w:tcW w:w="4821" w:type="dxa"/>
            <w:gridSpan w:val="6"/>
          </w:tcPr>
          <w:p w:rsidR="00CD5108" w:rsidRPr="00AA5E81" w:rsidRDefault="00CD5108" w:rsidP="006F234C">
            <w:pPr>
              <w:pStyle w:val="ConsPlusNormal"/>
              <w:rPr>
                <w:rFonts w:ascii="Times New Roman" w:hAnsi="Times New Roman" w:cs="Times New Roman"/>
                <w:sz w:val="28"/>
                <w:szCs w:val="28"/>
              </w:rPr>
            </w:pPr>
            <w:r w:rsidRPr="00AA5E81">
              <w:rPr>
                <w:rFonts w:ascii="Times New Roman" w:hAnsi="Times New Roman" w:cs="Times New Roman"/>
                <w:sz w:val="28"/>
                <w:szCs w:val="28"/>
              </w:rPr>
              <w:t>Нет/Да (с указанием срока в днях</w:t>
            </w:r>
            <w:r w:rsidR="006F234C">
              <w:rPr>
                <w:rFonts w:ascii="Times New Roman" w:hAnsi="Times New Roman" w:cs="Times New Roman"/>
                <w:sz w:val="28"/>
                <w:szCs w:val="28"/>
              </w:rPr>
              <w:br/>
            </w:r>
            <w:r w:rsidRPr="00AA5E81">
              <w:rPr>
                <w:rFonts w:ascii="Times New Roman" w:hAnsi="Times New Roman" w:cs="Times New Roman"/>
                <w:sz w:val="28"/>
                <w:szCs w:val="28"/>
              </w:rPr>
              <w:t>с момента принятия проекта нормативного правового акта)</w:t>
            </w:r>
          </w:p>
        </w:tc>
      </w:tr>
      <w:tr w:rsidR="00CD5108" w:rsidRPr="00AA5E81" w:rsidTr="00A3235C">
        <w:tc>
          <w:tcPr>
            <w:tcW w:w="5102" w:type="dxa"/>
            <w:gridSpan w:val="9"/>
          </w:tcPr>
          <w:p w:rsidR="00CD5108" w:rsidRPr="00AA5E81" w:rsidRDefault="00CD5108" w:rsidP="00B2331E">
            <w:pPr>
              <w:pStyle w:val="ConsPlusNormal"/>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5</w:t>
            </w:r>
            <w:r w:rsidRPr="00AA5E81">
              <w:rPr>
                <w:rFonts w:ascii="Times New Roman" w:hAnsi="Times New Roman" w:cs="Times New Roman"/>
                <w:sz w:val="28"/>
                <w:szCs w:val="28"/>
              </w:rPr>
              <w:t>.3. Необходимость распространения предлагаемого регулирования на ранее возникшие отношения:</w:t>
            </w:r>
          </w:p>
        </w:tc>
        <w:tc>
          <w:tcPr>
            <w:tcW w:w="4821" w:type="dxa"/>
            <w:gridSpan w:val="6"/>
          </w:tcPr>
          <w:p w:rsidR="00CD5108" w:rsidRPr="00AA5E81" w:rsidRDefault="00CD5108" w:rsidP="006F234C">
            <w:pPr>
              <w:pStyle w:val="ConsPlusNormal"/>
              <w:rPr>
                <w:rFonts w:ascii="Times New Roman" w:hAnsi="Times New Roman" w:cs="Times New Roman"/>
                <w:sz w:val="28"/>
                <w:szCs w:val="28"/>
              </w:rPr>
            </w:pPr>
            <w:r w:rsidRPr="00AA5E81">
              <w:rPr>
                <w:rFonts w:ascii="Times New Roman" w:hAnsi="Times New Roman" w:cs="Times New Roman"/>
                <w:sz w:val="28"/>
                <w:szCs w:val="28"/>
              </w:rPr>
              <w:t>Нет/Да (с указанием срока в днях</w:t>
            </w:r>
            <w:r w:rsidR="006F234C">
              <w:rPr>
                <w:rFonts w:ascii="Times New Roman" w:hAnsi="Times New Roman" w:cs="Times New Roman"/>
                <w:sz w:val="28"/>
                <w:szCs w:val="28"/>
              </w:rPr>
              <w:br/>
            </w:r>
            <w:r w:rsidRPr="00AA5E81">
              <w:rPr>
                <w:rFonts w:ascii="Times New Roman" w:hAnsi="Times New Roman" w:cs="Times New Roman"/>
                <w:sz w:val="28"/>
                <w:szCs w:val="28"/>
              </w:rPr>
              <w:t>с момента принятия проекта нормативного правового акта)</w:t>
            </w:r>
          </w:p>
        </w:tc>
      </w:tr>
      <w:tr w:rsidR="00CD5108" w:rsidRPr="00AA5E81" w:rsidTr="009203CC">
        <w:tc>
          <w:tcPr>
            <w:tcW w:w="9923" w:type="dxa"/>
            <w:gridSpan w:val="15"/>
          </w:tcPr>
          <w:p w:rsidR="00CD5108" w:rsidRPr="00AA5E81" w:rsidRDefault="00CD5108" w:rsidP="006F234C">
            <w:pPr>
              <w:pStyle w:val="ConsPlusNormal"/>
              <w:rPr>
                <w:rFonts w:ascii="Times New Roman" w:hAnsi="Times New Roman" w:cs="Times New Roman"/>
                <w:sz w:val="28"/>
                <w:szCs w:val="28"/>
              </w:rPr>
            </w:pPr>
            <w:r w:rsidRPr="00AA5E81">
              <w:rPr>
                <w:rFonts w:ascii="Times New Roman" w:hAnsi="Times New Roman" w:cs="Times New Roman"/>
                <w:sz w:val="28"/>
                <w:szCs w:val="28"/>
              </w:rPr>
              <w:lastRenderedPageBreak/>
              <w:t>1</w:t>
            </w:r>
            <w:r>
              <w:rPr>
                <w:rFonts w:ascii="Times New Roman" w:hAnsi="Times New Roman" w:cs="Times New Roman"/>
                <w:sz w:val="28"/>
                <w:szCs w:val="28"/>
              </w:rPr>
              <w:t>5</w:t>
            </w:r>
            <w:r w:rsidRPr="00AA5E81">
              <w:rPr>
                <w:rFonts w:ascii="Times New Roman" w:hAnsi="Times New Roman" w:cs="Times New Roman"/>
                <w:sz w:val="28"/>
                <w:szCs w:val="28"/>
              </w:rPr>
              <w:t xml:space="preserve">.4.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w:t>
            </w:r>
            <w:proofErr w:type="gramStart"/>
            <w:r w:rsidRPr="00AA5E81">
              <w:rPr>
                <w:rFonts w:ascii="Times New Roman" w:hAnsi="Times New Roman" w:cs="Times New Roman"/>
                <w:sz w:val="28"/>
                <w:szCs w:val="28"/>
              </w:rPr>
              <w:t>отношения:</w:t>
            </w:r>
            <w:r w:rsidR="006F234C">
              <w:rPr>
                <w:rFonts w:ascii="Times New Roman" w:hAnsi="Times New Roman" w:cs="Times New Roman"/>
                <w:sz w:val="28"/>
                <w:szCs w:val="28"/>
              </w:rPr>
              <w:br/>
            </w:r>
            <w:r w:rsidRPr="00AA5E81">
              <w:rPr>
                <w:rFonts w:ascii="Times New Roman" w:hAnsi="Times New Roman" w:cs="Times New Roman"/>
                <w:sz w:val="28"/>
                <w:szCs w:val="28"/>
              </w:rPr>
              <w:t>(</w:t>
            </w:r>
            <w:proofErr w:type="gramEnd"/>
            <w:r w:rsidRPr="00AA5E81">
              <w:rPr>
                <w:rFonts w:ascii="Times New Roman" w:hAnsi="Times New Roman" w:cs="Times New Roman"/>
                <w:sz w:val="28"/>
                <w:szCs w:val="28"/>
              </w:rPr>
              <w:t>место для текстового описания)</w:t>
            </w:r>
          </w:p>
        </w:tc>
      </w:tr>
      <w:tr w:rsidR="00CD5108" w:rsidRPr="00AA5E81" w:rsidTr="00A3235C">
        <w:tc>
          <w:tcPr>
            <w:tcW w:w="623" w:type="dxa"/>
          </w:tcPr>
          <w:p w:rsidR="00CD5108" w:rsidRPr="00AA5E81" w:rsidRDefault="00CD5108" w:rsidP="009203CC">
            <w:pPr>
              <w:pStyle w:val="ConsPlusNormal"/>
              <w:jc w:val="center"/>
              <w:rPr>
                <w:rFonts w:ascii="Times New Roman" w:hAnsi="Times New Roman" w:cs="Times New Roman"/>
                <w:sz w:val="28"/>
                <w:szCs w:val="28"/>
              </w:rPr>
            </w:pPr>
            <w:bookmarkStart w:id="32" w:name="P249"/>
            <w:bookmarkStart w:id="33" w:name="P260"/>
            <w:bookmarkEnd w:id="32"/>
            <w:bookmarkEnd w:id="33"/>
            <w:r>
              <w:rPr>
                <w:rFonts w:ascii="Times New Roman" w:hAnsi="Times New Roman" w:cs="Times New Roman"/>
                <w:sz w:val="28"/>
                <w:szCs w:val="28"/>
              </w:rPr>
              <w:t>16</w:t>
            </w:r>
            <w:r w:rsidRPr="00AA5E81">
              <w:rPr>
                <w:rFonts w:ascii="Times New Roman" w:hAnsi="Times New Roman" w:cs="Times New Roman"/>
                <w:sz w:val="28"/>
                <w:szCs w:val="28"/>
              </w:rPr>
              <w:t>.</w:t>
            </w:r>
          </w:p>
        </w:tc>
        <w:tc>
          <w:tcPr>
            <w:tcW w:w="9300" w:type="dxa"/>
            <w:gridSpan w:val="14"/>
          </w:tcPr>
          <w:p w:rsidR="00CD5108" w:rsidRPr="00AA5E81" w:rsidRDefault="00CD5108" w:rsidP="00B2331E">
            <w:pPr>
              <w:pStyle w:val="ConsPlusNormal"/>
              <w:rPr>
                <w:rFonts w:ascii="Times New Roman" w:hAnsi="Times New Roman" w:cs="Times New Roman"/>
                <w:sz w:val="28"/>
                <w:szCs w:val="28"/>
              </w:rPr>
            </w:pPr>
            <w:r w:rsidRPr="00AA5E81">
              <w:rPr>
                <w:rFonts w:ascii="Times New Roman" w:hAnsi="Times New Roman" w:cs="Times New Roman"/>
                <w:sz w:val="28"/>
                <w:szCs w:val="28"/>
              </w:rPr>
              <w:t>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tc>
      </w:tr>
      <w:tr w:rsidR="00A3235C" w:rsidRPr="00AA5E81" w:rsidTr="00A3235C">
        <w:tc>
          <w:tcPr>
            <w:tcW w:w="1983" w:type="dxa"/>
            <w:gridSpan w:val="2"/>
          </w:tcPr>
          <w:p w:rsidR="00A3235C" w:rsidRPr="004569F1" w:rsidRDefault="00A3235C" w:rsidP="00B2331E">
            <w:pPr>
              <w:jc w:val="center"/>
            </w:pPr>
            <w:r w:rsidRPr="004569F1">
              <w:t>16.1. Цели предлагаемого регулирования</w:t>
            </w:r>
          </w:p>
        </w:tc>
        <w:tc>
          <w:tcPr>
            <w:tcW w:w="1985" w:type="dxa"/>
            <w:gridSpan w:val="4"/>
          </w:tcPr>
          <w:p w:rsidR="00A3235C" w:rsidRPr="004569F1" w:rsidRDefault="00A3235C" w:rsidP="00B2331E">
            <w:pPr>
              <w:jc w:val="center"/>
            </w:pPr>
            <w:r w:rsidRPr="004569F1">
              <w:t>16.2. Индикативные показатели</w:t>
            </w:r>
          </w:p>
        </w:tc>
        <w:tc>
          <w:tcPr>
            <w:tcW w:w="1985" w:type="dxa"/>
            <w:gridSpan w:val="4"/>
          </w:tcPr>
          <w:p w:rsidR="00A3235C" w:rsidRPr="004569F1" w:rsidRDefault="00A3235C" w:rsidP="00B2331E">
            <w:pPr>
              <w:jc w:val="center"/>
            </w:pPr>
            <w:r w:rsidRPr="004569F1">
              <w:t>16.3. Единицы измерения индикативных показателей</w:t>
            </w:r>
          </w:p>
        </w:tc>
        <w:tc>
          <w:tcPr>
            <w:tcW w:w="1985" w:type="dxa"/>
            <w:gridSpan w:val="4"/>
          </w:tcPr>
          <w:p w:rsidR="00A3235C" w:rsidRPr="004569F1" w:rsidRDefault="00A3235C" w:rsidP="00B2331E">
            <w:pPr>
              <w:jc w:val="center"/>
            </w:pPr>
            <w:r w:rsidRPr="004569F1">
              <w:t>16.4. Целевые значения</w:t>
            </w:r>
          </w:p>
        </w:tc>
        <w:tc>
          <w:tcPr>
            <w:tcW w:w="1985" w:type="dxa"/>
          </w:tcPr>
          <w:p w:rsidR="00A3235C" w:rsidRDefault="000C7F8B" w:rsidP="00B2331E">
            <w:pPr>
              <w:jc w:val="center"/>
            </w:pPr>
            <w:r>
              <w:t>16.5. Способы расче</w:t>
            </w:r>
            <w:r w:rsidR="00A3235C" w:rsidRPr="004569F1">
              <w:t>та индикативных показателей</w:t>
            </w:r>
          </w:p>
        </w:tc>
      </w:tr>
      <w:tr w:rsidR="00A3235C" w:rsidRPr="00AA5E81" w:rsidTr="00A3235C">
        <w:tc>
          <w:tcPr>
            <w:tcW w:w="1983" w:type="dxa"/>
            <w:gridSpan w:val="2"/>
          </w:tcPr>
          <w:p w:rsidR="00A3235C" w:rsidRPr="00CC7FA9" w:rsidRDefault="00A3235C" w:rsidP="00A3235C">
            <w:r w:rsidRPr="00CC7FA9">
              <w:t>Цель 1</w:t>
            </w:r>
          </w:p>
        </w:tc>
        <w:tc>
          <w:tcPr>
            <w:tcW w:w="1985" w:type="dxa"/>
            <w:gridSpan w:val="4"/>
          </w:tcPr>
          <w:p w:rsidR="00A3235C" w:rsidRPr="00AA5E81" w:rsidRDefault="00A3235C" w:rsidP="00A3235C">
            <w:pPr>
              <w:pStyle w:val="ConsPlusNormal"/>
              <w:rPr>
                <w:rFonts w:ascii="Times New Roman" w:hAnsi="Times New Roman" w:cs="Times New Roman"/>
                <w:sz w:val="28"/>
                <w:szCs w:val="28"/>
              </w:rPr>
            </w:pPr>
          </w:p>
        </w:tc>
        <w:tc>
          <w:tcPr>
            <w:tcW w:w="1985" w:type="dxa"/>
            <w:gridSpan w:val="4"/>
          </w:tcPr>
          <w:p w:rsidR="00A3235C" w:rsidRPr="00AA5E81" w:rsidRDefault="00A3235C" w:rsidP="00A3235C">
            <w:pPr>
              <w:pStyle w:val="ConsPlusNormal"/>
              <w:rPr>
                <w:rFonts w:ascii="Times New Roman" w:hAnsi="Times New Roman" w:cs="Times New Roman"/>
                <w:sz w:val="28"/>
                <w:szCs w:val="28"/>
              </w:rPr>
            </w:pPr>
          </w:p>
        </w:tc>
        <w:tc>
          <w:tcPr>
            <w:tcW w:w="1985" w:type="dxa"/>
            <w:gridSpan w:val="4"/>
          </w:tcPr>
          <w:p w:rsidR="00A3235C" w:rsidRPr="00AA5E81" w:rsidRDefault="00A3235C" w:rsidP="00A3235C">
            <w:pPr>
              <w:pStyle w:val="ConsPlusNormal"/>
              <w:rPr>
                <w:rFonts w:ascii="Times New Roman" w:hAnsi="Times New Roman" w:cs="Times New Roman"/>
                <w:sz w:val="28"/>
                <w:szCs w:val="28"/>
              </w:rPr>
            </w:pPr>
          </w:p>
        </w:tc>
        <w:tc>
          <w:tcPr>
            <w:tcW w:w="1985" w:type="dxa"/>
          </w:tcPr>
          <w:p w:rsidR="00A3235C" w:rsidRPr="00AA5E81" w:rsidRDefault="00A3235C" w:rsidP="00A3235C">
            <w:pPr>
              <w:pStyle w:val="ConsPlusNormal"/>
              <w:rPr>
                <w:rFonts w:ascii="Times New Roman" w:hAnsi="Times New Roman" w:cs="Times New Roman"/>
                <w:sz w:val="28"/>
                <w:szCs w:val="28"/>
              </w:rPr>
            </w:pPr>
          </w:p>
        </w:tc>
      </w:tr>
      <w:tr w:rsidR="00A3235C" w:rsidRPr="00AA5E81" w:rsidTr="00A3235C">
        <w:tc>
          <w:tcPr>
            <w:tcW w:w="1983" w:type="dxa"/>
            <w:gridSpan w:val="2"/>
          </w:tcPr>
          <w:p w:rsidR="00A3235C" w:rsidRPr="00CC7FA9" w:rsidRDefault="00A3235C" w:rsidP="00A3235C">
            <w:r w:rsidRPr="00CC7FA9">
              <w:t>Цель 2</w:t>
            </w:r>
          </w:p>
        </w:tc>
        <w:tc>
          <w:tcPr>
            <w:tcW w:w="1985" w:type="dxa"/>
            <w:gridSpan w:val="4"/>
          </w:tcPr>
          <w:p w:rsidR="00A3235C" w:rsidRPr="00AA5E81" w:rsidRDefault="00A3235C" w:rsidP="00A3235C">
            <w:pPr>
              <w:pStyle w:val="ConsPlusNormal"/>
              <w:rPr>
                <w:rFonts w:ascii="Times New Roman" w:hAnsi="Times New Roman" w:cs="Times New Roman"/>
                <w:sz w:val="28"/>
                <w:szCs w:val="28"/>
              </w:rPr>
            </w:pPr>
          </w:p>
        </w:tc>
        <w:tc>
          <w:tcPr>
            <w:tcW w:w="1985" w:type="dxa"/>
            <w:gridSpan w:val="4"/>
          </w:tcPr>
          <w:p w:rsidR="00A3235C" w:rsidRPr="00AA5E81" w:rsidRDefault="00A3235C" w:rsidP="00A3235C">
            <w:pPr>
              <w:pStyle w:val="ConsPlusNormal"/>
              <w:rPr>
                <w:rFonts w:ascii="Times New Roman" w:hAnsi="Times New Roman" w:cs="Times New Roman"/>
                <w:sz w:val="28"/>
                <w:szCs w:val="28"/>
              </w:rPr>
            </w:pPr>
          </w:p>
        </w:tc>
        <w:tc>
          <w:tcPr>
            <w:tcW w:w="1985" w:type="dxa"/>
            <w:gridSpan w:val="4"/>
          </w:tcPr>
          <w:p w:rsidR="00A3235C" w:rsidRPr="00AA5E81" w:rsidRDefault="00A3235C" w:rsidP="00A3235C">
            <w:pPr>
              <w:pStyle w:val="ConsPlusNormal"/>
              <w:rPr>
                <w:rFonts w:ascii="Times New Roman" w:hAnsi="Times New Roman" w:cs="Times New Roman"/>
                <w:sz w:val="28"/>
                <w:szCs w:val="28"/>
              </w:rPr>
            </w:pPr>
          </w:p>
        </w:tc>
        <w:tc>
          <w:tcPr>
            <w:tcW w:w="1985" w:type="dxa"/>
          </w:tcPr>
          <w:p w:rsidR="00A3235C" w:rsidRPr="00AA5E81" w:rsidRDefault="00A3235C" w:rsidP="00A3235C">
            <w:pPr>
              <w:pStyle w:val="ConsPlusNormal"/>
              <w:rPr>
                <w:rFonts w:ascii="Times New Roman" w:hAnsi="Times New Roman" w:cs="Times New Roman"/>
                <w:sz w:val="28"/>
                <w:szCs w:val="28"/>
              </w:rPr>
            </w:pPr>
          </w:p>
        </w:tc>
      </w:tr>
      <w:tr w:rsidR="00A3235C" w:rsidRPr="00AA5E81" w:rsidTr="00A3235C">
        <w:tc>
          <w:tcPr>
            <w:tcW w:w="1983" w:type="dxa"/>
            <w:gridSpan w:val="2"/>
          </w:tcPr>
          <w:p w:rsidR="00A3235C" w:rsidRDefault="00A3235C" w:rsidP="00A3235C">
            <w:r w:rsidRPr="00CC7FA9">
              <w:t>…</w:t>
            </w:r>
          </w:p>
        </w:tc>
        <w:tc>
          <w:tcPr>
            <w:tcW w:w="1985" w:type="dxa"/>
            <w:gridSpan w:val="4"/>
          </w:tcPr>
          <w:p w:rsidR="00A3235C" w:rsidRPr="00AA5E81" w:rsidRDefault="00A3235C" w:rsidP="00A3235C">
            <w:pPr>
              <w:pStyle w:val="ConsPlusNormal"/>
              <w:rPr>
                <w:rFonts w:ascii="Times New Roman" w:hAnsi="Times New Roman" w:cs="Times New Roman"/>
                <w:sz w:val="28"/>
                <w:szCs w:val="28"/>
              </w:rPr>
            </w:pPr>
          </w:p>
        </w:tc>
        <w:tc>
          <w:tcPr>
            <w:tcW w:w="1985" w:type="dxa"/>
            <w:gridSpan w:val="4"/>
          </w:tcPr>
          <w:p w:rsidR="00A3235C" w:rsidRPr="00AA5E81" w:rsidRDefault="00A3235C" w:rsidP="00A3235C">
            <w:pPr>
              <w:pStyle w:val="ConsPlusNormal"/>
              <w:rPr>
                <w:rFonts w:ascii="Times New Roman" w:hAnsi="Times New Roman" w:cs="Times New Roman"/>
                <w:sz w:val="28"/>
                <w:szCs w:val="28"/>
              </w:rPr>
            </w:pPr>
          </w:p>
        </w:tc>
        <w:tc>
          <w:tcPr>
            <w:tcW w:w="1985" w:type="dxa"/>
            <w:gridSpan w:val="4"/>
          </w:tcPr>
          <w:p w:rsidR="00A3235C" w:rsidRPr="00AA5E81" w:rsidRDefault="00A3235C" w:rsidP="00A3235C">
            <w:pPr>
              <w:pStyle w:val="ConsPlusNormal"/>
              <w:rPr>
                <w:rFonts w:ascii="Times New Roman" w:hAnsi="Times New Roman" w:cs="Times New Roman"/>
                <w:sz w:val="28"/>
                <w:szCs w:val="28"/>
              </w:rPr>
            </w:pPr>
          </w:p>
        </w:tc>
        <w:tc>
          <w:tcPr>
            <w:tcW w:w="1985" w:type="dxa"/>
          </w:tcPr>
          <w:p w:rsidR="00A3235C" w:rsidRPr="00AA5E81" w:rsidRDefault="00A3235C" w:rsidP="00A3235C">
            <w:pPr>
              <w:pStyle w:val="ConsPlusNormal"/>
              <w:rPr>
                <w:rFonts w:ascii="Times New Roman" w:hAnsi="Times New Roman" w:cs="Times New Roman"/>
                <w:sz w:val="28"/>
                <w:szCs w:val="28"/>
              </w:rPr>
            </w:pPr>
          </w:p>
        </w:tc>
      </w:tr>
      <w:tr w:rsidR="00A3235C" w:rsidRPr="00AA5E81" w:rsidTr="008162EF">
        <w:tc>
          <w:tcPr>
            <w:tcW w:w="9923" w:type="dxa"/>
            <w:gridSpan w:val="15"/>
          </w:tcPr>
          <w:p w:rsidR="00A3235C" w:rsidRPr="00AA5E81" w:rsidRDefault="00A3235C" w:rsidP="00B2331E">
            <w:pPr>
              <w:pStyle w:val="ConsPlusNormal"/>
              <w:rPr>
                <w:rFonts w:ascii="Times New Roman" w:hAnsi="Times New Roman" w:cs="Times New Roman"/>
                <w:sz w:val="28"/>
                <w:szCs w:val="28"/>
              </w:rPr>
            </w:pPr>
            <w:r w:rsidRPr="00A3235C">
              <w:rPr>
                <w:rFonts w:ascii="Times New Roman" w:hAnsi="Times New Roman" w:cs="Times New Roman"/>
                <w:sz w:val="28"/>
                <w:szCs w:val="28"/>
              </w:rPr>
              <w:t>17. Оценка позитивных и негативных эффектов для общества при введении предлагаемого регулирования: (место для текстового описания)</w:t>
            </w:r>
          </w:p>
        </w:tc>
      </w:tr>
    </w:tbl>
    <w:p w:rsidR="00AA5E81" w:rsidRDefault="00AA5E81" w:rsidP="00AA5E81">
      <w:pPr>
        <w:pStyle w:val="ConsPlusNormal"/>
        <w:rPr>
          <w:rFonts w:ascii="Times New Roman" w:hAnsi="Times New Roman" w:cs="Times New Roman"/>
          <w:sz w:val="28"/>
          <w:szCs w:val="28"/>
        </w:rPr>
      </w:pPr>
      <w:bookmarkStart w:id="34" w:name="P405"/>
      <w:bookmarkEnd w:id="34"/>
    </w:p>
    <w:p w:rsidR="00753463" w:rsidRPr="00AA5E81" w:rsidRDefault="00753463" w:rsidP="00AA5E81">
      <w:pPr>
        <w:pStyle w:val="ConsPlusNormal"/>
        <w:rPr>
          <w:rFonts w:ascii="Times New Roman" w:hAnsi="Times New Roman" w:cs="Times New Roman"/>
          <w:sz w:val="28"/>
          <w:szCs w:val="28"/>
        </w:rPr>
      </w:pPr>
    </w:p>
    <w:p w:rsidR="00AA5E81" w:rsidRPr="00AA5E81" w:rsidRDefault="00AA5E81" w:rsidP="00AA5E81">
      <w:pPr>
        <w:pStyle w:val="ConsPlusNonformat"/>
        <w:jc w:val="both"/>
        <w:rPr>
          <w:rFonts w:ascii="Times New Roman" w:hAnsi="Times New Roman" w:cs="Times New Roman"/>
          <w:sz w:val="28"/>
          <w:szCs w:val="28"/>
        </w:rPr>
      </w:pPr>
      <w:r w:rsidRPr="00AA5E81">
        <w:rPr>
          <w:rFonts w:ascii="Times New Roman" w:hAnsi="Times New Roman" w:cs="Times New Roman"/>
          <w:sz w:val="28"/>
          <w:szCs w:val="28"/>
        </w:rPr>
        <w:t>Руководитель (заместитель руководителя)</w:t>
      </w:r>
    </w:p>
    <w:p w:rsidR="00AA5E81" w:rsidRPr="00AA5E81" w:rsidRDefault="00AA5E81" w:rsidP="00AA5E81">
      <w:pPr>
        <w:pStyle w:val="ConsPlusNonformat"/>
        <w:jc w:val="both"/>
        <w:rPr>
          <w:rFonts w:ascii="Times New Roman" w:hAnsi="Times New Roman" w:cs="Times New Roman"/>
          <w:sz w:val="28"/>
          <w:szCs w:val="28"/>
        </w:rPr>
      </w:pPr>
      <w:r w:rsidRPr="00AA5E81">
        <w:rPr>
          <w:rFonts w:ascii="Times New Roman" w:hAnsi="Times New Roman" w:cs="Times New Roman"/>
          <w:sz w:val="28"/>
          <w:szCs w:val="28"/>
        </w:rPr>
        <w:t>профильного органа</w:t>
      </w:r>
    </w:p>
    <w:p w:rsidR="00AA5E81" w:rsidRPr="00AA5E81" w:rsidRDefault="00C14A59" w:rsidP="00C14A59">
      <w:pPr>
        <w:pStyle w:val="ConsPlusNonformat"/>
        <w:tabs>
          <w:tab w:val="left" w:pos="5529"/>
          <w:tab w:val="left" w:pos="6946"/>
          <w:tab w:val="left" w:pos="8222"/>
        </w:tabs>
        <w:jc w:val="both"/>
        <w:rPr>
          <w:rFonts w:ascii="Times New Roman" w:hAnsi="Times New Roman" w:cs="Times New Roman"/>
          <w:sz w:val="28"/>
          <w:szCs w:val="28"/>
        </w:rPr>
      </w:pPr>
      <w:r>
        <w:rPr>
          <w:rFonts w:ascii="Times New Roman" w:hAnsi="Times New Roman" w:cs="Times New Roman"/>
          <w:sz w:val="28"/>
          <w:szCs w:val="28"/>
        </w:rPr>
        <w:t>_________________________</w:t>
      </w:r>
      <w:r>
        <w:rPr>
          <w:rFonts w:ascii="Times New Roman" w:hAnsi="Times New Roman" w:cs="Times New Roman"/>
          <w:sz w:val="28"/>
          <w:szCs w:val="28"/>
        </w:rPr>
        <w:tab/>
        <w:t>__________</w:t>
      </w:r>
      <w:r w:rsidR="00AA5E81" w:rsidRPr="00AA5E81">
        <w:rPr>
          <w:rFonts w:ascii="Times New Roman" w:hAnsi="Times New Roman" w:cs="Times New Roman"/>
          <w:sz w:val="28"/>
          <w:szCs w:val="28"/>
        </w:rPr>
        <w:t>___</w:t>
      </w:r>
      <w:r>
        <w:rPr>
          <w:rFonts w:ascii="Times New Roman" w:hAnsi="Times New Roman" w:cs="Times New Roman"/>
          <w:sz w:val="28"/>
          <w:szCs w:val="28"/>
        </w:rPr>
        <w:tab/>
        <w:t>________</w:t>
      </w:r>
      <w:r w:rsidR="00AA5E81" w:rsidRPr="00AA5E81">
        <w:rPr>
          <w:rFonts w:ascii="Times New Roman" w:hAnsi="Times New Roman" w:cs="Times New Roman"/>
          <w:sz w:val="28"/>
          <w:szCs w:val="28"/>
        </w:rPr>
        <w:t>____</w:t>
      </w:r>
    </w:p>
    <w:p w:rsidR="00AA5E81" w:rsidRPr="00AA5E81" w:rsidRDefault="00C14A59" w:rsidP="00C14A59">
      <w:pPr>
        <w:pStyle w:val="ConsPlusNonformat"/>
        <w:tabs>
          <w:tab w:val="left" w:pos="426"/>
          <w:tab w:val="left" w:pos="6096"/>
          <w:tab w:val="left" w:pos="8505"/>
        </w:tabs>
        <w:jc w:val="both"/>
        <w:rPr>
          <w:rFonts w:ascii="Times New Roman" w:hAnsi="Times New Roman" w:cs="Times New Roman"/>
          <w:sz w:val="28"/>
          <w:szCs w:val="28"/>
        </w:rPr>
      </w:pPr>
      <w:r>
        <w:rPr>
          <w:rFonts w:ascii="Times New Roman" w:hAnsi="Times New Roman" w:cs="Times New Roman"/>
          <w:sz w:val="28"/>
          <w:szCs w:val="28"/>
        </w:rPr>
        <w:tab/>
      </w:r>
      <w:r w:rsidR="00AA5E81" w:rsidRPr="00AA5E81">
        <w:rPr>
          <w:rFonts w:ascii="Times New Roman" w:hAnsi="Times New Roman" w:cs="Times New Roman"/>
          <w:sz w:val="28"/>
          <w:szCs w:val="28"/>
        </w:rPr>
        <w:t xml:space="preserve">(инициалы, </w:t>
      </w:r>
      <w:proofErr w:type="gramStart"/>
      <w:r w:rsidR="00AA5E81" w:rsidRPr="00AA5E81">
        <w:rPr>
          <w:rFonts w:ascii="Times New Roman" w:hAnsi="Times New Roman" w:cs="Times New Roman"/>
          <w:sz w:val="28"/>
          <w:szCs w:val="28"/>
        </w:rPr>
        <w:t>фамилия)</w:t>
      </w:r>
      <w:r>
        <w:rPr>
          <w:rFonts w:ascii="Times New Roman" w:hAnsi="Times New Roman" w:cs="Times New Roman"/>
          <w:sz w:val="28"/>
          <w:szCs w:val="28"/>
        </w:rPr>
        <w:tab/>
      </w:r>
      <w:proofErr w:type="gramEnd"/>
      <w:r w:rsidR="00AA5E81" w:rsidRPr="00AA5E81">
        <w:rPr>
          <w:rFonts w:ascii="Times New Roman" w:hAnsi="Times New Roman" w:cs="Times New Roman"/>
          <w:sz w:val="28"/>
          <w:szCs w:val="28"/>
        </w:rPr>
        <w:t>Дата</w:t>
      </w:r>
      <w:r>
        <w:rPr>
          <w:rFonts w:ascii="Times New Roman" w:hAnsi="Times New Roman" w:cs="Times New Roman"/>
          <w:sz w:val="28"/>
          <w:szCs w:val="28"/>
        </w:rPr>
        <w:tab/>
      </w:r>
      <w:r w:rsidR="00AA5E81" w:rsidRPr="00AA5E81">
        <w:rPr>
          <w:rFonts w:ascii="Times New Roman" w:hAnsi="Times New Roman" w:cs="Times New Roman"/>
          <w:sz w:val="28"/>
          <w:szCs w:val="28"/>
        </w:rPr>
        <w:t>Подпись</w:t>
      </w:r>
    </w:p>
    <w:p w:rsidR="00AA5E81" w:rsidRPr="00AA5E81" w:rsidRDefault="00AA5E81" w:rsidP="00AA5E81">
      <w:pPr>
        <w:pStyle w:val="ConsPlusNormal"/>
        <w:rPr>
          <w:rFonts w:ascii="Times New Roman" w:hAnsi="Times New Roman" w:cs="Times New Roman"/>
          <w:sz w:val="28"/>
          <w:szCs w:val="28"/>
        </w:rPr>
      </w:pPr>
    </w:p>
    <w:p w:rsidR="00AA5E81" w:rsidRPr="00AA5E81" w:rsidRDefault="00AA5E81" w:rsidP="00AA5E81">
      <w:pPr>
        <w:pStyle w:val="ConsPlusNormal"/>
        <w:rPr>
          <w:rFonts w:ascii="Times New Roman" w:hAnsi="Times New Roman" w:cs="Times New Roman"/>
          <w:sz w:val="28"/>
          <w:szCs w:val="28"/>
        </w:rPr>
      </w:pPr>
    </w:p>
    <w:p w:rsidR="00C14A59" w:rsidRDefault="00C14A59">
      <w:pPr>
        <w:overflowPunct/>
        <w:autoSpaceDE/>
        <w:autoSpaceDN/>
        <w:adjustRightInd/>
        <w:spacing w:after="200" w:line="276" w:lineRule="auto"/>
        <w:textAlignment w:val="auto"/>
        <w:rPr>
          <w:szCs w:val="28"/>
        </w:rPr>
      </w:pPr>
      <w:r>
        <w:rPr>
          <w:szCs w:val="28"/>
        </w:rPr>
        <w:br w:type="page"/>
      </w:r>
    </w:p>
    <w:p w:rsidR="00AA5E81" w:rsidRPr="00EE429F" w:rsidRDefault="008E17D4" w:rsidP="00197B7A">
      <w:pPr>
        <w:pStyle w:val="ConsPlusNormal"/>
        <w:ind w:left="5387"/>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BB4AF4" w:rsidRDefault="00197B7A" w:rsidP="00197B7A">
      <w:pPr>
        <w:pStyle w:val="ConsPlusNormal"/>
        <w:ind w:left="5387"/>
        <w:rPr>
          <w:rFonts w:ascii="Times New Roman" w:hAnsi="Times New Roman" w:cs="Times New Roman"/>
          <w:sz w:val="28"/>
          <w:szCs w:val="28"/>
        </w:rPr>
      </w:pPr>
      <w:r>
        <w:rPr>
          <w:rFonts w:ascii="Times New Roman" w:hAnsi="Times New Roman" w:cs="Times New Roman"/>
          <w:sz w:val="28"/>
          <w:szCs w:val="28"/>
        </w:rPr>
        <w:t>п</w:t>
      </w:r>
      <w:r w:rsidR="00AA5E81" w:rsidRPr="00AA5E81">
        <w:rPr>
          <w:rFonts w:ascii="Times New Roman" w:hAnsi="Times New Roman" w:cs="Times New Roman"/>
          <w:sz w:val="28"/>
          <w:szCs w:val="28"/>
        </w:rPr>
        <w:t>риказом</w:t>
      </w:r>
      <w:r>
        <w:rPr>
          <w:rFonts w:ascii="Times New Roman" w:hAnsi="Times New Roman" w:cs="Times New Roman"/>
          <w:sz w:val="28"/>
          <w:szCs w:val="28"/>
        </w:rPr>
        <w:t xml:space="preserve"> </w:t>
      </w:r>
      <w:r w:rsidR="00AA5E81" w:rsidRPr="00AA5E81">
        <w:rPr>
          <w:rFonts w:ascii="Times New Roman" w:hAnsi="Times New Roman" w:cs="Times New Roman"/>
          <w:sz w:val="28"/>
          <w:szCs w:val="28"/>
        </w:rPr>
        <w:t>Министерства экономики</w:t>
      </w:r>
    </w:p>
    <w:p w:rsidR="005C52ED" w:rsidRDefault="00BB4AF4" w:rsidP="00197B7A">
      <w:pPr>
        <w:pStyle w:val="ConsPlusNormal"/>
        <w:ind w:left="5387"/>
        <w:rPr>
          <w:rFonts w:ascii="Times New Roman" w:hAnsi="Times New Roman" w:cs="Times New Roman"/>
          <w:sz w:val="28"/>
          <w:szCs w:val="28"/>
        </w:rPr>
      </w:pPr>
      <w:r>
        <w:rPr>
          <w:rFonts w:ascii="Times New Roman" w:hAnsi="Times New Roman" w:cs="Times New Roman"/>
          <w:sz w:val="28"/>
          <w:szCs w:val="28"/>
        </w:rPr>
        <w:t>и территориального развития</w:t>
      </w:r>
      <w:r w:rsidR="00197B7A">
        <w:rPr>
          <w:rFonts w:ascii="Times New Roman" w:hAnsi="Times New Roman" w:cs="Times New Roman"/>
          <w:sz w:val="28"/>
          <w:szCs w:val="28"/>
        </w:rPr>
        <w:t xml:space="preserve"> </w:t>
      </w:r>
      <w:r w:rsidR="00AA5E81" w:rsidRPr="00AA5E81">
        <w:rPr>
          <w:rFonts w:ascii="Times New Roman" w:hAnsi="Times New Roman" w:cs="Times New Roman"/>
          <w:sz w:val="28"/>
          <w:szCs w:val="28"/>
        </w:rPr>
        <w:t>Свердловской области</w:t>
      </w:r>
      <w:r w:rsidR="00197B7A">
        <w:rPr>
          <w:rFonts w:ascii="Times New Roman" w:hAnsi="Times New Roman" w:cs="Times New Roman"/>
          <w:sz w:val="28"/>
          <w:szCs w:val="28"/>
        </w:rPr>
        <w:t xml:space="preserve"> </w:t>
      </w:r>
    </w:p>
    <w:p w:rsidR="0031653A" w:rsidRDefault="0031653A" w:rsidP="00197B7A">
      <w:pPr>
        <w:pStyle w:val="ConsPlusNormal"/>
        <w:ind w:left="5387"/>
        <w:rPr>
          <w:rFonts w:ascii="Times New Roman" w:hAnsi="Times New Roman" w:cs="Times New Roman"/>
          <w:sz w:val="28"/>
          <w:szCs w:val="28"/>
        </w:rPr>
      </w:pPr>
      <w:r w:rsidRPr="00AA5E81">
        <w:rPr>
          <w:rFonts w:ascii="Times New Roman" w:hAnsi="Times New Roman" w:cs="Times New Roman"/>
          <w:sz w:val="28"/>
          <w:szCs w:val="28"/>
        </w:rPr>
        <w:t xml:space="preserve">от </w:t>
      </w:r>
      <w:r>
        <w:rPr>
          <w:rFonts w:ascii="Times New Roman" w:hAnsi="Times New Roman" w:cs="Times New Roman"/>
          <w:sz w:val="28"/>
          <w:szCs w:val="28"/>
        </w:rPr>
        <w:t>___________ №________</w:t>
      </w:r>
    </w:p>
    <w:p w:rsidR="00AA5E81" w:rsidRDefault="00AA5E81" w:rsidP="00197B7A">
      <w:pPr>
        <w:pStyle w:val="ConsPlusNormal"/>
        <w:rPr>
          <w:rFonts w:ascii="Times New Roman" w:hAnsi="Times New Roman" w:cs="Times New Roman"/>
          <w:sz w:val="28"/>
          <w:szCs w:val="28"/>
        </w:rPr>
      </w:pPr>
    </w:p>
    <w:p w:rsidR="0031653A" w:rsidRDefault="007D06E8" w:rsidP="00AA5E81">
      <w:pPr>
        <w:pStyle w:val="ConsPlusNormal"/>
        <w:rPr>
          <w:rFonts w:ascii="Times New Roman" w:hAnsi="Times New Roman" w:cs="Times New Roman"/>
          <w:sz w:val="28"/>
          <w:szCs w:val="28"/>
        </w:rPr>
      </w:pPr>
      <w:r>
        <w:rPr>
          <w:rFonts w:ascii="Times New Roman" w:hAnsi="Times New Roman" w:cs="Times New Roman"/>
          <w:sz w:val="28"/>
          <w:szCs w:val="28"/>
        </w:rPr>
        <w:t>Форма</w:t>
      </w:r>
    </w:p>
    <w:p w:rsidR="007D06E8" w:rsidRPr="00AA5E81" w:rsidRDefault="007D06E8" w:rsidP="00AA5E81">
      <w:pPr>
        <w:pStyle w:val="ConsPlusNormal"/>
        <w:rPr>
          <w:rFonts w:ascii="Times New Roman" w:hAnsi="Times New Roman" w:cs="Times New Roman"/>
          <w:sz w:val="28"/>
          <w:szCs w:val="28"/>
        </w:rPr>
      </w:pPr>
    </w:p>
    <w:p w:rsidR="00AA5E81" w:rsidRPr="008E17D4" w:rsidRDefault="00AA5E81" w:rsidP="00AA5E81">
      <w:pPr>
        <w:pStyle w:val="ConsPlusTitle"/>
        <w:jc w:val="center"/>
        <w:rPr>
          <w:rFonts w:ascii="Times New Roman" w:hAnsi="Times New Roman" w:cs="Times New Roman"/>
          <w:sz w:val="28"/>
          <w:szCs w:val="28"/>
        </w:rPr>
      </w:pPr>
      <w:bookmarkStart w:id="35" w:name="P446"/>
      <w:bookmarkEnd w:id="35"/>
      <w:r w:rsidRPr="008E17D4">
        <w:rPr>
          <w:rFonts w:ascii="Times New Roman" w:hAnsi="Times New Roman" w:cs="Times New Roman"/>
          <w:sz w:val="28"/>
          <w:szCs w:val="28"/>
        </w:rPr>
        <w:t>ЗАКЛЮЧЕНИЕ</w:t>
      </w:r>
    </w:p>
    <w:p w:rsidR="00AA5E81" w:rsidRPr="008E17D4" w:rsidRDefault="009203CC" w:rsidP="00AA5E81">
      <w:pPr>
        <w:pStyle w:val="ConsPlusTitle"/>
        <w:jc w:val="center"/>
        <w:rPr>
          <w:rFonts w:ascii="Times New Roman" w:hAnsi="Times New Roman" w:cs="Times New Roman"/>
          <w:dstrike/>
          <w:sz w:val="28"/>
          <w:szCs w:val="28"/>
        </w:rPr>
      </w:pPr>
      <w:r w:rsidRPr="009203CC">
        <w:rPr>
          <w:rFonts w:ascii="Times New Roman" w:hAnsi="Times New Roman" w:cs="Times New Roman"/>
          <w:sz w:val="28"/>
          <w:szCs w:val="28"/>
        </w:rPr>
        <w:t>о проведении публичных консультаций для проектов нормативных правовых актов низкой степени регулирующего воздействия</w:t>
      </w:r>
      <w:r w:rsidR="009F1C79" w:rsidRPr="008E17D4">
        <w:rPr>
          <w:rFonts w:ascii="Times New Roman" w:hAnsi="Times New Roman" w:cs="Times New Roman"/>
          <w:sz w:val="28"/>
          <w:szCs w:val="28"/>
        </w:rPr>
        <w:t xml:space="preserve"> </w:t>
      </w:r>
    </w:p>
    <w:p w:rsidR="00F01FE6" w:rsidRPr="00AA5E81" w:rsidRDefault="00F01FE6" w:rsidP="00AA5E81">
      <w:pPr>
        <w:pStyle w:val="ConsPlusTitle"/>
        <w:jc w:val="center"/>
        <w:rPr>
          <w:rFonts w:ascii="Times New Roman" w:hAnsi="Times New Roman" w:cs="Times New Roman"/>
          <w:b w:val="0"/>
          <w:dstrike/>
          <w:sz w:val="28"/>
          <w:szCs w:val="28"/>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86"/>
        <w:gridCol w:w="1701"/>
        <w:gridCol w:w="142"/>
        <w:gridCol w:w="490"/>
        <w:gridCol w:w="644"/>
        <w:gridCol w:w="1341"/>
        <w:gridCol w:w="502"/>
        <w:gridCol w:w="141"/>
        <w:gridCol w:w="2050"/>
        <w:gridCol w:w="142"/>
        <w:gridCol w:w="2061"/>
      </w:tblGrid>
      <w:tr w:rsidR="009203CC" w:rsidRPr="00AA5E81" w:rsidTr="009203CC">
        <w:tc>
          <w:tcPr>
            <w:tcW w:w="623" w:type="dxa"/>
          </w:tcPr>
          <w:p w:rsidR="009203CC" w:rsidRPr="00AA5E81" w:rsidRDefault="009203CC" w:rsidP="00907440">
            <w:pPr>
              <w:pStyle w:val="ConsPlusNormal"/>
              <w:rPr>
                <w:rFonts w:ascii="Times New Roman" w:hAnsi="Times New Roman" w:cs="Times New Roman"/>
                <w:sz w:val="28"/>
                <w:szCs w:val="28"/>
              </w:rPr>
            </w:pPr>
            <w:r w:rsidRPr="00AA5E81">
              <w:rPr>
                <w:rFonts w:ascii="Times New Roman" w:hAnsi="Times New Roman" w:cs="Times New Roman"/>
                <w:sz w:val="28"/>
                <w:szCs w:val="28"/>
              </w:rPr>
              <w:t>1.</w:t>
            </w:r>
          </w:p>
        </w:tc>
        <w:tc>
          <w:tcPr>
            <w:tcW w:w="9300" w:type="dxa"/>
            <w:gridSpan w:val="11"/>
          </w:tcPr>
          <w:p w:rsidR="009203CC" w:rsidRPr="00AA5E81" w:rsidRDefault="009203CC" w:rsidP="00907440">
            <w:pPr>
              <w:pStyle w:val="ConsPlusNormal"/>
              <w:rPr>
                <w:rFonts w:ascii="Times New Roman" w:hAnsi="Times New Roman" w:cs="Times New Roman"/>
                <w:sz w:val="28"/>
                <w:szCs w:val="28"/>
              </w:rPr>
            </w:pPr>
            <w:r w:rsidRPr="00AA5E81">
              <w:rPr>
                <w:rFonts w:ascii="Times New Roman" w:hAnsi="Times New Roman" w:cs="Times New Roman"/>
                <w:sz w:val="28"/>
                <w:szCs w:val="28"/>
              </w:rPr>
              <w:t>Вид, наименование и планируемый срок вступления в силу нормативного правового акта</w:t>
            </w:r>
          </w:p>
        </w:tc>
      </w:tr>
      <w:tr w:rsidR="009203CC" w:rsidRPr="00AA5E81" w:rsidTr="009203CC">
        <w:tc>
          <w:tcPr>
            <w:tcW w:w="9923" w:type="dxa"/>
            <w:gridSpan w:val="12"/>
          </w:tcPr>
          <w:p w:rsidR="009203CC" w:rsidRPr="00AA5E81" w:rsidRDefault="009203CC" w:rsidP="00907440">
            <w:pPr>
              <w:pStyle w:val="ConsPlusNormal"/>
              <w:rPr>
                <w:rFonts w:ascii="Times New Roman" w:hAnsi="Times New Roman" w:cs="Times New Roman"/>
                <w:sz w:val="28"/>
                <w:szCs w:val="28"/>
              </w:rPr>
            </w:pPr>
            <w:r w:rsidRPr="00AA5E81">
              <w:rPr>
                <w:rFonts w:ascii="Times New Roman" w:hAnsi="Times New Roman" w:cs="Times New Roman"/>
                <w:sz w:val="28"/>
                <w:szCs w:val="28"/>
              </w:rPr>
              <w:t>Вид, наименование проекта акта:</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p w:rsidR="009203CC" w:rsidRPr="00AA5E81" w:rsidRDefault="009203CC" w:rsidP="00907440">
            <w:pPr>
              <w:pStyle w:val="ConsPlusNormal"/>
              <w:rPr>
                <w:rFonts w:ascii="Times New Roman" w:hAnsi="Times New Roman" w:cs="Times New Roman"/>
                <w:sz w:val="28"/>
                <w:szCs w:val="28"/>
              </w:rPr>
            </w:pPr>
            <w:r w:rsidRPr="00AA5E81">
              <w:rPr>
                <w:rFonts w:ascii="Times New Roman" w:hAnsi="Times New Roman" w:cs="Times New Roman"/>
                <w:sz w:val="28"/>
                <w:szCs w:val="28"/>
              </w:rPr>
              <w:t>_____________________________________________________________________</w:t>
            </w:r>
          </w:p>
          <w:p w:rsidR="009203CC" w:rsidRPr="00AA5E81" w:rsidRDefault="009203CC" w:rsidP="00907440">
            <w:pPr>
              <w:pStyle w:val="ConsPlusNormal"/>
              <w:rPr>
                <w:rFonts w:ascii="Times New Roman" w:hAnsi="Times New Roman" w:cs="Times New Roman"/>
                <w:sz w:val="28"/>
                <w:szCs w:val="28"/>
              </w:rPr>
            </w:pPr>
            <w:r w:rsidRPr="00AA5E81">
              <w:rPr>
                <w:rFonts w:ascii="Times New Roman" w:hAnsi="Times New Roman" w:cs="Times New Roman"/>
                <w:sz w:val="28"/>
                <w:szCs w:val="28"/>
              </w:rPr>
              <w:t>Планируемый срок вступления в силу:</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9203CC" w:rsidRPr="00AA5E81" w:rsidTr="009203CC">
        <w:tc>
          <w:tcPr>
            <w:tcW w:w="623" w:type="dxa"/>
          </w:tcPr>
          <w:p w:rsidR="009203CC" w:rsidRPr="00AA5E81" w:rsidRDefault="009203CC" w:rsidP="00907440">
            <w:pPr>
              <w:pStyle w:val="ConsPlusNormal"/>
              <w:rPr>
                <w:rFonts w:ascii="Times New Roman" w:hAnsi="Times New Roman" w:cs="Times New Roman"/>
                <w:sz w:val="28"/>
                <w:szCs w:val="28"/>
              </w:rPr>
            </w:pPr>
            <w:r w:rsidRPr="00AA5E81">
              <w:rPr>
                <w:rFonts w:ascii="Times New Roman" w:hAnsi="Times New Roman" w:cs="Times New Roman"/>
                <w:sz w:val="28"/>
                <w:szCs w:val="28"/>
              </w:rPr>
              <w:t>2.</w:t>
            </w:r>
          </w:p>
        </w:tc>
        <w:tc>
          <w:tcPr>
            <w:tcW w:w="9300" w:type="dxa"/>
            <w:gridSpan w:val="11"/>
          </w:tcPr>
          <w:p w:rsidR="009203CC" w:rsidRPr="00AA5E81" w:rsidRDefault="009203CC" w:rsidP="00907440">
            <w:pPr>
              <w:pStyle w:val="ConsPlusNormal"/>
              <w:rPr>
                <w:rFonts w:ascii="Times New Roman" w:hAnsi="Times New Roman" w:cs="Times New Roman"/>
                <w:sz w:val="28"/>
                <w:szCs w:val="28"/>
              </w:rPr>
            </w:pPr>
            <w:r w:rsidRPr="00AA5E81">
              <w:rPr>
                <w:rFonts w:ascii="Times New Roman" w:hAnsi="Times New Roman" w:cs="Times New Roman"/>
                <w:sz w:val="28"/>
                <w:szCs w:val="28"/>
              </w:rPr>
              <w:t>Сведения о разработчике проекта акта</w:t>
            </w:r>
          </w:p>
        </w:tc>
      </w:tr>
      <w:tr w:rsidR="009203CC" w:rsidRPr="00AA5E81" w:rsidTr="009203CC">
        <w:tc>
          <w:tcPr>
            <w:tcW w:w="9923" w:type="dxa"/>
            <w:gridSpan w:val="12"/>
          </w:tcPr>
          <w:p w:rsidR="009203CC" w:rsidRDefault="009203CC" w:rsidP="00907440">
            <w:pPr>
              <w:pStyle w:val="ConsPlusNormal"/>
              <w:rPr>
                <w:rFonts w:ascii="Times New Roman" w:hAnsi="Times New Roman" w:cs="Times New Roman"/>
                <w:sz w:val="28"/>
                <w:szCs w:val="28"/>
              </w:rPr>
            </w:pPr>
            <w:r w:rsidRPr="00AA5E81">
              <w:rPr>
                <w:rFonts w:ascii="Times New Roman" w:hAnsi="Times New Roman" w:cs="Times New Roman"/>
                <w:sz w:val="28"/>
                <w:szCs w:val="28"/>
              </w:rPr>
              <w:t>Субъект законодательной инициативы, государственный орган власти Свердловской области, разработавший про</w:t>
            </w:r>
            <w:r>
              <w:rPr>
                <w:rFonts w:ascii="Times New Roman" w:hAnsi="Times New Roman" w:cs="Times New Roman"/>
                <w:sz w:val="28"/>
                <w:szCs w:val="28"/>
              </w:rPr>
              <w:t xml:space="preserve">ект акта (далее </w:t>
            </w:r>
            <w:r w:rsidR="00C24433">
              <w:rPr>
                <w:rFonts w:ascii="Times New Roman" w:hAnsi="Times New Roman" w:cs="Times New Roman"/>
                <w:sz w:val="28"/>
                <w:szCs w:val="28"/>
              </w:rPr>
              <w:t>–</w:t>
            </w:r>
            <w:r>
              <w:rPr>
                <w:rFonts w:ascii="Times New Roman" w:hAnsi="Times New Roman" w:cs="Times New Roman"/>
                <w:sz w:val="28"/>
                <w:szCs w:val="28"/>
              </w:rPr>
              <w:t xml:space="preserve"> разработчик):</w:t>
            </w:r>
            <w:r w:rsidRPr="00AA5E81">
              <w:rPr>
                <w:rFonts w:ascii="Times New Roman" w:hAnsi="Times New Roman" w:cs="Times New Roman"/>
                <w:sz w:val="28"/>
                <w:szCs w:val="28"/>
              </w:rPr>
              <w:t xml:space="preserve"> (указывается наименование)</w:t>
            </w:r>
          </w:p>
          <w:p w:rsidR="009203CC" w:rsidRPr="00AA5E81" w:rsidRDefault="009203CC" w:rsidP="00907440">
            <w:pPr>
              <w:pStyle w:val="ConsPlusNormal"/>
              <w:rPr>
                <w:rFonts w:ascii="Times New Roman" w:hAnsi="Times New Roman" w:cs="Times New Roman"/>
                <w:sz w:val="28"/>
                <w:szCs w:val="28"/>
              </w:rPr>
            </w:pPr>
          </w:p>
          <w:p w:rsidR="009203CC" w:rsidRDefault="009203CC" w:rsidP="00907440">
            <w:pPr>
              <w:pStyle w:val="ConsPlusNormal"/>
              <w:rPr>
                <w:rFonts w:ascii="Times New Roman" w:hAnsi="Times New Roman" w:cs="Times New Roman"/>
                <w:sz w:val="28"/>
                <w:szCs w:val="28"/>
              </w:rPr>
            </w:pPr>
            <w:r w:rsidRPr="00AA5E81">
              <w:rPr>
                <w:rFonts w:ascii="Times New Roman" w:hAnsi="Times New Roman" w:cs="Times New Roman"/>
                <w:sz w:val="28"/>
                <w:szCs w:val="28"/>
              </w:rPr>
              <w:t>Сведения об исполнительных органах государственной власти Свердлов</w:t>
            </w:r>
            <w:r>
              <w:rPr>
                <w:rFonts w:ascii="Times New Roman" w:hAnsi="Times New Roman" w:cs="Times New Roman"/>
                <w:sz w:val="28"/>
                <w:szCs w:val="28"/>
              </w:rPr>
              <w:t xml:space="preserve">ской области </w:t>
            </w:r>
            <w:r w:rsidR="00C24433">
              <w:rPr>
                <w:rFonts w:ascii="Times New Roman" w:hAnsi="Times New Roman" w:cs="Times New Roman"/>
                <w:sz w:val="28"/>
                <w:szCs w:val="28"/>
              </w:rPr>
              <w:t>–</w:t>
            </w:r>
            <w:r>
              <w:rPr>
                <w:rFonts w:ascii="Times New Roman" w:hAnsi="Times New Roman" w:cs="Times New Roman"/>
                <w:sz w:val="28"/>
                <w:szCs w:val="28"/>
              </w:rPr>
              <w:t xml:space="preserve"> соисполнителях:</w:t>
            </w:r>
            <w:r w:rsidRPr="00AA5E81">
              <w:rPr>
                <w:rFonts w:ascii="Times New Roman" w:hAnsi="Times New Roman" w:cs="Times New Roman"/>
                <w:sz w:val="28"/>
                <w:szCs w:val="28"/>
              </w:rPr>
              <w:t xml:space="preserve"> (указывается наименование)</w:t>
            </w:r>
          </w:p>
          <w:p w:rsidR="009203CC" w:rsidRPr="00AA5E81" w:rsidRDefault="009203CC" w:rsidP="00907440">
            <w:pPr>
              <w:pStyle w:val="ConsPlusNormal"/>
              <w:rPr>
                <w:rFonts w:ascii="Times New Roman" w:hAnsi="Times New Roman" w:cs="Times New Roman"/>
                <w:sz w:val="28"/>
                <w:szCs w:val="28"/>
              </w:rPr>
            </w:pPr>
          </w:p>
          <w:p w:rsidR="009203CC" w:rsidRDefault="009203CC" w:rsidP="00907440">
            <w:pPr>
              <w:pStyle w:val="ConsPlusNormal"/>
              <w:rPr>
                <w:rFonts w:ascii="Times New Roman" w:hAnsi="Times New Roman" w:cs="Times New Roman"/>
                <w:sz w:val="28"/>
                <w:szCs w:val="28"/>
              </w:rPr>
            </w:pPr>
            <w:r w:rsidRPr="00AA5E81">
              <w:rPr>
                <w:rFonts w:ascii="Times New Roman" w:hAnsi="Times New Roman" w:cs="Times New Roman"/>
                <w:sz w:val="28"/>
                <w:szCs w:val="28"/>
              </w:rPr>
              <w:t>Сведения о профильном органе, проводящем оц</w:t>
            </w:r>
            <w:r>
              <w:rPr>
                <w:rFonts w:ascii="Times New Roman" w:hAnsi="Times New Roman" w:cs="Times New Roman"/>
                <w:sz w:val="28"/>
                <w:szCs w:val="28"/>
              </w:rPr>
              <w:t>енку регулирующего воздействия:</w:t>
            </w:r>
            <w:r w:rsidRPr="00AA5E81">
              <w:rPr>
                <w:rFonts w:ascii="Times New Roman" w:hAnsi="Times New Roman" w:cs="Times New Roman"/>
                <w:sz w:val="28"/>
                <w:szCs w:val="28"/>
              </w:rPr>
              <w:t xml:space="preserve"> (указывается наименование)</w:t>
            </w:r>
          </w:p>
          <w:p w:rsidR="00A86FB3" w:rsidRDefault="00A86FB3" w:rsidP="00907440">
            <w:pPr>
              <w:pStyle w:val="ConsPlusNormal"/>
              <w:rPr>
                <w:rFonts w:ascii="Times New Roman" w:hAnsi="Times New Roman" w:cs="Times New Roman"/>
                <w:sz w:val="28"/>
                <w:szCs w:val="28"/>
              </w:rPr>
            </w:pPr>
          </w:p>
          <w:p w:rsidR="00A86FB3" w:rsidRDefault="00A86FB3" w:rsidP="00907440">
            <w:pPr>
              <w:pStyle w:val="ConsPlusNormal"/>
              <w:rPr>
                <w:rFonts w:ascii="Times New Roman" w:hAnsi="Times New Roman" w:cs="Times New Roman"/>
                <w:sz w:val="28"/>
                <w:szCs w:val="28"/>
              </w:rPr>
            </w:pPr>
            <w:r w:rsidRPr="00AA5E81">
              <w:rPr>
                <w:rFonts w:ascii="Times New Roman" w:hAnsi="Times New Roman" w:cs="Times New Roman"/>
                <w:sz w:val="28"/>
                <w:szCs w:val="28"/>
              </w:rPr>
              <w:t>Ф.И.О. исполнителя профильного органа: (место для текстового описания)</w:t>
            </w:r>
          </w:p>
          <w:p w:rsidR="00A86FB3" w:rsidRPr="00AA5E81" w:rsidRDefault="00A86FB3" w:rsidP="00907440">
            <w:pPr>
              <w:pStyle w:val="ConsPlusNormal"/>
              <w:rPr>
                <w:rFonts w:ascii="Times New Roman" w:hAnsi="Times New Roman" w:cs="Times New Roman"/>
                <w:sz w:val="28"/>
                <w:szCs w:val="28"/>
              </w:rPr>
            </w:pPr>
          </w:p>
          <w:p w:rsidR="00A86FB3" w:rsidRDefault="00A86FB3" w:rsidP="00907440">
            <w:pPr>
              <w:pStyle w:val="ConsPlusNormal"/>
              <w:rPr>
                <w:rFonts w:ascii="Times New Roman" w:hAnsi="Times New Roman" w:cs="Times New Roman"/>
                <w:sz w:val="28"/>
                <w:szCs w:val="28"/>
              </w:rPr>
            </w:pPr>
            <w:r w:rsidRPr="00AA5E81">
              <w:rPr>
                <w:rFonts w:ascii="Times New Roman" w:hAnsi="Times New Roman" w:cs="Times New Roman"/>
                <w:sz w:val="28"/>
                <w:szCs w:val="28"/>
              </w:rPr>
              <w:t>Должность: (место для текстового описания)</w:t>
            </w:r>
          </w:p>
          <w:p w:rsidR="00A86FB3" w:rsidRDefault="00A86FB3" w:rsidP="00907440">
            <w:pPr>
              <w:pStyle w:val="ConsPlusNormal"/>
              <w:rPr>
                <w:rFonts w:ascii="Times New Roman" w:hAnsi="Times New Roman" w:cs="Times New Roman"/>
                <w:sz w:val="28"/>
                <w:szCs w:val="28"/>
              </w:rPr>
            </w:pPr>
          </w:p>
          <w:p w:rsidR="00A86FB3" w:rsidRPr="00AA5E81" w:rsidRDefault="00A86FB3" w:rsidP="00907440">
            <w:pPr>
              <w:pStyle w:val="ConsPlusNormal"/>
              <w:rPr>
                <w:rFonts w:ascii="Times New Roman" w:hAnsi="Times New Roman" w:cs="Times New Roman"/>
                <w:sz w:val="28"/>
                <w:szCs w:val="28"/>
              </w:rPr>
            </w:pPr>
            <w:r w:rsidRPr="00AA5E81">
              <w:rPr>
                <w:rFonts w:ascii="Times New Roman" w:hAnsi="Times New Roman" w:cs="Times New Roman"/>
                <w:sz w:val="28"/>
                <w:szCs w:val="28"/>
              </w:rPr>
              <w:t>Тел.: (место для текстового описания)</w:t>
            </w:r>
          </w:p>
        </w:tc>
      </w:tr>
      <w:tr w:rsidR="009203CC" w:rsidRPr="00AA5E81" w:rsidTr="009203CC">
        <w:tc>
          <w:tcPr>
            <w:tcW w:w="623" w:type="dxa"/>
          </w:tcPr>
          <w:p w:rsidR="009203CC" w:rsidRPr="00AA5E81" w:rsidRDefault="009203CC" w:rsidP="009203CC">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AA5E81">
              <w:rPr>
                <w:rFonts w:ascii="Times New Roman" w:hAnsi="Times New Roman" w:cs="Times New Roman"/>
                <w:sz w:val="28"/>
                <w:szCs w:val="28"/>
              </w:rPr>
              <w:t>.</w:t>
            </w:r>
          </w:p>
        </w:tc>
        <w:tc>
          <w:tcPr>
            <w:tcW w:w="9300" w:type="dxa"/>
            <w:gridSpan w:val="11"/>
          </w:tcPr>
          <w:p w:rsidR="009203CC" w:rsidRPr="00AA5E81" w:rsidRDefault="009203CC" w:rsidP="00907440">
            <w:pPr>
              <w:pStyle w:val="ConsPlusNormal"/>
              <w:rPr>
                <w:rFonts w:ascii="Times New Roman" w:hAnsi="Times New Roman" w:cs="Times New Roman"/>
                <w:sz w:val="28"/>
                <w:szCs w:val="28"/>
              </w:rPr>
            </w:pPr>
            <w:r w:rsidRPr="00AA5E81">
              <w:rPr>
                <w:rFonts w:ascii="Times New Roman" w:hAnsi="Times New Roman" w:cs="Times New Roman"/>
                <w:sz w:val="28"/>
                <w:szCs w:val="28"/>
              </w:rPr>
              <w:t xml:space="preserve">Способ направления участниками публичных консультаций своих </w:t>
            </w:r>
            <w:r w:rsidRPr="00E27A19">
              <w:rPr>
                <w:rFonts w:ascii="Times New Roman" w:hAnsi="Times New Roman" w:cs="Times New Roman"/>
                <w:sz w:val="28"/>
                <w:szCs w:val="28"/>
              </w:rPr>
              <w:t>предложений:</w:t>
            </w:r>
            <w:r w:rsidR="00493A8F">
              <w:rPr>
                <w:rFonts w:ascii="Times New Roman" w:hAnsi="Times New Roman" w:cs="Times New Roman"/>
                <w:sz w:val="28"/>
                <w:szCs w:val="28"/>
              </w:rPr>
              <w:t xml:space="preserve"> </w:t>
            </w:r>
            <w:r w:rsidR="00493A8F" w:rsidRPr="00493A8F">
              <w:rPr>
                <w:rFonts w:ascii="Times New Roman" w:hAnsi="Times New Roman" w:cs="Times New Roman"/>
                <w:sz w:val="28"/>
                <w:szCs w:val="28"/>
              </w:rPr>
              <w:t>с использованием программных средств интернет</w:t>
            </w:r>
            <w:r w:rsidR="00FC7E8A" w:rsidRPr="00FC7E8A">
              <w:rPr>
                <w:rFonts w:ascii="Times New Roman" w:hAnsi="Times New Roman" w:cs="Times New Roman"/>
                <w:sz w:val="28"/>
                <w:szCs w:val="28"/>
              </w:rPr>
              <w:t> </w:t>
            </w:r>
            <w:r w:rsidR="00493A8F" w:rsidRPr="00493A8F">
              <w:rPr>
                <w:rFonts w:ascii="Times New Roman" w:hAnsi="Times New Roman" w:cs="Times New Roman"/>
                <w:sz w:val="28"/>
                <w:szCs w:val="28"/>
              </w:rPr>
              <w:t>-</w:t>
            </w:r>
            <w:r w:rsidR="00FC7E8A" w:rsidRPr="00FC7E8A">
              <w:rPr>
                <w:rFonts w:ascii="Times New Roman" w:hAnsi="Times New Roman" w:cs="Times New Roman"/>
                <w:sz w:val="28"/>
                <w:szCs w:val="28"/>
              </w:rPr>
              <w:t> </w:t>
            </w:r>
            <w:r w:rsidR="00493A8F" w:rsidRPr="00493A8F">
              <w:rPr>
                <w:rFonts w:ascii="Times New Roman" w:hAnsi="Times New Roman" w:cs="Times New Roman"/>
                <w:sz w:val="28"/>
                <w:szCs w:val="28"/>
              </w:rPr>
              <w:t>портала «Оценка регулирующего возд</w:t>
            </w:r>
            <w:r w:rsidR="00493A8F">
              <w:rPr>
                <w:rFonts w:ascii="Times New Roman" w:hAnsi="Times New Roman" w:cs="Times New Roman"/>
                <w:sz w:val="28"/>
                <w:szCs w:val="28"/>
              </w:rPr>
              <w:t>ействия в Свердловской области»</w:t>
            </w:r>
          </w:p>
        </w:tc>
      </w:tr>
      <w:tr w:rsidR="009203CC" w:rsidRPr="00AA5E81" w:rsidTr="009203CC">
        <w:tc>
          <w:tcPr>
            <w:tcW w:w="623" w:type="dxa"/>
          </w:tcPr>
          <w:p w:rsidR="009203CC" w:rsidRPr="00AA5E81" w:rsidRDefault="009203CC" w:rsidP="009203CC">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Pr="00AA5E81">
              <w:rPr>
                <w:rFonts w:ascii="Times New Roman" w:hAnsi="Times New Roman" w:cs="Times New Roman"/>
                <w:sz w:val="28"/>
                <w:szCs w:val="28"/>
              </w:rPr>
              <w:t>.</w:t>
            </w:r>
          </w:p>
        </w:tc>
        <w:tc>
          <w:tcPr>
            <w:tcW w:w="9300" w:type="dxa"/>
            <w:gridSpan w:val="11"/>
          </w:tcPr>
          <w:p w:rsidR="009203CC" w:rsidRPr="00AA5E81" w:rsidRDefault="009203CC" w:rsidP="00907440">
            <w:pPr>
              <w:pStyle w:val="ConsPlusNormal"/>
              <w:rPr>
                <w:rFonts w:ascii="Times New Roman" w:hAnsi="Times New Roman" w:cs="Times New Roman"/>
                <w:sz w:val="28"/>
                <w:szCs w:val="28"/>
              </w:rPr>
            </w:pPr>
            <w:r w:rsidRPr="00AA5E81">
              <w:rPr>
                <w:rFonts w:ascii="Times New Roman" w:hAnsi="Times New Roman" w:cs="Times New Roman"/>
                <w:sz w:val="28"/>
                <w:szCs w:val="28"/>
              </w:rPr>
              <w:t>Степень регулирующего воздействия проекта акта</w:t>
            </w:r>
          </w:p>
        </w:tc>
      </w:tr>
      <w:tr w:rsidR="009203CC" w:rsidRPr="00AA5E81" w:rsidTr="009203CC">
        <w:tc>
          <w:tcPr>
            <w:tcW w:w="9923" w:type="dxa"/>
            <w:gridSpan w:val="12"/>
          </w:tcPr>
          <w:p w:rsidR="009203CC" w:rsidRDefault="009203CC" w:rsidP="00907440">
            <w:pPr>
              <w:pStyle w:val="ConsPlusNormal"/>
              <w:rPr>
                <w:rFonts w:ascii="Times New Roman" w:hAnsi="Times New Roman" w:cs="Times New Roman"/>
                <w:sz w:val="28"/>
                <w:szCs w:val="28"/>
              </w:rPr>
            </w:pPr>
            <w:r>
              <w:rPr>
                <w:rFonts w:ascii="Times New Roman" w:hAnsi="Times New Roman" w:cs="Times New Roman"/>
                <w:sz w:val="28"/>
                <w:szCs w:val="28"/>
              </w:rPr>
              <w:t xml:space="preserve">4.1. </w:t>
            </w:r>
            <w:r w:rsidRPr="00AA5E81">
              <w:rPr>
                <w:rFonts w:ascii="Times New Roman" w:hAnsi="Times New Roman" w:cs="Times New Roman"/>
                <w:sz w:val="28"/>
                <w:szCs w:val="28"/>
              </w:rPr>
              <w:t>Степень регулирующего воздействия проекта акта</w:t>
            </w:r>
            <w:r>
              <w:rPr>
                <w:rFonts w:ascii="Times New Roman" w:hAnsi="Times New Roman" w:cs="Times New Roman"/>
                <w:sz w:val="28"/>
                <w:szCs w:val="28"/>
              </w:rPr>
              <w:t>: низкая</w:t>
            </w:r>
          </w:p>
          <w:p w:rsidR="009203CC" w:rsidRPr="00AA5E81" w:rsidRDefault="009203CC" w:rsidP="00907440">
            <w:pPr>
              <w:pStyle w:val="ConsPlusNormal"/>
              <w:rPr>
                <w:rFonts w:ascii="Times New Roman" w:hAnsi="Times New Roman" w:cs="Times New Roman"/>
                <w:sz w:val="28"/>
                <w:szCs w:val="28"/>
              </w:rPr>
            </w:pPr>
          </w:p>
          <w:p w:rsidR="009203CC" w:rsidRDefault="009203CC" w:rsidP="00907440">
            <w:pPr>
              <w:pStyle w:val="ConsPlusNormal"/>
              <w:rPr>
                <w:rFonts w:ascii="Times New Roman" w:hAnsi="Times New Roman" w:cs="Times New Roman"/>
                <w:sz w:val="28"/>
                <w:szCs w:val="28"/>
              </w:rPr>
            </w:pPr>
            <w:r>
              <w:rPr>
                <w:rFonts w:ascii="Times New Roman" w:hAnsi="Times New Roman" w:cs="Times New Roman"/>
                <w:sz w:val="28"/>
                <w:szCs w:val="28"/>
              </w:rPr>
              <w:lastRenderedPageBreak/>
              <w:t>4.2. </w:t>
            </w:r>
            <w:r w:rsidRPr="00AA5E81">
              <w:rPr>
                <w:rFonts w:ascii="Times New Roman" w:hAnsi="Times New Roman" w:cs="Times New Roman"/>
                <w:sz w:val="28"/>
                <w:szCs w:val="28"/>
              </w:rPr>
              <w:t>Обоснование о</w:t>
            </w:r>
            <w:r w:rsidR="000C7F8B">
              <w:rPr>
                <w:rFonts w:ascii="Times New Roman" w:hAnsi="Times New Roman" w:cs="Times New Roman"/>
                <w:sz w:val="28"/>
                <w:szCs w:val="28"/>
              </w:rPr>
              <w:t>тнесения проекта акта к определе</w:t>
            </w:r>
            <w:r w:rsidRPr="00AA5E81">
              <w:rPr>
                <w:rFonts w:ascii="Times New Roman" w:hAnsi="Times New Roman" w:cs="Times New Roman"/>
                <w:sz w:val="28"/>
                <w:szCs w:val="28"/>
              </w:rPr>
              <w:t>нной сте</w:t>
            </w:r>
            <w:r>
              <w:rPr>
                <w:rFonts w:ascii="Times New Roman" w:hAnsi="Times New Roman" w:cs="Times New Roman"/>
                <w:sz w:val="28"/>
                <w:szCs w:val="28"/>
              </w:rPr>
              <w:t>пени регулирующего воздействия:</w:t>
            </w:r>
            <w:r w:rsidRPr="00AA5E81">
              <w:rPr>
                <w:rFonts w:ascii="Times New Roman" w:hAnsi="Times New Roman" w:cs="Times New Roman"/>
                <w:sz w:val="28"/>
                <w:szCs w:val="28"/>
              </w:rPr>
              <w:t xml:space="preserve"> (место для текстового описания)</w:t>
            </w:r>
          </w:p>
          <w:p w:rsidR="009203CC" w:rsidRDefault="009203CC" w:rsidP="00907440">
            <w:pPr>
              <w:pStyle w:val="ConsPlusNormal"/>
              <w:rPr>
                <w:rFonts w:ascii="Times New Roman" w:hAnsi="Times New Roman" w:cs="Times New Roman"/>
                <w:sz w:val="28"/>
                <w:szCs w:val="28"/>
              </w:rPr>
            </w:pPr>
          </w:p>
          <w:p w:rsidR="009203CC" w:rsidRPr="00AA5E81" w:rsidRDefault="009203CC" w:rsidP="00907440">
            <w:pPr>
              <w:pStyle w:val="ConsPlusNormal"/>
              <w:rPr>
                <w:rFonts w:ascii="Times New Roman" w:hAnsi="Times New Roman" w:cs="Times New Roman"/>
                <w:sz w:val="28"/>
                <w:szCs w:val="28"/>
              </w:rPr>
            </w:pPr>
            <w:r>
              <w:rPr>
                <w:rFonts w:ascii="Times New Roman" w:hAnsi="Times New Roman" w:cs="Times New Roman"/>
                <w:sz w:val="28"/>
                <w:szCs w:val="28"/>
              </w:rPr>
              <w:t>4.3. </w:t>
            </w:r>
            <w:r w:rsidRPr="005D7A74">
              <w:rPr>
                <w:rFonts w:ascii="Times New Roman" w:hAnsi="Times New Roman" w:cs="Times New Roman"/>
                <w:sz w:val="28"/>
                <w:szCs w:val="28"/>
              </w:rPr>
              <w:t>Срок проведения публичных консультаций: (указывается количество рабочих дней)</w:t>
            </w:r>
          </w:p>
        </w:tc>
      </w:tr>
      <w:tr w:rsidR="009203CC" w:rsidRPr="00AA5E81" w:rsidTr="009203CC">
        <w:tc>
          <w:tcPr>
            <w:tcW w:w="623" w:type="dxa"/>
          </w:tcPr>
          <w:p w:rsidR="009203CC" w:rsidRPr="00AA5E81" w:rsidRDefault="009203CC" w:rsidP="00907440">
            <w:pPr>
              <w:pStyle w:val="ConsPlusNormal"/>
              <w:rPr>
                <w:rFonts w:ascii="Times New Roman" w:hAnsi="Times New Roman" w:cs="Times New Roman"/>
                <w:sz w:val="28"/>
                <w:szCs w:val="28"/>
              </w:rPr>
            </w:pPr>
            <w:r>
              <w:rPr>
                <w:rFonts w:ascii="Times New Roman" w:hAnsi="Times New Roman" w:cs="Times New Roman"/>
                <w:sz w:val="28"/>
                <w:szCs w:val="28"/>
              </w:rPr>
              <w:lastRenderedPageBreak/>
              <w:t>5</w:t>
            </w:r>
            <w:r w:rsidRPr="00AA5E81">
              <w:rPr>
                <w:rFonts w:ascii="Times New Roman" w:hAnsi="Times New Roman" w:cs="Times New Roman"/>
                <w:sz w:val="28"/>
                <w:szCs w:val="28"/>
              </w:rPr>
              <w:t>.</w:t>
            </w:r>
          </w:p>
        </w:tc>
        <w:tc>
          <w:tcPr>
            <w:tcW w:w="9300" w:type="dxa"/>
            <w:gridSpan w:val="11"/>
          </w:tcPr>
          <w:p w:rsidR="009203CC" w:rsidRPr="00AA5E81" w:rsidRDefault="009203CC" w:rsidP="00907440">
            <w:pPr>
              <w:pStyle w:val="ConsPlusNormal"/>
              <w:rPr>
                <w:rFonts w:ascii="Times New Roman" w:hAnsi="Times New Roman" w:cs="Times New Roman"/>
                <w:sz w:val="28"/>
                <w:szCs w:val="28"/>
              </w:rPr>
            </w:pPr>
            <w:r w:rsidRPr="00AA5E81">
              <w:rPr>
                <w:rFonts w:ascii="Times New Roman" w:hAnsi="Times New Roman" w:cs="Times New Roman"/>
                <w:sz w:val="28"/>
                <w:szCs w:val="28"/>
              </w:rPr>
              <w:t>Описание проблемы, на решение которой направлен предлагаемый способ регулирования, оценка негативных эффектов, возникающих в связи</w:t>
            </w:r>
            <w:r w:rsidR="00C24433">
              <w:rPr>
                <w:rFonts w:ascii="Times New Roman" w:hAnsi="Times New Roman" w:cs="Times New Roman"/>
                <w:sz w:val="28"/>
                <w:szCs w:val="28"/>
              </w:rPr>
              <w:br/>
            </w:r>
            <w:r w:rsidRPr="00AA5E81">
              <w:rPr>
                <w:rFonts w:ascii="Times New Roman" w:hAnsi="Times New Roman" w:cs="Times New Roman"/>
                <w:sz w:val="28"/>
                <w:szCs w:val="28"/>
              </w:rPr>
              <w:t>с наличием рассматриваемой проблемы</w:t>
            </w:r>
          </w:p>
        </w:tc>
      </w:tr>
      <w:tr w:rsidR="009203CC" w:rsidRPr="00AA5E81" w:rsidTr="009203CC">
        <w:trPr>
          <w:trHeight w:val="2669"/>
        </w:trPr>
        <w:tc>
          <w:tcPr>
            <w:tcW w:w="9923" w:type="dxa"/>
            <w:gridSpan w:val="12"/>
          </w:tcPr>
          <w:p w:rsidR="009203CC" w:rsidRDefault="009203CC" w:rsidP="00907440">
            <w:pPr>
              <w:pStyle w:val="ConsPlusNormal"/>
              <w:rPr>
                <w:rFonts w:ascii="Times New Roman" w:hAnsi="Times New Roman" w:cs="Times New Roman"/>
                <w:sz w:val="28"/>
                <w:szCs w:val="28"/>
              </w:rPr>
            </w:pPr>
            <w:r>
              <w:rPr>
                <w:rFonts w:ascii="Times New Roman" w:hAnsi="Times New Roman" w:cs="Times New Roman"/>
                <w:sz w:val="28"/>
                <w:szCs w:val="28"/>
              </w:rPr>
              <w:t>5</w:t>
            </w:r>
            <w:r w:rsidRPr="00AA5E81">
              <w:rPr>
                <w:rFonts w:ascii="Times New Roman" w:hAnsi="Times New Roman" w:cs="Times New Roman"/>
                <w:sz w:val="28"/>
                <w:szCs w:val="28"/>
              </w:rPr>
              <w:t>.1. Описание проблемы, на решение которой направлен предлагаемый способ регулирования, условий и факторо</w:t>
            </w:r>
            <w:r>
              <w:rPr>
                <w:rFonts w:ascii="Times New Roman" w:hAnsi="Times New Roman" w:cs="Times New Roman"/>
                <w:sz w:val="28"/>
                <w:szCs w:val="28"/>
              </w:rPr>
              <w:t>в ее существования:</w:t>
            </w:r>
            <w:r w:rsidRPr="00AA5E81">
              <w:rPr>
                <w:rFonts w:ascii="Times New Roman" w:hAnsi="Times New Roman" w:cs="Times New Roman"/>
                <w:sz w:val="28"/>
                <w:szCs w:val="28"/>
              </w:rPr>
              <w:t xml:space="preserve"> (место для текстового описания)</w:t>
            </w:r>
          </w:p>
          <w:p w:rsidR="009203CC" w:rsidRPr="00AA5E81" w:rsidRDefault="009203CC" w:rsidP="00907440">
            <w:pPr>
              <w:pStyle w:val="ConsPlusNormal"/>
              <w:rPr>
                <w:rFonts w:ascii="Times New Roman" w:hAnsi="Times New Roman" w:cs="Times New Roman"/>
                <w:sz w:val="28"/>
                <w:szCs w:val="28"/>
              </w:rPr>
            </w:pPr>
          </w:p>
          <w:p w:rsidR="009203CC" w:rsidRDefault="009203CC" w:rsidP="00907440">
            <w:pPr>
              <w:pStyle w:val="ConsPlusNormal"/>
              <w:rPr>
                <w:rFonts w:ascii="Times New Roman" w:hAnsi="Times New Roman" w:cs="Times New Roman"/>
                <w:sz w:val="28"/>
                <w:szCs w:val="28"/>
              </w:rPr>
            </w:pPr>
            <w:r>
              <w:rPr>
                <w:rFonts w:ascii="Times New Roman" w:hAnsi="Times New Roman" w:cs="Times New Roman"/>
                <w:sz w:val="28"/>
                <w:szCs w:val="28"/>
              </w:rPr>
              <w:t>5</w:t>
            </w:r>
            <w:r w:rsidRPr="00AA5E81">
              <w:rPr>
                <w:rFonts w:ascii="Times New Roman" w:hAnsi="Times New Roman" w:cs="Times New Roman"/>
                <w:sz w:val="28"/>
                <w:szCs w:val="28"/>
              </w:rPr>
              <w:t>.2. Негативные эффекты, возникающ</w:t>
            </w:r>
            <w:r>
              <w:rPr>
                <w:rFonts w:ascii="Times New Roman" w:hAnsi="Times New Roman" w:cs="Times New Roman"/>
                <w:sz w:val="28"/>
                <w:szCs w:val="28"/>
              </w:rPr>
              <w:t>ие в связи с наличием проблемы:</w:t>
            </w:r>
            <w:r w:rsidRPr="00AA5E81">
              <w:rPr>
                <w:rFonts w:ascii="Times New Roman" w:hAnsi="Times New Roman" w:cs="Times New Roman"/>
                <w:sz w:val="28"/>
                <w:szCs w:val="28"/>
              </w:rPr>
              <w:t xml:space="preserve"> (место для текстового описания)</w:t>
            </w:r>
          </w:p>
          <w:p w:rsidR="009203CC" w:rsidRPr="00AA5E81" w:rsidRDefault="009203CC" w:rsidP="00907440">
            <w:pPr>
              <w:pStyle w:val="ConsPlusNormal"/>
              <w:rPr>
                <w:rFonts w:ascii="Times New Roman" w:hAnsi="Times New Roman" w:cs="Times New Roman"/>
                <w:sz w:val="28"/>
                <w:szCs w:val="28"/>
              </w:rPr>
            </w:pPr>
          </w:p>
          <w:p w:rsidR="009203CC" w:rsidRDefault="009203CC" w:rsidP="00907440">
            <w:pPr>
              <w:pStyle w:val="ConsPlusNormal"/>
              <w:rPr>
                <w:rFonts w:ascii="Times New Roman" w:hAnsi="Times New Roman" w:cs="Times New Roman"/>
                <w:sz w:val="28"/>
                <w:szCs w:val="28"/>
              </w:rPr>
            </w:pPr>
            <w:r>
              <w:rPr>
                <w:rFonts w:ascii="Times New Roman" w:hAnsi="Times New Roman" w:cs="Times New Roman"/>
                <w:sz w:val="28"/>
                <w:szCs w:val="28"/>
              </w:rPr>
              <w:t>5</w:t>
            </w:r>
            <w:r w:rsidRPr="00AA5E81">
              <w:rPr>
                <w:rFonts w:ascii="Times New Roman" w:hAnsi="Times New Roman" w:cs="Times New Roman"/>
                <w:sz w:val="28"/>
                <w:szCs w:val="28"/>
              </w:rPr>
              <w:t>.</w:t>
            </w:r>
            <w:r>
              <w:rPr>
                <w:rFonts w:ascii="Times New Roman" w:hAnsi="Times New Roman" w:cs="Times New Roman"/>
                <w:sz w:val="28"/>
                <w:szCs w:val="28"/>
              </w:rPr>
              <w:t>3</w:t>
            </w:r>
            <w:r w:rsidRPr="00AA5E81">
              <w:rPr>
                <w:rFonts w:ascii="Times New Roman" w:hAnsi="Times New Roman" w:cs="Times New Roman"/>
                <w:sz w:val="28"/>
                <w:szCs w:val="28"/>
              </w:rPr>
              <w:t>. Источники данных:</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p w:rsidR="009203CC" w:rsidRPr="00AA5E81" w:rsidRDefault="009203CC" w:rsidP="00907440">
            <w:pPr>
              <w:pStyle w:val="ConsPlusNormal"/>
              <w:rPr>
                <w:rFonts w:ascii="Times New Roman" w:hAnsi="Times New Roman" w:cs="Times New Roman"/>
                <w:sz w:val="28"/>
                <w:szCs w:val="28"/>
              </w:rPr>
            </w:pPr>
          </w:p>
        </w:tc>
      </w:tr>
      <w:tr w:rsidR="009203CC" w:rsidRPr="00AA5E81" w:rsidTr="009203CC">
        <w:tc>
          <w:tcPr>
            <w:tcW w:w="623" w:type="dxa"/>
          </w:tcPr>
          <w:p w:rsidR="009203CC" w:rsidRPr="00AA5E81" w:rsidRDefault="009203CC" w:rsidP="00907440">
            <w:pPr>
              <w:pStyle w:val="ConsPlusNormal"/>
              <w:rPr>
                <w:rFonts w:ascii="Times New Roman" w:hAnsi="Times New Roman" w:cs="Times New Roman"/>
                <w:sz w:val="28"/>
                <w:szCs w:val="28"/>
              </w:rPr>
            </w:pPr>
            <w:r>
              <w:rPr>
                <w:rFonts w:ascii="Times New Roman" w:hAnsi="Times New Roman" w:cs="Times New Roman"/>
                <w:sz w:val="28"/>
                <w:szCs w:val="28"/>
              </w:rPr>
              <w:t>6</w:t>
            </w:r>
            <w:r w:rsidRPr="00AA5E81">
              <w:rPr>
                <w:rFonts w:ascii="Times New Roman" w:hAnsi="Times New Roman" w:cs="Times New Roman"/>
                <w:sz w:val="28"/>
                <w:szCs w:val="28"/>
              </w:rPr>
              <w:t>.</w:t>
            </w:r>
          </w:p>
        </w:tc>
        <w:tc>
          <w:tcPr>
            <w:tcW w:w="9300" w:type="dxa"/>
            <w:gridSpan w:val="11"/>
          </w:tcPr>
          <w:p w:rsidR="009203CC" w:rsidRPr="00AA5E81" w:rsidRDefault="009203CC" w:rsidP="00907440">
            <w:pPr>
              <w:pStyle w:val="ConsPlusNormal"/>
              <w:rPr>
                <w:rFonts w:ascii="Times New Roman" w:hAnsi="Times New Roman" w:cs="Times New Roman"/>
                <w:sz w:val="28"/>
                <w:szCs w:val="28"/>
              </w:rPr>
            </w:pPr>
            <w:r w:rsidRPr="00AA5E81">
              <w:rPr>
                <w:rFonts w:ascii="Times New Roman" w:hAnsi="Times New Roman" w:cs="Times New Roman"/>
                <w:sz w:val="28"/>
                <w:szCs w:val="28"/>
              </w:rPr>
              <w:t>Анализ федерального, регионального опыта в соответствующих сферах деятельности</w:t>
            </w:r>
          </w:p>
        </w:tc>
      </w:tr>
      <w:tr w:rsidR="009203CC" w:rsidRPr="00AA5E81" w:rsidTr="009203CC">
        <w:tc>
          <w:tcPr>
            <w:tcW w:w="9923" w:type="dxa"/>
            <w:gridSpan w:val="12"/>
          </w:tcPr>
          <w:p w:rsidR="009203CC" w:rsidRDefault="009203CC" w:rsidP="00907440">
            <w:pPr>
              <w:pStyle w:val="ConsPlusNormal"/>
              <w:rPr>
                <w:rFonts w:ascii="Times New Roman" w:hAnsi="Times New Roman" w:cs="Times New Roman"/>
                <w:sz w:val="28"/>
                <w:szCs w:val="28"/>
              </w:rPr>
            </w:pPr>
            <w:r>
              <w:rPr>
                <w:rFonts w:ascii="Times New Roman" w:hAnsi="Times New Roman" w:cs="Times New Roman"/>
                <w:sz w:val="28"/>
                <w:szCs w:val="28"/>
              </w:rPr>
              <w:t>6</w:t>
            </w:r>
            <w:r w:rsidRPr="00AA5E81">
              <w:rPr>
                <w:rFonts w:ascii="Times New Roman" w:hAnsi="Times New Roman" w:cs="Times New Roman"/>
                <w:sz w:val="28"/>
                <w:szCs w:val="28"/>
              </w:rPr>
              <w:t>.1. Федеральный, региональный опыт в соответствующих сферах:</w:t>
            </w:r>
            <w:r>
              <w:rPr>
                <w:rFonts w:ascii="Times New Roman" w:hAnsi="Times New Roman" w:cs="Times New Roman"/>
                <w:sz w:val="28"/>
                <w:szCs w:val="28"/>
              </w:rPr>
              <w:t xml:space="preserve"> </w:t>
            </w:r>
            <w:r w:rsidRPr="00AA5E81">
              <w:rPr>
                <w:rFonts w:ascii="Times New Roman" w:hAnsi="Times New Roman" w:cs="Times New Roman"/>
                <w:sz w:val="28"/>
                <w:szCs w:val="28"/>
              </w:rPr>
              <w:t>(место</w:t>
            </w:r>
            <w:r w:rsidR="00866D32">
              <w:rPr>
                <w:rFonts w:ascii="Times New Roman" w:hAnsi="Times New Roman" w:cs="Times New Roman"/>
                <w:sz w:val="28"/>
                <w:szCs w:val="28"/>
              </w:rPr>
              <w:br/>
            </w:r>
            <w:r w:rsidRPr="00AA5E81">
              <w:rPr>
                <w:rFonts w:ascii="Times New Roman" w:hAnsi="Times New Roman" w:cs="Times New Roman"/>
                <w:sz w:val="28"/>
                <w:szCs w:val="28"/>
              </w:rPr>
              <w:t>для текстового описания)</w:t>
            </w:r>
          </w:p>
          <w:p w:rsidR="009203CC" w:rsidRPr="00AA5E81" w:rsidRDefault="009203CC" w:rsidP="00907440">
            <w:pPr>
              <w:pStyle w:val="ConsPlusNormal"/>
              <w:rPr>
                <w:rFonts w:ascii="Times New Roman" w:hAnsi="Times New Roman" w:cs="Times New Roman"/>
                <w:sz w:val="28"/>
                <w:szCs w:val="28"/>
              </w:rPr>
            </w:pPr>
          </w:p>
          <w:p w:rsidR="009203CC" w:rsidRPr="00AA5E81" w:rsidRDefault="009203CC" w:rsidP="00907440">
            <w:pPr>
              <w:pStyle w:val="ConsPlusNormal"/>
              <w:rPr>
                <w:rFonts w:ascii="Times New Roman" w:hAnsi="Times New Roman" w:cs="Times New Roman"/>
                <w:sz w:val="28"/>
                <w:szCs w:val="28"/>
              </w:rPr>
            </w:pPr>
            <w:r>
              <w:rPr>
                <w:rFonts w:ascii="Times New Roman" w:hAnsi="Times New Roman" w:cs="Times New Roman"/>
                <w:sz w:val="28"/>
                <w:szCs w:val="28"/>
              </w:rPr>
              <w:t>6</w:t>
            </w:r>
            <w:r w:rsidRPr="00AA5E81">
              <w:rPr>
                <w:rFonts w:ascii="Times New Roman" w:hAnsi="Times New Roman" w:cs="Times New Roman"/>
                <w:sz w:val="28"/>
                <w:szCs w:val="28"/>
              </w:rPr>
              <w:t>.2. Источники данных:</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9203CC" w:rsidRPr="00AA5E81" w:rsidTr="009203CC">
        <w:tc>
          <w:tcPr>
            <w:tcW w:w="623" w:type="dxa"/>
          </w:tcPr>
          <w:p w:rsidR="009203CC" w:rsidRPr="00AA5E81" w:rsidRDefault="009203CC" w:rsidP="009203CC">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Pr="00AA5E81">
              <w:rPr>
                <w:rFonts w:ascii="Times New Roman" w:hAnsi="Times New Roman" w:cs="Times New Roman"/>
                <w:sz w:val="28"/>
                <w:szCs w:val="28"/>
              </w:rPr>
              <w:t>.</w:t>
            </w:r>
          </w:p>
        </w:tc>
        <w:tc>
          <w:tcPr>
            <w:tcW w:w="9300" w:type="dxa"/>
            <w:gridSpan w:val="11"/>
          </w:tcPr>
          <w:p w:rsidR="009203CC" w:rsidRPr="00AA5E81" w:rsidRDefault="009203CC" w:rsidP="00907440">
            <w:pPr>
              <w:pStyle w:val="ConsPlusNormal"/>
              <w:rPr>
                <w:rFonts w:ascii="Times New Roman" w:hAnsi="Times New Roman" w:cs="Times New Roman"/>
                <w:sz w:val="28"/>
                <w:szCs w:val="28"/>
              </w:rPr>
            </w:pPr>
            <w:r w:rsidRPr="00AA5E81">
              <w:rPr>
                <w:rFonts w:ascii="Times New Roman" w:hAnsi="Times New Roman" w:cs="Times New Roman"/>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9203CC" w:rsidRPr="00AA5E81" w:rsidTr="009203CC">
        <w:tc>
          <w:tcPr>
            <w:tcW w:w="2410" w:type="dxa"/>
            <w:gridSpan w:val="3"/>
          </w:tcPr>
          <w:p w:rsidR="009203CC" w:rsidRPr="00AA5E81" w:rsidRDefault="009203CC" w:rsidP="00907440">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Pr="00AA5E81">
              <w:rPr>
                <w:rFonts w:ascii="Times New Roman" w:hAnsi="Times New Roman" w:cs="Times New Roman"/>
                <w:sz w:val="28"/>
                <w:szCs w:val="28"/>
              </w:rPr>
              <w:t>.1. Цели предлагаемого регулирования:</w:t>
            </w:r>
          </w:p>
        </w:tc>
        <w:tc>
          <w:tcPr>
            <w:tcW w:w="3260" w:type="dxa"/>
            <w:gridSpan w:val="6"/>
          </w:tcPr>
          <w:p w:rsidR="009203CC" w:rsidRPr="00AA5E81" w:rsidRDefault="009203CC" w:rsidP="00907440">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Pr="00AA5E81">
              <w:rPr>
                <w:rFonts w:ascii="Times New Roman" w:hAnsi="Times New Roman" w:cs="Times New Roman"/>
                <w:sz w:val="28"/>
                <w:szCs w:val="28"/>
              </w:rPr>
              <w:t>.2. Установленные сроки достижения целей предлагаемого регулирования:</w:t>
            </w:r>
          </w:p>
        </w:tc>
        <w:tc>
          <w:tcPr>
            <w:tcW w:w="4253" w:type="dxa"/>
            <w:gridSpan w:val="3"/>
          </w:tcPr>
          <w:p w:rsidR="009203CC" w:rsidRPr="00AA5E81" w:rsidRDefault="009203CC" w:rsidP="0090744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7.3. </w:t>
            </w:r>
            <w:r w:rsidRPr="00DA6E9A">
              <w:rPr>
                <w:rFonts w:ascii="Times New Roman" w:hAnsi="Times New Roman" w:cs="Times New Roman"/>
                <w:sz w:val="28"/>
                <w:szCs w:val="28"/>
              </w:rPr>
              <w:t>Положения проекта, направленные на достижение целей регулирования</w:t>
            </w:r>
          </w:p>
        </w:tc>
      </w:tr>
      <w:tr w:rsidR="009203CC" w:rsidRPr="00AA5E81" w:rsidTr="009203CC">
        <w:tc>
          <w:tcPr>
            <w:tcW w:w="2410" w:type="dxa"/>
            <w:gridSpan w:val="3"/>
          </w:tcPr>
          <w:p w:rsidR="009203CC" w:rsidRPr="00AA5E81" w:rsidRDefault="009203CC" w:rsidP="009203CC">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Цель 1</w:t>
            </w:r>
          </w:p>
        </w:tc>
        <w:tc>
          <w:tcPr>
            <w:tcW w:w="3260" w:type="dxa"/>
            <w:gridSpan w:val="6"/>
          </w:tcPr>
          <w:p w:rsidR="009203CC" w:rsidRPr="00AA5E81" w:rsidRDefault="009203CC" w:rsidP="009203CC">
            <w:pPr>
              <w:pStyle w:val="ConsPlusNormal"/>
              <w:jc w:val="both"/>
              <w:rPr>
                <w:rFonts w:ascii="Times New Roman" w:hAnsi="Times New Roman" w:cs="Times New Roman"/>
                <w:sz w:val="28"/>
                <w:szCs w:val="28"/>
              </w:rPr>
            </w:pPr>
          </w:p>
        </w:tc>
        <w:tc>
          <w:tcPr>
            <w:tcW w:w="4253" w:type="dxa"/>
            <w:gridSpan w:val="3"/>
          </w:tcPr>
          <w:p w:rsidR="009203CC" w:rsidRPr="00AA5E81" w:rsidRDefault="009203CC" w:rsidP="009203CC">
            <w:pPr>
              <w:pStyle w:val="ConsPlusNormal"/>
              <w:jc w:val="both"/>
              <w:rPr>
                <w:rFonts w:ascii="Times New Roman" w:hAnsi="Times New Roman" w:cs="Times New Roman"/>
                <w:sz w:val="28"/>
                <w:szCs w:val="28"/>
              </w:rPr>
            </w:pPr>
          </w:p>
        </w:tc>
      </w:tr>
      <w:tr w:rsidR="009203CC" w:rsidRPr="00AA5E81" w:rsidTr="009203CC">
        <w:tc>
          <w:tcPr>
            <w:tcW w:w="2410" w:type="dxa"/>
            <w:gridSpan w:val="3"/>
          </w:tcPr>
          <w:p w:rsidR="009203CC" w:rsidRPr="00AA5E81" w:rsidRDefault="009203CC" w:rsidP="009203CC">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Цель 2</w:t>
            </w:r>
          </w:p>
        </w:tc>
        <w:tc>
          <w:tcPr>
            <w:tcW w:w="3260" w:type="dxa"/>
            <w:gridSpan w:val="6"/>
          </w:tcPr>
          <w:p w:rsidR="009203CC" w:rsidRPr="00AA5E81" w:rsidRDefault="009203CC" w:rsidP="009203CC">
            <w:pPr>
              <w:pStyle w:val="ConsPlusNormal"/>
              <w:jc w:val="both"/>
              <w:rPr>
                <w:rFonts w:ascii="Times New Roman" w:hAnsi="Times New Roman" w:cs="Times New Roman"/>
                <w:sz w:val="28"/>
                <w:szCs w:val="28"/>
              </w:rPr>
            </w:pPr>
          </w:p>
        </w:tc>
        <w:tc>
          <w:tcPr>
            <w:tcW w:w="4253" w:type="dxa"/>
            <w:gridSpan w:val="3"/>
          </w:tcPr>
          <w:p w:rsidR="009203CC" w:rsidRPr="00AA5E81" w:rsidRDefault="009203CC" w:rsidP="009203CC">
            <w:pPr>
              <w:pStyle w:val="ConsPlusNormal"/>
              <w:jc w:val="both"/>
              <w:rPr>
                <w:rFonts w:ascii="Times New Roman" w:hAnsi="Times New Roman" w:cs="Times New Roman"/>
                <w:sz w:val="28"/>
                <w:szCs w:val="28"/>
              </w:rPr>
            </w:pPr>
          </w:p>
        </w:tc>
      </w:tr>
      <w:tr w:rsidR="009203CC" w:rsidRPr="00AA5E81" w:rsidTr="009203CC">
        <w:trPr>
          <w:trHeight w:val="226"/>
        </w:trPr>
        <w:tc>
          <w:tcPr>
            <w:tcW w:w="2410" w:type="dxa"/>
            <w:gridSpan w:val="3"/>
          </w:tcPr>
          <w:p w:rsidR="009203CC" w:rsidRPr="00AA5E81" w:rsidRDefault="009203CC" w:rsidP="009203CC">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c>
          <w:tcPr>
            <w:tcW w:w="3260" w:type="dxa"/>
            <w:gridSpan w:val="6"/>
          </w:tcPr>
          <w:p w:rsidR="009203CC" w:rsidRPr="00AA5E81" w:rsidRDefault="009203CC" w:rsidP="009203CC">
            <w:pPr>
              <w:pStyle w:val="ConsPlusNormal"/>
              <w:jc w:val="both"/>
              <w:rPr>
                <w:rFonts w:ascii="Times New Roman" w:hAnsi="Times New Roman" w:cs="Times New Roman"/>
                <w:sz w:val="28"/>
                <w:szCs w:val="28"/>
              </w:rPr>
            </w:pPr>
          </w:p>
        </w:tc>
        <w:tc>
          <w:tcPr>
            <w:tcW w:w="4253" w:type="dxa"/>
            <w:gridSpan w:val="3"/>
          </w:tcPr>
          <w:p w:rsidR="009203CC" w:rsidRPr="00AA5E81" w:rsidRDefault="009203CC" w:rsidP="009203CC">
            <w:pPr>
              <w:pStyle w:val="ConsPlusNormal"/>
              <w:jc w:val="both"/>
              <w:rPr>
                <w:rFonts w:ascii="Times New Roman" w:hAnsi="Times New Roman" w:cs="Times New Roman"/>
                <w:sz w:val="28"/>
                <w:szCs w:val="28"/>
              </w:rPr>
            </w:pPr>
          </w:p>
        </w:tc>
      </w:tr>
      <w:tr w:rsidR="009203CC" w:rsidRPr="00AA5E81" w:rsidTr="00666D89">
        <w:trPr>
          <w:trHeight w:val="1163"/>
        </w:trPr>
        <w:tc>
          <w:tcPr>
            <w:tcW w:w="9923" w:type="dxa"/>
            <w:gridSpan w:val="12"/>
          </w:tcPr>
          <w:p w:rsidR="009203CC" w:rsidRPr="00AA5E81" w:rsidRDefault="009203CC" w:rsidP="00907440">
            <w:pPr>
              <w:pStyle w:val="ConsPlusNormal"/>
              <w:rPr>
                <w:rFonts w:ascii="Times New Roman" w:hAnsi="Times New Roman" w:cs="Times New Roman"/>
                <w:sz w:val="28"/>
                <w:szCs w:val="28"/>
              </w:rPr>
            </w:pPr>
            <w:r>
              <w:rPr>
                <w:rFonts w:ascii="Times New Roman" w:hAnsi="Times New Roman" w:cs="Times New Roman"/>
                <w:sz w:val="28"/>
                <w:szCs w:val="28"/>
              </w:rPr>
              <w:t>7.4.</w:t>
            </w:r>
            <w:r w:rsidRPr="00AA5E81">
              <w:rPr>
                <w:rFonts w:ascii="Times New Roman" w:hAnsi="Times New Roman" w:cs="Times New Roman"/>
                <w:sz w:val="28"/>
                <w:szCs w:val="28"/>
              </w:rPr>
              <w:t xml:space="preserve"> Обоснование соответствия целей предлагаемого регулирования принципам правового регулирования, программным документам Президента Российской </w:t>
            </w:r>
            <w:r w:rsidRPr="00AA5E81">
              <w:rPr>
                <w:rFonts w:ascii="Times New Roman" w:hAnsi="Times New Roman" w:cs="Times New Roman"/>
                <w:sz w:val="28"/>
                <w:szCs w:val="28"/>
              </w:rPr>
              <w:lastRenderedPageBreak/>
              <w:t>Федерации, Правительства Российской Федерации, Губернатора Свердловской области, Правительства Свердловской области:</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9203CC" w:rsidRPr="00AA5E81" w:rsidTr="009203CC">
        <w:tc>
          <w:tcPr>
            <w:tcW w:w="623" w:type="dxa"/>
          </w:tcPr>
          <w:p w:rsidR="009203CC" w:rsidRPr="00663435" w:rsidRDefault="009203CC" w:rsidP="00907440">
            <w:pPr>
              <w:pStyle w:val="ConsPlusNormal"/>
              <w:rPr>
                <w:rFonts w:ascii="Times New Roman" w:hAnsi="Times New Roman" w:cs="Times New Roman"/>
                <w:sz w:val="28"/>
                <w:szCs w:val="28"/>
              </w:rPr>
            </w:pPr>
            <w:r>
              <w:rPr>
                <w:rFonts w:ascii="Times New Roman" w:hAnsi="Times New Roman" w:cs="Times New Roman"/>
                <w:sz w:val="28"/>
                <w:szCs w:val="28"/>
              </w:rPr>
              <w:lastRenderedPageBreak/>
              <w:t>8</w:t>
            </w:r>
            <w:r w:rsidRPr="00663435">
              <w:rPr>
                <w:rFonts w:ascii="Times New Roman" w:hAnsi="Times New Roman" w:cs="Times New Roman"/>
                <w:sz w:val="28"/>
                <w:szCs w:val="28"/>
              </w:rPr>
              <w:t>.</w:t>
            </w:r>
          </w:p>
        </w:tc>
        <w:tc>
          <w:tcPr>
            <w:tcW w:w="9300" w:type="dxa"/>
            <w:gridSpan w:val="11"/>
          </w:tcPr>
          <w:p w:rsidR="009203CC" w:rsidRPr="00663435" w:rsidRDefault="009203CC" w:rsidP="00907440">
            <w:pPr>
              <w:pStyle w:val="ConsPlusNormal"/>
              <w:rPr>
                <w:rFonts w:ascii="Times New Roman" w:hAnsi="Times New Roman" w:cs="Times New Roman"/>
                <w:sz w:val="28"/>
                <w:szCs w:val="28"/>
              </w:rPr>
            </w:pPr>
            <w:r w:rsidRPr="00663435">
              <w:rPr>
                <w:rFonts w:ascii="Times New Roman" w:hAnsi="Times New Roman" w:cs="Times New Roman"/>
                <w:sz w:val="28"/>
                <w:szCs w:val="28"/>
              </w:rPr>
              <w:t>Описание предлагаемого регулирования и иных возможных способов решения проблемы</w:t>
            </w:r>
          </w:p>
        </w:tc>
      </w:tr>
      <w:tr w:rsidR="009203CC" w:rsidRPr="00AA5E81" w:rsidTr="00666D89">
        <w:trPr>
          <w:trHeight w:val="1621"/>
        </w:trPr>
        <w:tc>
          <w:tcPr>
            <w:tcW w:w="9923" w:type="dxa"/>
            <w:gridSpan w:val="12"/>
          </w:tcPr>
          <w:p w:rsidR="009203CC" w:rsidRDefault="009203CC" w:rsidP="00907440">
            <w:pPr>
              <w:pStyle w:val="ConsPlusNormal"/>
              <w:rPr>
                <w:rFonts w:ascii="Times New Roman" w:hAnsi="Times New Roman" w:cs="Times New Roman"/>
                <w:sz w:val="28"/>
                <w:szCs w:val="28"/>
              </w:rPr>
            </w:pPr>
            <w:r>
              <w:rPr>
                <w:rFonts w:ascii="Times New Roman" w:hAnsi="Times New Roman" w:cs="Times New Roman"/>
                <w:sz w:val="28"/>
                <w:szCs w:val="28"/>
              </w:rPr>
              <w:t>8</w:t>
            </w:r>
            <w:r w:rsidRPr="00AA5E81">
              <w:rPr>
                <w:rFonts w:ascii="Times New Roman" w:hAnsi="Times New Roman" w:cs="Times New Roman"/>
                <w:sz w:val="28"/>
                <w:szCs w:val="28"/>
              </w:rPr>
              <w:t>.1. Описание предлагаемого способа решения проблемы и преодоления связанных с ней негативных эффектов:</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p w:rsidR="009203CC" w:rsidRPr="00AA5E81" w:rsidRDefault="009203CC" w:rsidP="00907440">
            <w:pPr>
              <w:pStyle w:val="ConsPlusNormal"/>
              <w:rPr>
                <w:rFonts w:ascii="Times New Roman" w:hAnsi="Times New Roman" w:cs="Times New Roman"/>
                <w:sz w:val="28"/>
                <w:szCs w:val="28"/>
              </w:rPr>
            </w:pPr>
          </w:p>
          <w:p w:rsidR="009203CC" w:rsidRPr="00AA5E81" w:rsidRDefault="009203CC" w:rsidP="00907440">
            <w:pPr>
              <w:pStyle w:val="ConsPlusNormal"/>
              <w:rPr>
                <w:rFonts w:ascii="Times New Roman" w:hAnsi="Times New Roman" w:cs="Times New Roman"/>
                <w:sz w:val="28"/>
                <w:szCs w:val="28"/>
              </w:rPr>
            </w:pPr>
            <w:r>
              <w:rPr>
                <w:rFonts w:ascii="Times New Roman" w:hAnsi="Times New Roman" w:cs="Times New Roman"/>
                <w:sz w:val="28"/>
                <w:szCs w:val="28"/>
              </w:rPr>
              <w:t>8</w:t>
            </w:r>
            <w:r w:rsidRPr="00AA5E81">
              <w:rPr>
                <w:rFonts w:ascii="Times New Roman" w:hAnsi="Times New Roman" w:cs="Times New Roman"/>
                <w:sz w:val="28"/>
                <w:szCs w:val="28"/>
              </w:rPr>
              <w:t>.2. Описание иных способов решения проблемы</w:t>
            </w:r>
            <w:r>
              <w:rPr>
                <w:rFonts w:ascii="Times New Roman" w:hAnsi="Times New Roman" w:cs="Times New Roman"/>
                <w:sz w:val="28"/>
                <w:szCs w:val="28"/>
              </w:rPr>
              <w:t xml:space="preserve">, в том числе без вмешательства со стороны государства </w:t>
            </w:r>
            <w:r w:rsidRPr="00AA5E81">
              <w:rPr>
                <w:rFonts w:ascii="Times New Roman" w:hAnsi="Times New Roman" w:cs="Times New Roman"/>
                <w:sz w:val="28"/>
                <w:szCs w:val="28"/>
              </w:rPr>
              <w:t>(с указанием того, каким образом каждым из способов могла бы быть решена проблема):</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666D89" w:rsidRPr="00AA5E81" w:rsidTr="009203CC">
        <w:tc>
          <w:tcPr>
            <w:tcW w:w="623" w:type="dxa"/>
          </w:tcPr>
          <w:p w:rsidR="00666D89" w:rsidRPr="003A6981" w:rsidRDefault="00666D89" w:rsidP="00666D89">
            <w:pPr>
              <w:pStyle w:val="ConsPlusNormal"/>
              <w:jc w:val="center"/>
              <w:rPr>
                <w:rFonts w:ascii="Times New Roman" w:hAnsi="Times New Roman" w:cs="Times New Roman"/>
                <w:sz w:val="28"/>
                <w:szCs w:val="28"/>
              </w:rPr>
            </w:pPr>
            <w:r>
              <w:rPr>
                <w:rFonts w:ascii="Times New Roman" w:hAnsi="Times New Roman" w:cs="Times New Roman"/>
                <w:sz w:val="28"/>
                <w:szCs w:val="28"/>
              </w:rPr>
              <w:t>9</w:t>
            </w:r>
            <w:r w:rsidRPr="003A6981">
              <w:rPr>
                <w:rFonts w:ascii="Times New Roman" w:hAnsi="Times New Roman" w:cs="Times New Roman"/>
                <w:sz w:val="28"/>
                <w:szCs w:val="28"/>
              </w:rPr>
              <w:t>.</w:t>
            </w:r>
          </w:p>
        </w:tc>
        <w:tc>
          <w:tcPr>
            <w:tcW w:w="9300" w:type="dxa"/>
            <w:gridSpan w:val="11"/>
          </w:tcPr>
          <w:p w:rsidR="00666D89" w:rsidRPr="003A6981" w:rsidRDefault="00666D89" w:rsidP="00907440">
            <w:pPr>
              <w:pStyle w:val="ConsPlusNormal"/>
              <w:rPr>
                <w:rFonts w:ascii="Times New Roman" w:hAnsi="Times New Roman" w:cs="Times New Roman"/>
                <w:sz w:val="28"/>
                <w:szCs w:val="28"/>
              </w:rPr>
            </w:pPr>
            <w:r w:rsidRPr="00945E35">
              <w:rPr>
                <w:rFonts w:ascii="Times New Roman" w:hAnsi="Times New Roman" w:cs="Times New Roman"/>
                <w:sz w:val="28"/>
                <w:szCs w:val="28"/>
              </w:rPr>
              <w:t>Основные группы лиц, чьи интересы будут затронуты предлагаемым правовым регулированием</w:t>
            </w:r>
          </w:p>
        </w:tc>
      </w:tr>
      <w:tr w:rsidR="00666D89" w:rsidRPr="00AA5E81" w:rsidTr="009203CC">
        <w:tc>
          <w:tcPr>
            <w:tcW w:w="3042" w:type="dxa"/>
            <w:gridSpan w:val="5"/>
          </w:tcPr>
          <w:p w:rsidR="00666D89" w:rsidRPr="00AA5E81" w:rsidRDefault="00666D89" w:rsidP="00907440">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.1. Группа участников отношений:</w:t>
            </w:r>
          </w:p>
          <w:p w:rsidR="00666D89" w:rsidRPr="00AA5E81" w:rsidRDefault="00666D89" w:rsidP="00907440">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.1.1.</w:t>
            </w:r>
          </w:p>
          <w:p w:rsidR="00666D89" w:rsidRDefault="00666D89" w:rsidP="00907440">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.1.2.</w:t>
            </w:r>
          </w:p>
          <w:p w:rsidR="00666D89" w:rsidRPr="00AA5E81" w:rsidRDefault="00666D89" w:rsidP="00907440">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6881" w:type="dxa"/>
            <w:gridSpan w:val="7"/>
          </w:tcPr>
          <w:p w:rsidR="00666D89" w:rsidRPr="00AA5E81" w:rsidRDefault="00666D89" w:rsidP="00907440">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.2. Оценка количества участников отношений:</w:t>
            </w:r>
          </w:p>
          <w:p w:rsidR="00666D89" w:rsidRPr="00AA5E81" w:rsidRDefault="00666D89" w:rsidP="00907440">
            <w:pPr>
              <w:pStyle w:val="ConsPlusNormal"/>
              <w:rPr>
                <w:rFonts w:ascii="Times New Roman" w:hAnsi="Times New Roman" w:cs="Times New Roman"/>
                <w:sz w:val="28"/>
                <w:szCs w:val="28"/>
              </w:rPr>
            </w:pPr>
            <w:r w:rsidRPr="00AA5E81">
              <w:rPr>
                <w:rFonts w:ascii="Times New Roman" w:hAnsi="Times New Roman" w:cs="Times New Roman"/>
                <w:sz w:val="28"/>
                <w:szCs w:val="28"/>
              </w:rPr>
              <w:t>На стадии разработки акта:</w:t>
            </w:r>
          </w:p>
          <w:p w:rsidR="00666D89" w:rsidRPr="00AA5E81" w:rsidRDefault="00666D89" w:rsidP="00907440">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w:t>
            </w:r>
            <w:r>
              <w:rPr>
                <w:rFonts w:ascii="Times New Roman" w:hAnsi="Times New Roman" w:cs="Times New Roman"/>
                <w:sz w:val="28"/>
                <w:szCs w:val="28"/>
              </w:rPr>
              <w:t>2</w:t>
            </w:r>
            <w:r w:rsidRPr="00AA5E81">
              <w:rPr>
                <w:rFonts w:ascii="Times New Roman" w:hAnsi="Times New Roman" w:cs="Times New Roman"/>
                <w:sz w:val="28"/>
                <w:szCs w:val="28"/>
              </w:rPr>
              <w:t>.1.</w:t>
            </w:r>
          </w:p>
          <w:p w:rsidR="00666D89" w:rsidRDefault="00666D89" w:rsidP="00907440">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w:t>
            </w:r>
            <w:r>
              <w:rPr>
                <w:rFonts w:ascii="Times New Roman" w:hAnsi="Times New Roman" w:cs="Times New Roman"/>
                <w:sz w:val="28"/>
                <w:szCs w:val="28"/>
              </w:rPr>
              <w:t>2</w:t>
            </w:r>
            <w:r w:rsidRPr="00AA5E81">
              <w:rPr>
                <w:rFonts w:ascii="Times New Roman" w:hAnsi="Times New Roman" w:cs="Times New Roman"/>
                <w:sz w:val="28"/>
                <w:szCs w:val="28"/>
              </w:rPr>
              <w:t>.2.</w:t>
            </w:r>
          </w:p>
          <w:p w:rsidR="00666D89" w:rsidRDefault="00666D89" w:rsidP="00907440">
            <w:pPr>
              <w:pStyle w:val="ConsPlusNormal"/>
              <w:rPr>
                <w:rFonts w:ascii="Times New Roman" w:hAnsi="Times New Roman" w:cs="Times New Roman"/>
                <w:sz w:val="28"/>
                <w:szCs w:val="28"/>
              </w:rPr>
            </w:pPr>
            <w:r>
              <w:rPr>
                <w:rFonts w:ascii="Times New Roman" w:hAnsi="Times New Roman" w:cs="Times New Roman"/>
                <w:sz w:val="28"/>
                <w:szCs w:val="28"/>
              </w:rPr>
              <w:t>…</w:t>
            </w:r>
          </w:p>
          <w:p w:rsidR="00666D89" w:rsidRDefault="00666D89" w:rsidP="00907440">
            <w:pPr>
              <w:pStyle w:val="ConsPlusNormal"/>
              <w:rPr>
                <w:rFonts w:ascii="Times New Roman" w:hAnsi="Times New Roman" w:cs="Times New Roman"/>
                <w:sz w:val="28"/>
                <w:szCs w:val="28"/>
              </w:rPr>
            </w:pPr>
          </w:p>
          <w:p w:rsidR="00666D89" w:rsidRPr="00AA5E81" w:rsidRDefault="00666D89" w:rsidP="00907440">
            <w:pPr>
              <w:pStyle w:val="ConsPlusNormal"/>
              <w:rPr>
                <w:rFonts w:ascii="Times New Roman" w:hAnsi="Times New Roman" w:cs="Times New Roman"/>
                <w:sz w:val="28"/>
                <w:szCs w:val="28"/>
              </w:rPr>
            </w:pPr>
            <w:r>
              <w:rPr>
                <w:rFonts w:ascii="Times New Roman" w:hAnsi="Times New Roman" w:cs="Times New Roman"/>
                <w:sz w:val="28"/>
                <w:szCs w:val="28"/>
              </w:rPr>
              <w:t xml:space="preserve">9.3. </w:t>
            </w:r>
            <w:r w:rsidRPr="00AA5E81">
              <w:rPr>
                <w:rFonts w:ascii="Times New Roman" w:hAnsi="Times New Roman" w:cs="Times New Roman"/>
                <w:sz w:val="28"/>
                <w:szCs w:val="28"/>
              </w:rPr>
              <w:t>После введения предлагаемого регулирования:</w:t>
            </w:r>
          </w:p>
          <w:p w:rsidR="00666D89" w:rsidRPr="00AA5E81" w:rsidRDefault="00666D89" w:rsidP="00907440">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w:t>
            </w:r>
            <w:r>
              <w:rPr>
                <w:rFonts w:ascii="Times New Roman" w:hAnsi="Times New Roman" w:cs="Times New Roman"/>
                <w:sz w:val="28"/>
                <w:szCs w:val="28"/>
              </w:rPr>
              <w:t>3</w:t>
            </w:r>
            <w:r w:rsidRPr="00AA5E81">
              <w:rPr>
                <w:rFonts w:ascii="Times New Roman" w:hAnsi="Times New Roman" w:cs="Times New Roman"/>
                <w:sz w:val="28"/>
                <w:szCs w:val="28"/>
              </w:rPr>
              <w:t>.1.</w:t>
            </w:r>
          </w:p>
          <w:p w:rsidR="00666D89" w:rsidRDefault="00666D89" w:rsidP="00907440">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w:t>
            </w:r>
            <w:r>
              <w:rPr>
                <w:rFonts w:ascii="Times New Roman" w:hAnsi="Times New Roman" w:cs="Times New Roman"/>
                <w:sz w:val="28"/>
                <w:szCs w:val="28"/>
              </w:rPr>
              <w:t>3</w:t>
            </w:r>
            <w:r w:rsidRPr="00AA5E81">
              <w:rPr>
                <w:rFonts w:ascii="Times New Roman" w:hAnsi="Times New Roman" w:cs="Times New Roman"/>
                <w:sz w:val="28"/>
                <w:szCs w:val="28"/>
              </w:rPr>
              <w:t>.2.</w:t>
            </w:r>
          </w:p>
          <w:p w:rsidR="00666D89" w:rsidRPr="00AA5E81" w:rsidRDefault="00666D89" w:rsidP="00907440">
            <w:pPr>
              <w:pStyle w:val="ConsPlusNormal"/>
              <w:rPr>
                <w:rFonts w:ascii="Times New Roman" w:hAnsi="Times New Roman" w:cs="Times New Roman"/>
                <w:sz w:val="28"/>
                <w:szCs w:val="28"/>
              </w:rPr>
            </w:pPr>
            <w:r>
              <w:rPr>
                <w:rFonts w:ascii="Times New Roman" w:hAnsi="Times New Roman" w:cs="Times New Roman"/>
                <w:sz w:val="28"/>
                <w:szCs w:val="28"/>
              </w:rPr>
              <w:t>…</w:t>
            </w:r>
          </w:p>
        </w:tc>
      </w:tr>
      <w:tr w:rsidR="009203CC" w:rsidRPr="00AA5E81" w:rsidTr="009203CC">
        <w:tc>
          <w:tcPr>
            <w:tcW w:w="9923" w:type="dxa"/>
            <w:gridSpan w:val="12"/>
          </w:tcPr>
          <w:p w:rsidR="009203CC" w:rsidRPr="00AA5E81" w:rsidRDefault="009203CC" w:rsidP="00907440">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.3. Источники данных: (место для текстового описания)</w:t>
            </w:r>
          </w:p>
        </w:tc>
      </w:tr>
      <w:tr w:rsidR="009203CC" w:rsidRPr="00AA5E81" w:rsidTr="009203CC">
        <w:tc>
          <w:tcPr>
            <w:tcW w:w="623" w:type="dxa"/>
          </w:tcPr>
          <w:p w:rsidR="009203CC" w:rsidRPr="00AA5E81" w:rsidRDefault="009203CC" w:rsidP="009203CC">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Pr="00AA5E81">
              <w:rPr>
                <w:rFonts w:ascii="Times New Roman" w:hAnsi="Times New Roman" w:cs="Times New Roman"/>
                <w:sz w:val="28"/>
                <w:szCs w:val="28"/>
              </w:rPr>
              <w:t>.</w:t>
            </w:r>
          </w:p>
        </w:tc>
        <w:tc>
          <w:tcPr>
            <w:tcW w:w="9300" w:type="dxa"/>
            <w:gridSpan w:val="11"/>
          </w:tcPr>
          <w:p w:rsidR="009203CC" w:rsidRPr="00AA5E81" w:rsidRDefault="009203CC" w:rsidP="00907440">
            <w:pPr>
              <w:pStyle w:val="ConsPlusNormal"/>
              <w:rPr>
                <w:rFonts w:ascii="Times New Roman" w:hAnsi="Times New Roman" w:cs="Times New Roman"/>
                <w:sz w:val="28"/>
                <w:szCs w:val="28"/>
              </w:rPr>
            </w:pPr>
            <w:r w:rsidRPr="00AA5E81">
              <w:rPr>
                <w:rFonts w:ascii="Times New Roman" w:hAnsi="Times New Roman" w:cs="Times New Roman"/>
                <w:sz w:val="28"/>
                <w:szCs w:val="28"/>
              </w:rPr>
              <w:t>Риски решения проблемы предложенным способом регулирования и риски негативных последствий</w:t>
            </w:r>
          </w:p>
        </w:tc>
      </w:tr>
      <w:tr w:rsidR="009203CC" w:rsidRPr="00AA5E81" w:rsidTr="009203CC">
        <w:tc>
          <w:tcPr>
            <w:tcW w:w="3042" w:type="dxa"/>
            <w:gridSpan w:val="5"/>
          </w:tcPr>
          <w:p w:rsidR="009203CC" w:rsidRPr="00C14A59" w:rsidRDefault="009203CC" w:rsidP="00907440">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Pr="00C14A59">
              <w:rPr>
                <w:rFonts w:ascii="Times New Roman" w:hAnsi="Times New Roman" w:cs="Times New Roman"/>
                <w:sz w:val="28"/>
                <w:szCs w:val="28"/>
              </w:rPr>
              <w:t>.1. Риски решения проблемы предложенным способом и риски негативных последствий:</w:t>
            </w:r>
          </w:p>
        </w:tc>
        <w:tc>
          <w:tcPr>
            <w:tcW w:w="1985" w:type="dxa"/>
            <w:gridSpan w:val="2"/>
          </w:tcPr>
          <w:p w:rsidR="009203CC" w:rsidRPr="00C14A59" w:rsidRDefault="009203CC" w:rsidP="00907440">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Pr="00C14A59">
              <w:rPr>
                <w:rFonts w:ascii="Times New Roman" w:hAnsi="Times New Roman" w:cs="Times New Roman"/>
                <w:sz w:val="28"/>
                <w:szCs w:val="28"/>
              </w:rPr>
              <w:t>.2. Оценки вероятности наступления рисков:</w:t>
            </w:r>
          </w:p>
        </w:tc>
        <w:tc>
          <w:tcPr>
            <w:tcW w:w="2835" w:type="dxa"/>
            <w:gridSpan w:val="4"/>
          </w:tcPr>
          <w:p w:rsidR="009203CC" w:rsidRPr="003A6981" w:rsidRDefault="009203CC" w:rsidP="00907440">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Pr="003A6981">
              <w:rPr>
                <w:rFonts w:ascii="Times New Roman" w:hAnsi="Times New Roman" w:cs="Times New Roman"/>
                <w:sz w:val="28"/>
                <w:szCs w:val="28"/>
              </w:rPr>
              <w:t>.3. Методы контроля эффективности избранного способа достижения целей регулирования:</w:t>
            </w:r>
          </w:p>
        </w:tc>
        <w:tc>
          <w:tcPr>
            <w:tcW w:w="2061" w:type="dxa"/>
          </w:tcPr>
          <w:p w:rsidR="009203CC" w:rsidRPr="003A6981" w:rsidRDefault="009203CC" w:rsidP="00907440">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Pr="003A6981">
              <w:rPr>
                <w:rFonts w:ascii="Times New Roman" w:hAnsi="Times New Roman" w:cs="Times New Roman"/>
                <w:sz w:val="28"/>
                <w:szCs w:val="28"/>
              </w:rPr>
              <w:t>4. Степень контроля рисков:</w:t>
            </w:r>
          </w:p>
        </w:tc>
      </w:tr>
      <w:tr w:rsidR="009203CC" w:rsidRPr="00AA5E81" w:rsidTr="009203CC">
        <w:trPr>
          <w:trHeight w:val="483"/>
        </w:trPr>
        <w:tc>
          <w:tcPr>
            <w:tcW w:w="3042" w:type="dxa"/>
            <w:gridSpan w:val="5"/>
          </w:tcPr>
          <w:p w:rsidR="009203CC" w:rsidRPr="00AA5E81" w:rsidRDefault="009203CC" w:rsidP="009203CC">
            <w:pPr>
              <w:pStyle w:val="ConsPlusNormal"/>
              <w:rPr>
                <w:rFonts w:ascii="Times New Roman" w:hAnsi="Times New Roman" w:cs="Times New Roman"/>
                <w:sz w:val="28"/>
                <w:szCs w:val="28"/>
              </w:rPr>
            </w:pPr>
            <w:r w:rsidRPr="00AA5E81">
              <w:rPr>
                <w:rFonts w:ascii="Times New Roman" w:hAnsi="Times New Roman" w:cs="Times New Roman"/>
                <w:sz w:val="28"/>
                <w:szCs w:val="28"/>
              </w:rPr>
              <w:t>Риск 1</w:t>
            </w:r>
          </w:p>
        </w:tc>
        <w:tc>
          <w:tcPr>
            <w:tcW w:w="1985" w:type="dxa"/>
            <w:gridSpan w:val="2"/>
          </w:tcPr>
          <w:p w:rsidR="009203CC" w:rsidRPr="00AA5E81" w:rsidRDefault="009203CC" w:rsidP="009203CC">
            <w:pPr>
              <w:pStyle w:val="ConsPlusNormal"/>
              <w:rPr>
                <w:rFonts w:ascii="Times New Roman" w:hAnsi="Times New Roman" w:cs="Times New Roman"/>
                <w:sz w:val="28"/>
                <w:szCs w:val="28"/>
              </w:rPr>
            </w:pPr>
          </w:p>
        </w:tc>
        <w:tc>
          <w:tcPr>
            <w:tcW w:w="2835" w:type="dxa"/>
            <w:gridSpan w:val="4"/>
          </w:tcPr>
          <w:p w:rsidR="009203CC" w:rsidRPr="00AA5E81" w:rsidRDefault="009203CC" w:rsidP="009203CC">
            <w:pPr>
              <w:pStyle w:val="ConsPlusNormal"/>
              <w:rPr>
                <w:rFonts w:ascii="Times New Roman" w:hAnsi="Times New Roman" w:cs="Times New Roman"/>
                <w:sz w:val="28"/>
                <w:szCs w:val="28"/>
                <w:highlight w:val="yellow"/>
              </w:rPr>
            </w:pPr>
          </w:p>
        </w:tc>
        <w:tc>
          <w:tcPr>
            <w:tcW w:w="2061" w:type="dxa"/>
          </w:tcPr>
          <w:p w:rsidR="009203CC" w:rsidRPr="00AA5E81" w:rsidRDefault="009203CC" w:rsidP="009203CC">
            <w:pPr>
              <w:pStyle w:val="ConsPlusNormal"/>
              <w:rPr>
                <w:rFonts w:ascii="Times New Roman" w:hAnsi="Times New Roman" w:cs="Times New Roman"/>
                <w:sz w:val="28"/>
                <w:szCs w:val="28"/>
                <w:highlight w:val="yellow"/>
              </w:rPr>
            </w:pPr>
          </w:p>
        </w:tc>
      </w:tr>
      <w:tr w:rsidR="009203CC" w:rsidRPr="00AA5E81" w:rsidTr="009203CC">
        <w:tc>
          <w:tcPr>
            <w:tcW w:w="3042" w:type="dxa"/>
            <w:gridSpan w:val="5"/>
          </w:tcPr>
          <w:p w:rsidR="009203CC" w:rsidRPr="00AA5E81" w:rsidRDefault="009203CC" w:rsidP="009203CC">
            <w:pPr>
              <w:pStyle w:val="ConsPlusNormal"/>
              <w:rPr>
                <w:rFonts w:ascii="Times New Roman" w:hAnsi="Times New Roman" w:cs="Times New Roman"/>
                <w:sz w:val="28"/>
                <w:szCs w:val="28"/>
              </w:rPr>
            </w:pPr>
            <w:r>
              <w:rPr>
                <w:rFonts w:ascii="Times New Roman" w:hAnsi="Times New Roman" w:cs="Times New Roman"/>
                <w:sz w:val="28"/>
                <w:szCs w:val="28"/>
              </w:rPr>
              <w:t>Риск 2</w:t>
            </w:r>
          </w:p>
        </w:tc>
        <w:tc>
          <w:tcPr>
            <w:tcW w:w="1985" w:type="dxa"/>
            <w:gridSpan w:val="2"/>
          </w:tcPr>
          <w:p w:rsidR="009203CC" w:rsidRPr="00AA5E81" w:rsidRDefault="009203CC" w:rsidP="009203CC">
            <w:pPr>
              <w:pStyle w:val="ConsPlusNormal"/>
              <w:rPr>
                <w:rFonts w:ascii="Times New Roman" w:hAnsi="Times New Roman" w:cs="Times New Roman"/>
                <w:sz w:val="28"/>
                <w:szCs w:val="28"/>
              </w:rPr>
            </w:pPr>
          </w:p>
        </w:tc>
        <w:tc>
          <w:tcPr>
            <w:tcW w:w="2835" w:type="dxa"/>
            <w:gridSpan w:val="4"/>
          </w:tcPr>
          <w:p w:rsidR="009203CC" w:rsidRPr="00AA5E81" w:rsidRDefault="009203CC" w:rsidP="009203CC">
            <w:pPr>
              <w:pStyle w:val="ConsPlusNormal"/>
              <w:rPr>
                <w:rFonts w:ascii="Times New Roman" w:hAnsi="Times New Roman" w:cs="Times New Roman"/>
                <w:sz w:val="28"/>
                <w:szCs w:val="28"/>
                <w:highlight w:val="yellow"/>
              </w:rPr>
            </w:pPr>
          </w:p>
        </w:tc>
        <w:tc>
          <w:tcPr>
            <w:tcW w:w="2061" w:type="dxa"/>
          </w:tcPr>
          <w:p w:rsidR="009203CC" w:rsidRPr="00AA5E81" w:rsidRDefault="009203CC" w:rsidP="009203CC">
            <w:pPr>
              <w:pStyle w:val="ConsPlusNormal"/>
              <w:rPr>
                <w:rFonts w:ascii="Times New Roman" w:hAnsi="Times New Roman" w:cs="Times New Roman"/>
                <w:sz w:val="28"/>
                <w:szCs w:val="28"/>
                <w:highlight w:val="yellow"/>
              </w:rPr>
            </w:pPr>
          </w:p>
        </w:tc>
      </w:tr>
      <w:tr w:rsidR="009203CC" w:rsidRPr="00AA5E81" w:rsidTr="009203CC">
        <w:tc>
          <w:tcPr>
            <w:tcW w:w="3042" w:type="dxa"/>
            <w:gridSpan w:val="5"/>
          </w:tcPr>
          <w:p w:rsidR="009203CC" w:rsidRDefault="009203CC" w:rsidP="009203CC">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1985" w:type="dxa"/>
            <w:gridSpan w:val="2"/>
          </w:tcPr>
          <w:p w:rsidR="009203CC" w:rsidRPr="00AA5E81" w:rsidRDefault="009203CC" w:rsidP="009203CC">
            <w:pPr>
              <w:pStyle w:val="ConsPlusNormal"/>
              <w:rPr>
                <w:rFonts w:ascii="Times New Roman" w:hAnsi="Times New Roman" w:cs="Times New Roman"/>
                <w:sz w:val="28"/>
                <w:szCs w:val="28"/>
              </w:rPr>
            </w:pPr>
          </w:p>
        </w:tc>
        <w:tc>
          <w:tcPr>
            <w:tcW w:w="2835" w:type="dxa"/>
            <w:gridSpan w:val="4"/>
          </w:tcPr>
          <w:p w:rsidR="009203CC" w:rsidRPr="00AA5E81" w:rsidRDefault="009203CC" w:rsidP="009203CC">
            <w:pPr>
              <w:pStyle w:val="ConsPlusNormal"/>
              <w:rPr>
                <w:rFonts w:ascii="Times New Roman" w:hAnsi="Times New Roman" w:cs="Times New Roman"/>
                <w:sz w:val="28"/>
                <w:szCs w:val="28"/>
                <w:highlight w:val="yellow"/>
              </w:rPr>
            </w:pPr>
          </w:p>
        </w:tc>
        <w:tc>
          <w:tcPr>
            <w:tcW w:w="2061" w:type="dxa"/>
          </w:tcPr>
          <w:p w:rsidR="009203CC" w:rsidRPr="00AA5E81" w:rsidRDefault="009203CC" w:rsidP="009203CC">
            <w:pPr>
              <w:pStyle w:val="ConsPlusNormal"/>
              <w:rPr>
                <w:rFonts w:ascii="Times New Roman" w:hAnsi="Times New Roman" w:cs="Times New Roman"/>
                <w:sz w:val="28"/>
                <w:szCs w:val="28"/>
                <w:highlight w:val="yellow"/>
              </w:rPr>
            </w:pPr>
          </w:p>
        </w:tc>
      </w:tr>
      <w:tr w:rsidR="009203CC" w:rsidRPr="00AA5E81" w:rsidTr="009203CC">
        <w:tc>
          <w:tcPr>
            <w:tcW w:w="623" w:type="dxa"/>
          </w:tcPr>
          <w:p w:rsidR="009203CC" w:rsidRPr="00AA5E81" w:rsidRDefault="009203CC" w:rsidP="009203C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11</w:t>
            </w:r>
            <w:r w:rsidRPr="00AA5E81">
              <w:rPr>
                <w:rFonts w:ascii="Times New Roman" w:hAnsi="Times New Roman" w:cs="Times New Roman"/>
                <w:sz w:val="28"/>
                <w:szCs w:val="28"/>
              </w:rPr>
              <w:t>.</w:t>
            </w:r>
          </w:p>
        </w:tc>
        <w:tc>
          <w:tcPr>
            <w:tcW w:w="9300" w:type="dxa"/>
            <w:gridSpan w:val="11"/>
          </w:tcPr>
          <w:p w:rsidR="009203CC" w:rsidRPr="00AA5E81" w:rsidRDefault="009203CC" w:rsidP="009203CC">
            <w:pPr>
              <w:pStyle w:val="ConsPlusNormal"/>
              <w:rPr>
                <w:rFonts w:ascii="Times New Roman" w:hAnsi="Times New Roman" w:cs="Times New Roman"/>
                <w:sz w:val="28"/>
                <w:szCs w:val="28"/>
              </w:rPr>
            </w:pPr>
            <w:r w:rsidRPr="00AA5E81">
              <w:rPr>
                <w:rFonts w:ascii="Times New Roman" w:hAnsi="Times New Roman" w:cs="Times New Roman"/>
                <w:sz w:val="28"/>
                <w:szCs w:val="28"/>
              </w:rPr>
              <w:t>Необходимые для достижения заявленных целей регулирования организационно</w:t>
            </w:r>
            <w:r w:rsidR="00FC7E8A">
              <w:rPr>
                <w:rFonts w:ascii="Times New Roman" w:hAnsi="Times New Roman" w:cs="Times New Roman"/>
                <w:sz w:val="28"/>
                <w:szCs w:val="28"/>
              </w:rPr>
              <w:t> </w:t>
            </w:r>
            <w:r w:rsidRPr="00AA5E81">
              <w:rPr>
                <w:rFonts w:ascii="Times New Roman" w:hAnsi="Times New Roman" w:cs="Times New Roman"/>
                <w:sz w:val="28"/>
                <w:szCs w:val="28"/>
              </w:rPr>
              <w:t>-</w:t>
            </w:r>
            <w:r w:rsidR="00FC7E8A" w:rsidRPr="00FC7E8A">
              <w:rPr>
                <w:rFonts w:ascii="Times New Roman" w:hAnsi="Times New Roman" w:cs="Times New Roman"/>
                <w:sz w:val="28"/>
                <w:szCs w:val="28"/>
              </w:rPr>
              <w:t> </w:t>
            </w:r>
            <w:r w:rsidRPr="00AA5E81">
              <w:rPr>
                <w:rFonts w:ascii="Times New Roman" w:hAnsi="Times New Roman" w:cs="Times New Roman"/>
                <w:sz w:val="28"/>
                <w:szCs w:val="28"/>
              </w:rPr>
              <w:t>технические, методологические, информационные и иные мероприятия</w:t>
            </w:r>
          </w:p>
        </w:tc>
      </w:tr>
      <w:tr w:rsidR="009203CC" w:rsidRPr="00AA5E81" w:rsidTr="009203CC">
        <w:tc>
          <w:tcPr>
            <w:tcW w:w="2552" w:type="dxa"/>
            <w:gridSpan w:val="4"/>
          </w:tcPr>
          <w:p w:rsidR="009203CC" w:rsidRPr="00AA5E81" w:rsidRDefault="009203CC" w:rsidP="00907440">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1</w:t>
            </w:r>
            <w:r w:rsidRPr="00AA5E81">
              <w:rPr>
                <w:rFonts w:ascii="Times New Roman" w:hAnsi="Times New Roman" w:cs="Times New Roman"/>
                <w:sz w:val="28"/>
                <w:szCs w:val="28"/>
              </w:rPr>
              <w:t>.1. Мероприятия, необходимые для достижения целей регулирования</w:t>
            </w:r>
          </w:p>
        </w:tc>
        <w:tc>
          <w:tcPr>
            <w:tcW w:w="1134" w:type="dxa"/>
            <w:gridSpan w:val="2"/>
          </w:tcPr>
          <w:p w:rsidR="009203CC" w:rsidRPr="00AA5E81" w:rsidRDefault="009203CC" w:rsidP="00907440">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1</w:t>
            </w:r>
            <w:r w:rsidRPr="00AA5E81">
              <w:rPr>
                <w:rFonts w:ascii="Times New Roman" w:hAnsi="Times New Roman" w:cs="Times New Roman"/>
                <w:sz w:val="28"/>
                <w:szCs w:val="28"/>
              </w:rPr>
              <w:t>.2. Сроки</w:t>
            </w:r>
          </w:p>
        </w:tc>
        <w:tc>
          <w:tcPr>
            <w:tcW w:w="1843" w:type="dxa"/>
            <w:gridSpan w:val="2"/>
          </w:tcPr>
          <w:p w:rsidR="009203CC" w:rsidRPr="00AA5E81" w:rsidRDefault="009203CC" w:rsidP="00907440">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1</w:t>
            </w:r>
            <w:r w:rsidRPr="00AA5E81">
              <w:rPr>
                <w:rFonts w:ascii="Times New Roman" w:hAnsi="Times New Roman" w:cs="Times New Roman"/>
                <w:sz w:val="28"/>
                <w:szCs w:val="28"/>
              </w:rPr>
              <w:t>.3. Описание ожидаемого результата</w:t>
            </w:r>
          </w:p>
        </w:tc>
        <w:tc>
          <w:tcPr>
            <w:tcW w:w="2191" w:type="dxa"/>
            <w:gridSpan w:val="2"/>
          </w:tcPr>
          <w:p w:rsidR="009203CC" w:rsidRPr="00AA5E81" w:rsidRDefault="009203CC" w:rsidP="00907440">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1</w:t>
            </w:r>
            <w:r w:rsidRPr="00AA5E81">
              <w:rPr>
                <w:rFonts w:ascii="Times New Roman" w:hAnsi="Times New Roman" w:cs="Times New Roman"/>
                <w:sz w:val="28"/>
                <w:szCs w:val="28"/>
              </w:rPr>
              <w:t>.4. Объем финансирования</w:t>
            </w:r>
          </w:p>
        </w:tc>
        <w:tc>
          <w:tcPr>
            <w:tcW w:w="2203" w:type="dxa"/>
            <w:gridSpan w:val="2"/>
          </w:tcPr>
          <w:p w:rsidR="009203CC" w:rsidRPr="00AA5E81" w:rsidRDefault="009203CC" w:rsidP="00907440">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1</w:t>
            </w:r>
            <w:r w:rsidRPr="00AA5E81">
              <w:rPr>
                <w:rFonts w:ascii="Times New Roman" w:hAnsi="Times New Roman" w:cs="Times New Roman"/>
                <w:sz w:val="28"/>
                <w:szCs w:val="28"/>
              </w:rPr>
              <w:t>.5. Источник финансирования</w:t>
            </w:r>
          </w:p>
        </w:tc>
      </w:tr>
      <w:tr w:rsidR="009203CC" w:rsidRPr="00AA5E81" w:rsidTr="009203CC">
        <w:tc>
          <w:tcPr>
            <w:tcW w:w="2552" w:type="dxa"/>
            <w:gridSpan w:val="4"/>
          </w:tcPr>
          <w:p w:rsidR="009203CC" w:rsidRPr="00AA5E81" w:rsidRDefault="009203CC" w:rsidP="009203CC">
            <w:pPr>
              <w:pStyle w:val="ConsPlusNormal"/>
              <w:rPr>
                <w:rFonts w:ascii="Times New Roman" w:hAnsi="Times New Roman" w:cs="Times New Roman"/>
                <w:sz w:val="28"/>
                <w:szCs w:val="28"/>
              </w:rPr>
            </w:pPr>
            <w:r w:rsidRPr="00AA5E81">
              <w:rPr>
                <w:rFonts w:ascii="Times New Roman" w:hAnsi="Times New Roman" w:cs="Times New Roman"/>
                <w:sz w:val="28"/>
                <w:szCs w:val="28"/>
              </w:rPr>
              <w:t>Мероприятие 1</w:t>
            </w:r>
          </w:p>
        </w:tc>
        <w:tc>
          <w:tcPr>
            <w:tcW w:w="1134" w:type="dxa"/>
            <w:gridSpan w:val="2"/>
          </w:tcPr>
          <w:p w:rsidR="009203CC" w:rsidRPr="00AA5E81" w:rsidRDefault="009203CC" w:rsidP="009203CC">
            <w:pPr>
              <w:pStyle w:val="ConsPlusNormal"/>
              <w:rPr>
                <w:rFonts w:ascii="Times New Roman" w:hAnsi="Times New Roman" w:cs="Times New Roman"/>
                <w:sz w:val="28"/>
                <w:szCs w:val="28"/>
              </w:rPr>
            </w:pPr>
          </w:p>
        </w:tc>
        <w:tc>
          <w:tcPr>
            <w:tcW w:w="1843" w:type="dxa"/>
            <w:gridSpan w:val="2"/>
          </w:tcPr>
          <w:p w:rsidR="009203CC" w:rsidRPr="00AA5E81" w:rsidRDefault="009203CC" w:rsidP="009203CC">
            <w:pPr>
              <w:pStyle w:val="ConsPlusNormal"/>
              <w:rPr>
                <w:rFonts w:ascii="Times New Roman" w:hAnsi="Times New Roman" w:cs="Times New Roman"/>
                <w:sz w:val="28"/>
                <w:szCs w:val="28"/>
              </w:rPr>
            </w:pPr>
          </w:p>
        </w:tc>
        <w:tc>
          <w:tcPr>
            <w:tcW w:w="2191" w:type="dxa"/>
            <w:gridSpan w:val="2"/>
          </w:tcPr>
          <w:p w:rsidR="009203CC" w:rsidRPr="00AA5E81" w:rsidRDefault="009203CC" w:rsidP="009203CC">
            <w:pPr>
              <w:pStyle w:val="ConsPlusNormal"/>
              <w:rPr>
                <w:rFonts w:ascii="Times New Roman" w:hAnsi="Times New Roman" w:cs="Times New Roman"/>
                <w:sz w:val="28"/>
                <w:szCs w:val="28"/>
              </w:rPr>
            </w:pPr>
          </w:p>
        </w:tc>
        <w:tc>
          <w:tcPr>
            <w:tcW w:w="2203" w:type="dxa"/>
            <w:gridSpan w:val="2"/>
          </w:tcPr>
          <w:p w:rsidR="009203CC" w:rsidRPr="00AA5E81" w:rsidRDefault="009203CC" w:rsidP="009203CC">
            <w:pPr>
              <w:pStyle w:val="ConsPlusNormal"/>
              <w:rPr>
                <w:rFonts w:ascii="Times New Roman" w:hAnsi="Times New Roman" w:cs="Times New Roman"/>
                <w:sz w:val="28"/>
                <w:szCs w:val="28"/>
              </w:rPr>
            </w:pPr>
          </w:p>
        </w:tc>
      </w:tr>
      <w:tr w:rsidR="009203CC" w:rsidRPr="00AA5E81" w:rsidTr="009203CC">
        <w:tc>
          <w:tcPr>
            <w:tcW w:w="2552" w:type="dxa"/>
            <w:gridSpan w:val="4"/>
          </w:tcPr>
          <w:p w:rsidR="009203CC" w:rsidRPr="00AA5E81" w:rsidRDefault="009203CC" w:rsidP="009203CC">
            <w:pPr>
              <w:pStyle w:val="ConsPlusNormal"/>
              <w:rPr>
                <w:rFonts w:ascii="Times New Roman" w:hAnsi="Times New Roman" w:cs="Times New Roman"/>
                <w:sz w:val="28"/>
                <w:szCs w:val="28"/>
              </w:rPr>
            </w:pPr>
            <w:r w:rsidRPr="00AA5E81">
              <w:rPr>
                <w:rFonts w:ascii="Times New Roman" w:hAnsi="Times New Roman" w:cs="Times New Roman"/>
                <w:sz w:val="28"/>
                <w:szCs w:val="28"/>
              </w:rPr>
              <w:t>Мероприятие 2</w:t>
            </w:r>
          </w:p>
        </w:tc>
        <w:tc>
          <w:tcPr>
            <w:tcW w:w="1134" w:type="dxa"/>
            <w:gridSpan w:val="2"/>
          </w:tcPr>
          <w:p w:rsidR="009203CC" w:rsidRPr="00AA5E81" w:rsidRDefault="009203CC" w:rsidP="009203CC">
            <w:pPr>
              <w:pStyle w:val="ConsPlusNormal"/>
              <w:rPr>
                <w:rFonts w:ascii="Times New Roman" w:hAnsi="Times New Roman" w:cs="Times New Roman"/>
                <w:sz w:val="28"/>
                <w:szCs w:val="28"/>
              </w:rPr>
            </w:pPr>
          </w:p>
        </w:tc>
        <w:tc>
          <w:tcPr>
            <w:tcW w:w="1843" w:type="dxa"/>
            <w:gridSpan w:val="2"/>
          </w:tcPr>
          <w:p w:rsidR="009203CC" w:rsidRPr="00AA5E81" w:rsidRDefault="009203CC" w:rsidP="009203CC">
            <w:pPr>
              <w:pStyle w:val="ConsPlusNormal"/>
              <w:rPr>
                <w:rFonts w:ascii="Times New Roman" w:hAnsi="Times New Roman" w:cs="Times New Roman"/>
                <w:sz w:val="28"/>
                <w:szCs w:val="28"/>
              </w:rPr>
            </w:pPr>
          </w:p>
        </w:tc>
        <w:tc>
          <w:tcPr>
            <w:tcW w:w="2191" w:type="dxa"/>
            <w:gridSpan w:val="2"/>
          </w:tcPr>
          <w:p w:rsidR="009203CC" w:rsidRPr="00AA5E81" w:rsidRDefault="009203CC" w:rsidP="009203CC">
            <w:pPr>
              <w:pStyle w:val="ConsPlusNormal"/>
              <w:rPr>
                <w:rFonts w:ascii="Times New Roman" w:hAnsi="Times New Roman" w:cs="Times New Roman"/>
                <w:sz w:val="28"/>
                <w:szCs w:val="28"/>
              </w:rPr>
            </w:pPr>
          </w:p>
        </w:tc>
        <w:tc>
          <w:tcPr>
            <w:tcW w:w="2203" w:type="dxa"/>
            <w:gridSpan w:val="2"/>
          </w:tcPr>
          <w:p w:rsidR="009203CC" w:rsidRPr="00AA5E81" w:rsidRDefault="009203CC" w:rsidP="009203CC">
            <w:pPr>
              <w:pStyle w:val="ConsPlusNormal"/>
              <w:rPr>
                <w:rFonts w:ascii="Times New Roman" w:hAnsi="Times New Roman" w:cs="Times New Roman"/>
                <w:sz w:val="28"/>
                <w:szCs w:val="28"/>
              </w:rPr>
            </w:pPr>
          </w:p>
        </w:tc>
      </w:tr>
      <w:tr w:rsidR="009203CC" w:rsidRPr="00AA5E81" w:rsidTr="009203CC">
        <w:tc>
          <w:tcPr>
            <w:tcW w:w="2552" w:type="dxa"/>
            <w:gridSpan w:val="4"/>
          </w:tcPr>
          <w:p w:rsidR="009203CC" w:rsidRPr="00AA5E81" w:rsidRDefault="009203CC" w:rsidP="009203CC">
            <w:pPr>
              <w:pStyle w:val="ConsPlusNormal"/>
              <w:rPr>
                <w:rFonts w:ascii="Times New Roman" w:hAnsi="Times New Roman" w:cs="Times New Roman"/>
                <w:sz w:val="28"/>
                <w:szCs w:val="28"/>
              </w:rPr>
            </w:pPr>
            <w:r w:rsidRPr="00AA5E81">
              <w:rPr>
                <w:rFonts w:ascii="Times New Roman" w:hAnsi="Times New Roman" w:cs="Times New Roman"/>
                <w:sz w:val="28"/>
                <w:szCs w:val="28"/>
              </w:rPr>
              <w:t>...</w:t>
            </w:r>
          </w:p>
        </w:tc>
        <w:tc>
          <w:tcPr>
            <w:tcW w:w="1134" w:type="dxa"/>
            <w:gridSpan w:val="2"/>
          </w:tcPr>
          <w:p w:rsidR="009203CC" w:rsidRPr="00AA5E81" w:rsidRDefault="009203CC" w:rsidP="009203CC">
            <w:pPr>
              <w:pStyle w:val="ConsPlusNormal"/>
              <w:rPr>
                <w:rFonts w:ascii="Times New Roman" w:hAnsi="Times New Roman" w:cs="Times New Roman"/>
                <w:sz w:val="28"/>
                <w:szCs w:val="28"/>
              </w:rPr>
            </w:pPr>
          </w:p>
        </w:tc>
        <w:tc>
          <w:tcPr>
            <w:tcW w:w="1843" w:type="dxa"/>
            <w:gridSpan w:val="2"/>
          </w:tcPr>
          <w:p w:rsidR="009203CC" w:rsidRPr="00AA5E81" w:rsidRDefault="009203CC" w:rsidP="009203CC">
            <w:pPr>
              <w:pStyle w:val="ConsPlusNormal"/>
              <w:rPr>
                <w:rFonts w:ascii="Times New Roman" w:hAnsi="Times New Roman" w:cs="Times New Roman"/>
                <w:sz w:val="28"/>
                <w:szCs w:val="28"/>
              </w:rPr>
            </w:pPr>
          </w:p>
        </w:tc>
        <w:tc>
          <w:tcPr>
            <w:tcW w:w="2191" w:type="dxa"/>
            <w:gridSpan w:val="2"/>
          </w:tcPr>
          <w:p w:rsidR="009203CC" w:rsidRPr="00AA5E81" w:rsidRDefault="009203CC" w:rsidP="009203CC">
            <w:pPr>
              <w:pStyle w:val="ConsPlusNormal"/>
              <w:rPr>
                <w:rFonts w:ascii="Times New Roman" w:hAnsi="Times New Roman" w:cs="Times New Roman"/>
                <w:sz w:val="28"/>
                <w:szCs w:val="28"/>
              </w:rPr>
            </w:pPr>
          </w:p>
        </w:tc>
        <w:tc>
          <w:tcPr>
            <w:tcW w:w="2203" w:type="dxa"/>
            <w:gridSpan w:val="2"/>
          </w:tcPr>
          <w:p w:rsidR="009203CC" w:rsidRPr="00AA5E81" w:rsidRDefault="009203CC" w:rsidP="009203CC">
            <w:pPr>
              <w:pStyle w:val="ConsPlusNormal"/>
              <w:rPr>
                <w:rFonts w:ascii="Times New Roman" w:hAnsi="Times New Roman" w:cs="Times New Roman"/>
                <w:sz w:val="28"/>
                <w:szCs w:val="28"/>
              </w:rPr>
            </w:pPr>
          </w:p>
        </w:tc>
      </w:tr>
      <w:tr w:rsidR="009203CC" w:rsidRPr="00AA5E81" w:rsidTr="009203CC">
        <w:tc>
          <w:tcPr>
            <w:tcW w:w="709" w:type="dxa"/>
            <w:gridSpan w:val="2"/>
          </w:tcPr>
          <w:p w:rsidR="009203CC" w:rsidRPr="00AA5E81" w:rsidRDefault="009203CC" w:rsidP="00907440">
            <w:pPr>
              <w:pStyle w:val="ConsPlusNormal"/>
              <w:rPr>
                <w:rFonts w:ascii="Times New Roman" w:hAnsi="Times New Roman" w:cs="Times New Roman"/>
                <w:sz w:val="28"/>
                <w:szCs w:val="28"/>
              </w:rPr>
            </w:pPr>
            <w:r>
              <w:rPr>
                <w:rFonts w:ascii="Times New Roman" w:hAnsi="Times New Roman" w:cs="Times New Roman"/>
                <w:sz w:val="28"/>
                <w:szCs w:val="28"/>
              </w:rPr>
              <w:t>12.</w:t>
            </w:r>
          </w:p>
        </w:tc>
        <w:tc>
          <w:tcPr>
            <w:tcW w:w="9214" w:type="dxa"/>
            <w:gridSpan w:val="10"/>
          </w:tcPr>
          <w:p w:rsidR="009203CC" w:rsidRPr="00AA5E81" w:rsidRDefault="009203CC" w:rsidP="00907440">
            <w:pPr>
              <w:pStyle w:val="ConsPlusNormal"/>
              <w:rPr>
                <w:rFonts w:ascii="Times New Roman" w:hAnsi="Times New Roman" w:cs="Times New Roman"/>
                <w:sz w:val="28"/>
                <w:szCs w:val="28"/>
              </w:rPr>
            </w:pPr>
            <w:r w:rsidRPr="00EF31A2">
              <w:rPr>
                <w:rFonts w:ascii="Times New Roman" w:hAnsi="Times New Roman" w:cs="Times New Roman"/>
                <w:sz w:val="28"/>
                <w:szCs w:val="28"/>
              </w:rPr>
              <w:t>Оценка позитивных и негативных эффектов для общества при введении предлагаемого регулирования: (место для текстового описания)</w:t>
            </w:r>
          </w:p>
        </w:tc>
      </w:tr>
      <w:tr w:rsidR="009203CC" w:rsidTr="009203CC">
        <w:tc>
          <w:tcPr>
            <w:tcW w:w="9923" w:type="dxa"/>
            <w:gridSpan w:val="12"/>
          </w:tcPr>
          <w:p w:rsidR="009203CC" w:rsidRDefault="009203CC" w:rsidP="00907440">
            <w:pPr>
              <w:pStyle w:val="ConsPlusNormal"/>
            </w:pPr>
            <w:r>
              <w:rPr>
                <w:rFonts w:ascii="Times New Roman" w:hAnsi="Times New Roman" w:cs="Times New Roman"/>
                <w:sz w:val="28"/>
                <w:szCs w:val="28"/>
              </w:rPr>
              <w:t>13</w:t>
            </w:r>
            <w:r w:rsidRPr="00F7527E">
              <w:rPr>
                <w:rFonts w:ascii="Times New Roman" w:hAnsi="Times New Roman" w:cs="Times New Roman"/>
                <w:sz w:val="28"/>
                <w:szCs w:val="28"/>
              </w:rPr>
              <w:t>. Сведения о размещении уведомления о подготовке проекта акта (заполняется в случае, если по проекту акта проведена предварительная оценка регулирующего воздействия)</w:t>
            </w:r>
          </w:p>
        </w:tc>
      </w:tr>
      <w:tr w:rsidR="009203CC" w:rsidRPr="0024731A" w:rsidTr="009203CC">
        <w:tc>
          <w:tcPr>
            <w:tcW w:w="9923" w:type="dxa"/>
            <w:gridSpan w:val="12"/>
          </w:tcPr>
          <w:p w:rsidR="009203CC" w:rsidRPr="0024731A" w:rsidRDefault="009203CC" w:rsidP="00907440">
            <w:pPr>
              <w:pStyle w:val="ConsPlusNormal"/>
              <w:rPr>
                <w:rFonts w:ascii="Times New Roman" w:hAnsi="Times New Roman" w:cs="Times New Roman"/>
                <w:sz w:val="28"/>
                <w:szCs w:val="28"/>
              </w:rPr>
            </w:pPr>
            <w:r w:rsidRPr="00E3648E">
              <w:rPr>
                <w:rFonts w:ascii="Times New Roman" w:hAnsi="Times New Roman" w:cs="Times New Roman"/>
                <w:sz w:val="28"/>
                <w:szCs w:val="28"/>
              </w:rPr>
              <w:t>1</w:t>
            </w:r>
            <w:r w:rsidR="00FF6B89">
              <w:rPr>
                <w:rFonts w:ascii="Times New Roman" w:hAnsi="Times New Roman" w:cs="Times New Roman"/>
                <w:sz w:val="28"/>
                <w:szCs w:val="28"/>
              </w:rPr>
              <w:t>4</w:t>
            </w:r>
            <w:r w:rsidRPr="0024731A">
              <w:rPr>
                <w:rFonts w:ascii="Times New Roman" w:hAnsi="Times New Roman" w:cs="Times New Roman"/>
                <w:sz w:val="28"/>
                <w:szCs w:val="28"/>
              </w:rPr>
              <w:t>. Сведения о проведении публичных консультаций</w:t>
            </w:r>
          </w:p>
        </w:tc>
      </w:tr>
      <w:tr w:rsidR="009203CC" w:rsidRPr="0024731A" w:rsidTr="009203CC">
        <w:tc>
          <w:tcPr>
            <w:tcW w:w="9923" w:type="dxa"/>
            <w:gridSpan w:val="12"/>
          </w:tcPr>
          <w:p w:rsidR="00FF6B89" w:rsidRDefault="009203CC" w:rsidP="00907440">
            <w:pPr>
              <w:pStyle w:val="ConsPlusNormal"/>
              <w:rPr>
                <w:rFonts w:ascii="Times New Roman" w:hAnsi="Times New Roman" w:cs="Times New Roman"/>
                <w:sz w:val="28"/>
                <w:szCs w:val="28"/>
              </w:rPr>
            </w:pPr>
            <w:r w:rsidRPr="00E3648E">
              <w:rPr>
                <w:rFonts w:ascii="Times New Roman" w:hAnsi="Times New Roman" w:cs="Times New Roman"/>
                <w:sz w:val="28"/>
                <w:szCs w:val="28"/>
              </w:rPr>
              <w:t>1</w:t>
            </w:r>
            <w:r w:rsidR="00FF6B89">
              <w:rPr>
                <w:rFonts w:ascii="Times New Roman" w:hAnsi="Times New Roman" w:cs="Times New Roman"/>
                <w:sz w:val="28"/>
                <w:szCs w:val="28"/>
              </w:rPr>
              <w:t>4</w:t>
            </w:r>
            <w:r w:rsidRPr="0024731A">
              <w:rPr>
                <w:rFonts w:ascii="Times New Roman" w:hAnsi="Times New Roman" w:cs="Times New Roman"/>
                <w:sz w:val="28"/>
                <w:szCs w:val="28"/>
              </w:rPr>
              <w:t>.</w:t>
            </w:r>
            <w:r w:rsidR="00FF6B89">
              <w:rPr>
                <w:rFonts w:ascii="Times New Roman" w:hAnsi="Times New Roman" w:cs="Times New Roman"/>
                <w:sz w:val="28"/>
                <w:szCs w:val="28"/>
              </w:rPr>
              <w:t>1</w:t>
            </w:r>
            <w:r w:rsidRPr="0024731A">
              <w:rPr>
                <w:rFonts w:ascii="Times New Roman" w:hAnsi="Times New Roman" w:cs="Times New Roman"/>
                <w:sz w:val="28"/>
                <w:szCs w:val="28"/>
              </w:rPr>
              <w:t>. Сведения об организациях, извещ</w:t>
            </w:r>
            <w:r w:rsidR="001D1897">
              <w:rPr>
                <w:rFonts w:ascii="Times New Roman" w:hAnsi="Times New Roman" w:cs="Times New Roman"/>
                <w:sz w:val="28"/>
                <w:szCs w:val="28"/>
              </w:rPr>
              <w:t>е</w:t>
            </w:r>
            <w:r w:rsidRPr="0024731A">
              <w:rPr>
                <w:rFonts w:ascii="Times New Roman" w:hAnsi="Times New Roman" w:cs="Times New Roman"/>
                <w:sz w:val="28"/>
                <w:szCs w:val="28"/>
              </w:rPr>
              <w:t>нных о проведении публичных консультаций:</w:t>
            </w:r>
            <w:r>
              <w:rPr>
                <w:rFonts w:ascii="Times New Roman" w:hAnsi="Times New Roman" w:cs="Times New Roman"/>
                <w:sz w:val="28"/>
                <w:szCs w:val="28"/>
              </w:rPr>
              <w:t xml:space="preserve"> </w:t>
            </w:r>
            <w:r w:rsidR="00FF6B89" w:rsidRPr="00FF6B89">
              <w:rPr>
                <w:rFonts w:ascii="Times New Roman" w:hAnsi="Times New Roman" w:cs="Times New Roman"/>
                <w:sz w:val="28"/>
                <w:szCs w:val="28"/>
              </w:rPr>
              <w:t>организации, заключившие соглашение о сотрудничестве при проведении ОРВ</w:t>
            </w:r>
          </w:p>
          <w:p w:rsidR="009203CC" w:rsidRPr="0024731A" w:rsidRDefault="009203CC" w:rsidP="00907440">
            <w:pPr>
              <w:pStyle w:val="ConsPlusNormal"/>
              <w:rPr>
                <w:rFonts w:ascii="Times New Roman" w:hAnsi="Times New Roman" w:cs="Times New Roman"/>
                <w:sz w:val="28"/>
                <w:szCs w:val="28"/>
              </w:rPr>
            </w:pPr>
            <w:r w:rsidRPr="0024731A">
              <w:rPr>
                <w:rFonts w:ascii="Times New Roman" w:hAnsi="Times New Roman" w:cs="Times New Roman"/>
                <w:sz w:val="28"/>
                <w:szCs w:val="28"/>
              </w:rPr>
              <w:t>(место для текстового описания)</w:t>
            </w:r>
          </w:p>
        </w:tc>
      </w:tr>
      <w:tr w:rsidR="00FF6B89" w:rsidRPr="0024731A" w:rsidTr="009203CC">
        <w:tc>
          <w:tcPr>
            <w:tcW w:w="9923" w:type="dxa"/>
            <w:gridSpan w:val="12"/>
          </w:tcPr>
          <w:p w:rsidR="00FF6B89" w:rsidRPr="00FF6B89" w:rsidRDefault="00FF6B89" w:rsidP="00907440">
            <w:pPr>
              <w:pStyle w:val="ConsPlusNormal"/>
              <w:spacing w:line="276" w:lineRule="auto"/>
              <w:rPr>
                <w:rFonts w:ascii="Times New Roman" w:hAnsi="Times New Roman" w:cs="Times New Roman"/>
                <w:sz w:val="28"/>
                <w:szCs w:val="28"/>
              </w:rPr>
            </w:pPr>
            <w:r w:rsidRPr="00FF6B89">
              <w:rPr>
                <w:rFonts w:ascii="Times New Roman" w:hAnsi="Times New Roman" w:cs="Times New Roman"/>
                <w:sz w:val="28"/>
                <w:szCs w:val="28"/>
              </w:rPr>
              <w:t>14.2. Статистика предложений, поступивших по итогам публичных консультаций</w:t>
            </w:r>
          </w:p>
          <w:p w:rsidR="00375844" w:rsidRDefault="00FF6B89" w:rsidP="00907440">
            <w:pPr>
              <w:pStyle w:val="ConsPlusNormal"/>
              <w:spacing w:line="276" w:lineRule="auto"/>
              <w:rPr>
                <w:rFonts w:ascii="Times New Roman" w:hAnsi="Times New Roman" w:cs="Times New Roman"/>
                <w:sz w:val="28"/>
                <w:szCs w:val="28"/>
              </w:rPr>
            </w:pPr>
            <w:r w:rsidRPr="00FF6B89">
              <w:rPr>
                <w:rFonts w:ascii="Times New Roman" w:hAnsi="Times New Roman" w:cs="Times New Roman"/>
                <w:sz w:val="28"/>
                <w:szCs w:val="28"/>
              </w:rPr>
              <w:t>Общее количество поступивших предложений</w:t>
            </w:r>
            <w:r w:rsidR="00375844">
              <w:rPr>
                <w:rFonts w:ascii="Times New Roman" w:hAnsi="Times New Roman" w:cs="Times New Roman"/>
                <w:sz w:val="28"/>
                <w:szCs w:val="28"/>
              </w:rPr>
              <w:t xml:space="preserve"> по проекту акта</w:t>
            </w:r>
            <w:r w:rsidRPr="00FF6B89">
              <w:rPr>
                <w:rFonts w:ascii="Times New Roman" w:hAnsi="Times New Roman" w:cs="Times New Roman"/>
                <w:sz w:val="28"/>
                <w:szCs w:val="28"/>
              </w:rPr>
              <w:t>: (место</w:t>
            </w:r>
            <w:r w:rsidR="00866D32">
              <w:rPr>
                <w:rFonts w:ascii="Times New Roman" w:hAnsi="Times New Roman" w:cs="Times New Roman"/>
                <w:sz w:val="28"/>
                <w:szCs w:val="28"/>
              </w:rPr>
              <w:br/>
            </w:r>
            <w:r w:rsidRPr="00FF6B89">
              <w:rPr>
                <w:rFonts w:ascii="Times New Roman" w:hAnsi="Times New Roman" w:cs="Times New Roman"/>
                <w:sz w:val="28"/>
                <w:szCs w:val="28"/>
              </w:rPr>
              <w:t>для текстового описания)</w:t>
            </w:r>
          </w:p>
          <w:p w:rsidR="00375844" w:rsidRDefault="00375844" w:rsidP="00907440">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И</w:t>
            </w:r>
            <w:r w:rsidR="00FF6B89" w:rsidRPr="00FF6B89">
              <w:rPr>
                <w:rFonts w:ascii="Times New Roman" w:hAnsi="Times New Roman" w:cs="Times New Roman"/>
                <w:sz w:val="28"/>
                <w:szCs w:val="28"/>
              </w:rPr>
              <w:t>з них</w:t>
            </w:r>
            <w:r>
              <w:rPr>
                <w:rFonts w:ascii="Times New Roman" w:hAnsi="Times New Roman" w:cs="Times New Roman"/>
                <w:sz w:val="28"/>
                <w:szCs w:val="28"/>
              </w:rPr>
              <w:t>:</w:t>
            </w:r>
          </w:p>
          <w:p w:rsidR="00FF6B89" w:rsidRPr="00FF6B89" w:rsidRDefault="00375844" w:rsidP="00907440">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М</w:t>
            </w:r>
            <w:r w:rsidR="00FF6B89" w:rsidRPr="00FF6B89">
              <w:rPr>
                <w:rFonts w:ascii="Times New Roman" w:hAnsi="Times New Roman" w:cs="Times New Roman"/>
                <w:sz w:val="28"/>
                <w:szCs w:val="28"/>
              </w:rPr>
              <w:t>нений о поддержке акта: (место для текстового описания)</w:t>
            </w:r>
          </w:p>
          <w:p w:rsidR="00FF6B89" w:rsidRPr="00FF6B89" w:rsidRDefault="00375844" w:rsidP="00907440">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К</w:t>
            </w:r>
            <w:r w:rsidR="00FF6B89" w:rsidRPr="00FF6B89">
              <w:rPr>
                <w:rFonts w:ascii="Times New Roman" w:hAnsi="Times New Roman" w:cs="Times New Roman"/>
                <w:sz w:val="28"/>
                <w:szCs w:val="28"/>
              </w:rPr>
              <w:t>оличество учтенных предложений: (место для текстового описания)</w:t>
            </w:r>
          </w:p>
          <w:p w:rsidR="00FF6B89" w:rsidRPr="00FF6B89" w:rsidRDefault="00375844" w:rsidP="00907440">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К</w:t>
            </w:r>
            <w:r w:rsidR="00FF6B89" w:rsidRPr="00FF6B89">
              <w:rPr>
                <w:rFonts w:ascii="Times New Roman" w:hAnsi="Times New Roman" w:cs="Times New Roman"/>
                <w:sz w:val="28"/>
                <w:szCs w:val="28"/>
              </w:rPr>
              <w:t>оличество частично учтенных предложений: (место для текстового описания)</w:t>
            </w:r>
          </w:p>
          <w:p w:rsidR="00FF6B89" w:rsidRDefault="00375844" w:rsidP="00907440">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К</w:t>
            </w:r>
            <w:r w:rsidR="00FF6B89" w:rsidRPr="00FF6B89">
              <w:rPr>
                <w:rFonts w:ascii="Times New Roman" w:hAnsi="Times New Roman" w:cs="Times New Roman"/>
                <w:sz w:val="28"/>
                <w:szCs w:val="28"/>
              </w:rPr>
              <w:t>оличество неучтенных предложений: (место для текстового описания)</w:t>
            </w:r>
          </w:p>
          <w:p w:rsidR="00F16D94" w:rsidRDefault="00F16D94" w:rsidP="00907440">
            <w:pPr>
              <w:pStyle w:val="ConsPlusNormal"/>
              <w:spacing w:line="276" w:lineRule="auto"/>
              <w:rPr>
                <w:rFonts w:ascii="Times New Roman" w:hAnsi="Times New Roman" w:cs="Times New Roman"/>
                <w:sz w:val="28"/>
                <w:szCs w:val="28"/>
              </w:rPr>
            </w:pPr>
          </w:p>
          <w:p w:rsidR="00375844" w:rsidRPr="00FF6B89" w:rsidRDefault="00F16D94" w:rsidP="00866D32">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Общее к</w:t>
            </w:r>
            <w:r w:rsidR="00375844" w:rsidRPr="00FF6B89">
              <w:rPr>
                <w:rFonts w:ascii="Times New Roman" w:hAnsi="Times New Roman" w:cs="Times New Roman"/>
                <w:sz w:val="28"/>
                <w:szCs w:val="28"/>
              </w:rPr>
              <w:t>оличество поступивших предложений</w:t>
            </w:r>
            <w:r w:rsidR="00375844">
              <w:rPr>
                <w:rFonts w:ascii="Times New Roman" w:hAnsi="Times New Roman" w:cs="Times New Roman"/>
                <w:sz w:val="28"/>
                <w:szCs w:val="28"/>
              </w:rPr>
              <w:t xml:space="preserve"> по сопроводительным документам: </w:t>
            </w:r>
            <w:r w:rsidR="00375844" w:rsidRPr="00FF6B89">
              <w:rPr>
                <w:rFonts w:ascii="Times New Roman" w:hAnsi="Times New Roman" w:cs="Times New Roman"/>
                <w:sz w:val="28"/>
                <w:szCs w:val="28"/>
              </w:rPr>
              <w:t>(место для текстового описания)</w:t>
            </w:r>
            <w:r w:rsidR="00375844">
              <w:rPr>
                <w:rFonts w:ascii="Times New Roman" w:hAnsi="Times New Roman" w:cs="Times New Roman"/>
                <w:sz w:val="28"/>
                <w:szCs w:val="28"/>
              </w:rPr>
              <w:t>, из них учтено:</w:t>
            </w:r>
            <w:r w:rsidR="00375844" w:rsidRPr="00FF6B89">
              <w:rPr>
                <w:rFonts w:ascii="Times New Roman" w:hAnsi="Times New Roman" w:cs="Times New Roman"/>
                <w:sz w:val="28"/>
                <w:szCs w:val="28"/>
              </w:rPr>
              <w:t xml:space="preserve"> (место</w:t>
            </w:r>
            <w:r w:rsidR="00866D32">
              <w:rPr>
                <w:rFonts w:ascii="Times New Roman" w:hAnsi="Times New Roman" w:cs="Times New Roman"/>
                <w:sz w:val="28"/>
                <w:szCs w:val="28"/>
              </w:rPr>
              <w:br/>
            </w:r>
            <w:r w:rsidR="00375844" w:rsidRPr="00FF6B89">
              <w:rPr>
                <w:rFonts w:ascii="Times New Roman" w:hAnsi="Times New Roman" w:cs="Times New Roman"/>
                <w:sz w:val="28"/>
                <w:szCs w:val="28"/>
              </w:rPr>
              <w:t>для текстового описания)</w:t>
            </w:r>
            <w:r w:rsidR="00375844">
              <w:rPr>
                <w:rFonts w:ascii="Times New Roman" w:hAnsi="Times New Roman" w:cs="Times New Roman"/>
                <w:sz w:val="28"/>
                <w:szCs w:val="28"/>
              </w:rPr>
              <w:t xml:space="preserve">, не учтено: </w:t>
            </w:r>
            <w:r w:rsidR="00375844" w:rsidRPr="00FF6B89">
              <w:rPr>
                <w:rFonts w:ascii="Times New Roman" w:hAnsi="Times New Roman" w:cs="Times New Roman"/>
                <w:sz w:val="28"/>
                <w:szCs w:val="28"/>
              </w:rPr>
              <w:t>(место для текстового описания)</w:t>
            </w:r>
            <w:r w:rsidR="00375844">
              <w:rPr>
                <w:rFonts w:ascii="Times New Roman" w:hAnsi="Times New Roman" w:cs="Times New Roman"/>
                <w:sz w:val="28"/>
                <w:szCs w:val="28"/>
              </w:rPr>
              <w:t>.</w:t>
            </w:r>
          </w:p>
        </w:tc>
      </w:tr>
      <w:tr w:rsidR="00FF6B89" w:rsidRPr="0024731A" w:rsidTr="009203CC">
        <w:tc>
          <w:tcPr>
            <w:tcW w:w="9923" w:type="dxa"/>
            <w:gridSpan w:val="12"/>
          </w:tcPr>
          <w:p w:rsidR="00FF6B89" w:rsidRPr="00FF6B89" w:rsidRDefault="00FF6B89" w:rsidP="00907440">
            <w:pPr>
              <w:pStyle w:val="ConsPlusNormal"/>
              <w:spacing w:line="276" w:lineRule="auto"/>
              <w:rPr>
                <w:rFonts w:ascii="Times New Roman" w:hAnsi="Times New Roman" w:cs="Times New Roman"/>
                <w:sz w:val="28"/>
                <w:szCs w:val="28"/>
              </w:rPr>
            </w:pPr>
            <w:r w:rsidRPr="00FF6B89">
              <w:rPr>
                <w:rFonts w:ascii="Times New Roman" w:hAnsi="Times New Roman" w:cs="Times New Roman"/>
                <w:sz w:val="28"/>
                <w:szCs w:val="28"/>
              </w:rPr>
              <w:lastRenderedPageBreak/>
              <w:t>1</w:t>
            </w:r>
            <w:r>
              <w:rPr>
                <w:rFonts w:ascii="Times New Roman" w:hAnsi="Times New Roman" w:cs="Times New Roman"/>
                <w:sz w:val="28"/>
                <w:szCs w:val="28"/>
              </w:rPr>
              <w:t>4</w:t>
            </w:r>
            <w:r w:rsidRPr="00FF6B89">
              <w:rPr>
                <w:rFonts w:ascii="Times New Roman" w:hAnsi="Times New Roman" w:cs="Times New Roman"/>
                <w:sz w:val="28"/>
                <w:szCs w:val="28"/>
              </w:rPr>
              <w:t>.3. Устраненные в ходе подготовки и обсуждения проекта акта административные барьеры и избыточные издержки: (место для текстового описания)</w:t>
            </w:r>
          </w:p>
        </w:tc>
      </w:tr>
      <w:tr w:rsidR="009203CC" w:rsidRPr="0024731A" w:rsidTr="009203CC">
        <w:tc>
          <w:tcPr>
            <w:tcW w:w="9923" w:type="dxa"/>
            <w:gridSpan w:val="12"/>
          </w:tcPr>
          <w:p w:rsidR="009203CC" w:rsidRPr="0024731A" w:rsidRDefault="009203CC" w:rsidP="00907440">
            <w:pPr>
              <w:pStyle w:val="ConsPlusNormal"/>
              <w:rPr>
                <w:rFonts w:ascii="Times New Roman" w:hAnsi="Times New Roman" w:cs="Times New Roman"/>
                <w:sz w:val="28"/>
                <w:szCs w:val="28"/>
              </w:rPr>
            </w:pPr>
            <w:r w:rsidRPr="00E3648E">
              <w:rPr>
                <w:rFonts w:ascii="Times New Roman" w:hAnsi="Times New Roman" w:cs="Times New Roman"/>
                <w:sz w:val="28"/>
                <w:szCs w:val="28"/>
              </w:rPr>
              <w:t>1</w:t>
            </w:r>
            <w:r w:rsidR="00FF6B89">
              <w:rPr>
                <w:rFonts w:ascii="Times New Roman" w:hAnsi="Times New Roman" w:cs="Times New Roman"/>
                <w:sz w:val="28"/>
                <w:szCs w:val="28"/>
              </w:rPr>
              <w:t>5</w:t>
            </w:r>
            <w:r w:rsidRPr="0024731A">
              <w:rPr>
                <w:rFonts w:ascii="Times New Roman" w:hAnsi="Times New Roman" w:cs="Times New Roman"/>
                <w:sz w:val="28"/>
                <w:szCs w:val="28"/>
              </w:rPr>
              <w:t>. Выводы о целесообразности предлагаемого регулирования</w:t>
            </w:r>
          </w:p>
        </w:tc>
      </w:tr>
      <w:tr w:rsidR="009203CC" w:rsidRPr="0024731A" w:rsidTr="009203CC">
        <w:tc>
          <w:tcPr>
            <w:tcW w:w="9923" w:type="dxa"/>
            <w:gridSpan w:val="12"/>
          </w:tcPr>
          <w:p w:rsidR="009203CC" w:rsidRPr="0024731A" w:rsidRDefault="009203CC" w:rsidP="00907440">
            <w:pPr>
              <w:pStyle w:val="ConsPlusNormal"/>
              <w:rPr>
                <w:rFonts w:ascii="Times New Roman" w:hAnsi="Times New Roman" w:cs="Times New Roman"/>
                <w:sz w:val="28"/>
                <w:szCs w:val="28"/>
              </w:rPr>
            </w:pPr>
            <w:r w:rsidRPr="00E3648E">
              <w:rPr>
                <w:rFonts w:ascii="Times New Roman" w:hAnsi="Times New Roman" w:cs="Times New Roman"/>
                <w:sz w:val="28"/>
                <w:szCs w:val="28"/>
              </w:rPr>
              <w:t>1</w:t>
            </w:r>
            <w:r w:rsidR="00FF6B89">
              <w:rPr>
                <w:rFonts w:ascii="Times New Roman" w:hAnsi="Times New Roman" w:cs="Times New Roman"/>
                <w:sz w:val="28"/>
                <w:szCs w:val="28"/>
              </w:rPr>
              <w:t>5</w:t>
            </w:r>
            <w:r w:rsidRPr="0024731A">
              <w:rPr>
                <w:rFonts w:ascii="Times New Roman" w:hAnsi="Times New Roman" w:cs="Times New Roman"/>
                <w:sz w:val="28"/>
                <w:szCs w:val="28"/>
              </w:rPr>
              <w:t xml:space="preserve">.1. Оценка </w:t>
            </w:r>
            <w:r w:rsidR="00B76C98">
              <w:rPr>
                <w:rFonts w:ascii="Times New Roman" w:hAnsi="Times New Roman" w:cs="Times New Roman"/>
                <w:sz w:val="28"/>
                <w:szCs w:val="28"/>
              </w:rPr>
              <w:t>позитивных</w:t>
            </w:r>
            <w:r w:rsidRPr="0024731A">
              <w:rPr>
                <w:rFonts w:ascii="Times New Roman" w:hAnsi="Times New Roman" w:cs="Times New Roman"/>
                <w:sz w:val="28"/>
                <w:szCs w:val="28"/>
              </w:rPr>
              <w:t xml:space="preserve"> и негативных эффектов для общества при введении предлагаемого регулирования: (место для текстового описания)</w:t>
            </w:r>
          </w:p>
        </w:tc>
      </w:tr>
      <w:tr w:rsidR="009203CC" w:rsidRPr="0024731A" w:rsidTr="009203CC">
        <w:tc>
          <w:tcPr>
            <w:tcW w:w="9923" w:type="dxa"/>
            <w:gridSpan w:val="12"/>
          </w:tcPr>
          <w:p w:rsidR="009203CC" w:rsidRPr="0024731A" w:rsidRDefault="009203CC" w:rsidP="00907440">
            <w:pPr>
              <w:pStyle w:val="ConsPlusNormal"/>
              <w:rPr>
                <w:rFonts w:ascii="Times New Roman" w:hAnsi="Times New Roman" w:cs="Times New Roman"/>
                <w:sz w:val="28"/>
                <w:szCs w:val="28"/>
              </w:rPr>
            </w:pPr>
            <w:r w:rsidRPr="00E3648E">
              <w:rPr>
                <w:rFonts w:ascii="Times New Roman" w:hAnsi="Times New Roman" w:cs="Times New Roman"/>
                <w:sz w:val="28"/>
                <w:szCs w:val="28"/>
              </w:rPr>
              <w:t>1</w:t>
            </w:r>
            <w:r w:rsidR="00FF6B89">
              <w:rPr>
                <w:rFonts w:ascii="Times New Roman" w:hAnsi="Times New Roman" w:cs="Times New Roman"/>
                <w:sz w:val="28"/>
                <w:szCs w:val="28"/>
              </w:rPr>
              <w:t>5</w:t>
            </w:r>
            <w:r w:rsidRPr="0024731A">
              <w:rPr>
                <w:rFonts w:ascii="Times New Roman" w:hAnsi="Times New Roman" w:cs="Times New Roman"/>
                <w:sz w:val="28"/>
                <w:szCs w:val="28"/>
              </w:rPr>
              <w:t>.</w:t>
            </w:r>
            <w:r w:rsidR="00FF6B89">
              <w:rPr>
                <w:rFonts w:ascii="Times New Roman" w:hAnsi="Times New Roman" w:cs="Times New Roman"/>
                <w:sz w:val="28"/>
                <w:szCs w:val="28"/>
              </w:rPr>
              <w:t>2</w:t>
            </w:r>
            <w:r w:rsidRPr="0024731A">
              <w:rPr>
                <w:rFonts w:ascii="Times New Roman" w:hAnsi="Times New Roman" w:cs="Times New Roman"/>
                <w:sz w:val="28"/>
                <w:szCs w:val="28"/>
              </w:rPr>
              <w:t>. Источники данных:</w:t>
            </w:r>
            <w:r>
              <w:rPr>
                <w:rFonts w:ascii="Times New Roman" w:hAnsi="Times New Roman" w:cs="Times New Roman"/>
                <w:sz w:val="28"/>
                <w:szCs w:val="28"/>
              </w:rPr>
              <w:t xml:space="preserve"> </w:t>
            </w:r>
            <w:r w:rsidRPr="0024731A">
              <w:rPr>
                <w:rFonts w:ascii="Times New Roman" w:hAnsi="Times New Roman" w:cs="Times New Roman"/>
                <w:sz w:val="28"/>
                <w:szCs w:val="28"/>
              </w:rPr>
              <w:t>(место для текстового описания)</w:t>
            </w:r>
          </w:p>
        </w:tc>
      </w:tr>
      <w:tr w:rsidR="009203CC" w:rsidRPr="0024731A" w:rsidTr="009203CC">
        <w:tc>
          <w:tcPr>
            <w:tcW w:w="9923" w:type="dxa"/>
            <w:gridSpan w:val="12"/>
          </w:tcPr>
          <w:p w:rsidR="009203CC" w:rsidRPr="0024731A" w:rsidRDefault="009203CC" w:rsidP="00907440">
            <w:pPr>
              <w:pStyle w:val="ConsPlusNormal"/>
              <w:rPr>
                <w:rFonts w:ascii="Times New Roman" w:hAnsi="Times New Roman" w:cs="Times New Roman"/>
                <w:sz w:val="28"/>
                <w:szCs w:val="28"/>
              </w:rPr>
            </w:pPr>
            <w:r w:rsidRPr="00E3648E">
              <w:rPr>
                <w:rFonts w:ascii="Times New Roman" w:hAnsi="Times New Roman" w:cs="Times New Roman"/>
                <w:sz w:val="28"/>
                <w:szCs w:val="28"/>
              </w:rPr>
              <w:t>1</w:t>
            </w:r>
            <w:r w:rsidR="00FF6B89">
              <w:rPr>
                <w:rFonts w:ascii="Times New Roman" w:hAnsi="Times New Roman" w:cs="Times New Roman"/>
                <w:sz w:val="28"/>
                <w:szCs w:val="28"/>
              </w:rPr>
              <w:t>5</w:t>
            </w:r>
            <w:r w:rsidRPr="0024731A">
              <w:rPr>
                <w:rFonts w:ascii="Times New Roman" w:hAnsi="Times New Roman" w:cs="Times New Roman"/>
                <w:sz w:val="28"/>
                <w:szCs w:val="28"/>
              </w:rPr>
              <w:t>.</w:t>
            </w:r>
            <w:r w:rsidR="00FF6B89">
              <w:rPr>
                <w:rFonts w:ascii="Times New Roman" w:hAnsi="Times New Roman" w:cs="Times New Roman"/>
                <w:sz w:val="28"/>
                <w:szCs w:val="28"/>
              </w:rPr>
              <w:t>3</w:t>
            </w:r>
            <w:r w:rsidRPr="0024731A">
              <w:rPr>
                <w:rFonts w:ascii="Times New Roman" w:hAnsi="Times New Roman" w:cs="Times New Roman"/>
                <w:sz w:val="28"/>
                <w:szCs w:val="28"/>
              </w:rPr>
              <w:t xml:space="preserve">. Вывод о наличии либо об отсутствии в </w:t>
            </w:r>
            <w:r w:rsidR="00B76C98">
              <w:rPr>
                <w:rFonts w:ascii="Times New Roman" w:hAnsi="Times New Roman" w:cs="Times New Roman"/>
                <w:sz w:val="28"/>
                <w:szCs w:val="28"/>
              </w:rPr>
              <w:t xml:space="preserve">итоговой редакции </w:t>
            </w:r>
            <w:r w:rsidRPr="0024731A">
              <w:rPr>
                <w:rFonts w:ascii="Times New Roman" w:hAnsi="Times New Roman" w:cs="Times New Roman"/>
                <w:sz w:val="28"/>
                <w:szCs w:val="28"/>
              </w:rPr>
              <w:t>проект</w:t>
            </w:r>
            <w:r w:rsidR="00B76C98">
              <w:rPr>
                <w:rFonts w:ascii="Times New Roman" w:hAnsi="Times New Roman" w:cs="Times New Roman"/>
                <w:sz w:val="28"/>
                <w:szCs w:val="28"/>
              </w:rPr>
              <w:t>а</w:t>
            </w:r>
            <w:r w:rsidRPr="0024731A">
              <w:rPr>
                <w:rFonts w:ascii="Times New Roman" w:hAnsi="Times New Roman" w:cs="Times New Roman"/>
                <w:sz w:val="28"/>
                <w:szCs w:val="28"/>
              </w:rPr>
              <w:t xml:space="preserve">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r>
              <w:rPr>
                <w:rFonts w:ascii="Times New Roman" w:hAnsi="Times New Roman" w:cs="Times New Roman"/>
                <w:sz w:val="28"/>
                <w:szCs w:val="28"/>
              </w:rPr>
              <w:t xml:space="preserve">: </w:t>
            </w:r>
            <w:r w:rsidRPr="0024731A">
              <w:rPr>
                <w:rFonts w:ascii="Times New Roman" w:hAnsi="Times New Roman" w:cs="Times New Roman"/>
                <w:sz w:val="28"/>
                <w:szCs w:val="28"/>
              </w:rPr>
              <w:t>(место для текстового описания)</w:t>
            </w:r>
          </w:p>
        </w:tc>
      </w:tr>
    </w:tbl>
    <w:p w:rsidR="0031653A" w:rsidRDefault="0031653A" w:rsidP="00AA5E81">
      <w:pPr>
        <w:pStyle w:val="ConsPlusNormal"/>
        <w:rPr>
          <w:rFonts w:ascii="Times New Roman" w:hAnsi="Times New Roman" w:cs="Times New Roman"/>
          <w:sz w:val="28"/>
          <w:szCs w:val="28"/>
        </w:rPr>
      </w:pPr>
    </w:p>
    <w:p w:rsidR="00AA5E81" w:rsidRPr="00AA5E81" w:rsidRDefault="00AA5E81" w:rsidP="00AA5E81">
      <w:pPr>
        <w:pStyle w:val="ConsPlusNormal"/>
        <w:rPr>
          <w:rFonts w:ascii="Times New Roman" w:hAnsi="Times New Roman" w:cs="Times New Roman"/>
          <w:sz w:val="28"/>
          <w:szCs w:val="28"/>
        </w:rPr>
      </w:pPr>
      <w:bookmarkStart w:id="36" w:name="P450"/>
      <w:bookmarkEnd w:id="36"/>
    </w:p>
    <w:p w:rsidR="00AA5E81" w:rsidRPr="00AA5E81" w:rsidRDefault="00AA5E81" w:rsidP="00AA5E81">
      <w:pPr>
        <w:pStyle w:val="ConsPlusNonformat"/>
        <w:jc w:val="both"/>
        <w:rPr>
          <w:rFonts w:ascii="Times New Roman" w:hAnsi="Times New Roman" w:cs="Times New Roman"/>
          <w:sz w:val="28"/>
          <w:szCs w:val="28"/>
        </w:rPr>
      </w:pPr>
      <w:r w:rsidRPr="00AA5E81">
        <w:rPr>
          <w:rFonts w:ascii="Times New Roman" w:hAnsi="Times New Roman" w:cs="Times New Roman"/>
          <w:sz w:val="28"/>
          <w:szCs w:val="28"/>
        </w:rPr>
        <w:t xml:space="preserve">Приложение: </w:t>
      </w:r>
      <w:r w:rsidRPr="00C87B29">
        <w:rPr>
          <w:rFonts w:ascii="Times New Roman" w:hAnsi="Times New Roman" w:cs="Times New Roman"/>
          <w:sz w:val="28"/>
          <w:szCs w:val="28"/>
        </w:rPr>
        <w:t>Сводка</w:t>
      </w:r>
      <w:r w:rsidR="0024731A">
        <w:rPr>
          <w:rFonts w:ascii="Times New Roman" w:hAnsi="Times New Roman" w:cs="Times New Roman"/>
          <w:sz w:val="28"/>
          <w:szCs w:val="28"/>
        </w:rPr>
        <w:t xml:space="preserve"> предложений с указанием сведений</w:t>
      </w:r>
      <w:r w:rsidRPr="00AA5E81">
        <w:rPr>
          <w:rFonts w:ascii="Times New Roman" w:hAnsi="Times New Roman" w:cs="Times New Roman"/>
          <w:sz w:val="28"/>
          <w:szCs w:val="28"/>
        </w:rPr>
        <w:t xml:space="preserve"> об их </w:t>
      </w:r>
      <w:r w:rsidR="000C7F8B">
        <w:rPr>
          <w:rFonts w:ascii="Times New Roman" w:hAnsi="Times New Roman" w:cs="Times New Roman"/>
          <w:sz w:val="28"/>
          <w:szCs w:val="28"/>
        </w:rPr>
        <w:t>уче</w:t>
      </w:r>
      <w:r w:rsidR="0024731A" w:rsidRPr="00AA5E81">
        <w:rPr>
          <w:rFonts w:ascii="Times New Roman" w:hAnsi="Times New Roman" w:cs="Times New Roman"/>
          <w:sz w:val="28"/>
          <w:szCs w:val="28"/>
        </w:rPr>
        <w:t>те</w:t>
      </w:r>
      <w:r w:rsidRPr="00AA5E81">
        <w:rPr>
          <w:rFonts w:ascii="Times New Roman" w:hAnsi="Times New Roman" w:cs="Times New Roman"/>
          <w:sz w:val="28"/>
          <w:szCs w:val="28"/>
        </w:rPr>
        <w:t xml:space="preserve"> или</w:t>
      </w:r>
      <w:r w:rsidR="00C87B29" w:rsidRPr="00E3648E">
        <w:rPr>
          <w:rFonts w:ascii="Times New Roman" w:hAnsi="Times New Roman" w:cs="Times New Roman"/>
          <w:sz w:val="28"/>
          <w:szCs w:val="28"/>
        </w:rPr>
        <w:t xml:space="preserve"> </w:t>
      </w:r>
      <w:r w:rsidR="0024731A">
        <w:rPr>
          <w:rFonts w:ascii="Times New Roman" w:hAnsi="Times New Roman" w:cs="Times New Roman"/>
          <w:sz w:val="28"/>
          <w:szCs w:val="28"/>
        </w:rPr>
        <w:t xml:space="preserve">причинах отклонения. </w:t>
      </w:r>
      <w:r w:rsidRPr="00AA5E81">
        <w:rPr>
          <w:rFonts w:ascii="Times New Roman" w:hAnsi="Times New Roman" w:cs="Times New Roman"/>
          <w:sz w:val="28"/>
          <w:szCs w:val="28"/>
        </w:rPr>
        <w:t xml:space="preserve">(Указание </w:t>
      </w:r>
      <w:r w:rsidR="00C87B29">
        <w:rPr>
          <w:rFonts w:ascii="Times New Roman" w:hAnsi="Times New Roman" w:cs="Times New Roman"/>
          <w:sz w:val="28"/>
          <w:szCs w:val="28"/>
        </w:rPr>
        <w:t>(при</w:t>
      </w:r>
      <w:r w:rsidRPr="00AA5E81">
        <w:rPr>
          <w:rFonts w:ascii="Times New Roman" w:hAnsi="Times New Roman" w:cs="Times New Roman"/>
          <w:sz w:val="28"/>
          <w:szCs w:val="28"/>
        </w:rPr>
        <w:t xml:space="preserve"> наличии) на иные</w:t>
      </w:r>
      <w:r w:rsidR="0024731A">
        <w:rPr>
          <w:rFonts w:ascii="Times New Roman" w:hAnsi="Times New Roman" w:cs="Times New Roman"/>
          <w:sz w:val="28"/>
          <w:szCs w:val="28"/>
        </w:rPr>
        <w:t xml:space="preserve"> </w:t>
      </w:r>
      <w:r w:rsidRPr="00AA5E81">
        <w:rPr>
          <w:rFonts w:ascii="Times New Roman" w:hAnsi="Times New Roman" w:cs="Times New Roman"/>
          <w:sz w:val="28"/>
          <w:szCs w:val="28"/>
        </w:rPr>
        <w:t>приложения).</w:t>
      </w:r>
    </w:p>
    <w:p w:rsidR="00AA5E81" w:rsidRPr="00AA5E81" w:rsidRDefault="00AA5E81" w:rsidP="00AA5E81">
      <w:pPr>
        <w:pStyle w:val="ConsPlusNonformat"/>
        <w:jc w:val="both"/>
        <w:rPr>
          <w:rFonts w:ascii="Times New Roman" w:hAnsi="Times New Roman" w:cs="Times New Roman"/>
          <w:sz w:val="28"/>
          <w:szCs w:val="28"/>
        </w:rPr>
      </w:pPr>
    </w:p>
    <w:p w:rsidR="00C87B29" w:rsidRPr="00AA5E81" w:rsidRDefault="00C87B29" w:rsidP="00C87B29">
      <w:pPr>
        <w:pStyle w:val="ConsPlusNonformat"/>
        <w:jc w:val="both"/>
        <w:rPr>
          <w:rFonts w:ascii="Times New Roman" w:hAnsi="Times New Roman" w:cs="Times New Roman"/>
          <w:sz w:val="28"/>
          <w:szCs w:val="28"/>
        </w:rPr>
      </w:pPr>
      <w:r w:rsidRPr="00AA5E81">
        <w:rPr>
          <w:rFonts w:ascii="Times New Roman" w:hAnsi="Times New Roman" w:cs="Times New Roman"/>
          <w:sz w:val="28"/>
          <w:szCs w:val="28"/>
        </w:rPr>
        <w:t>Руководитель (заместитель руководителя)</w:t>
      </w:r>
    </w:p>
    <w:p w:rsidR="00C87B29" w:rsidRPr="00AA5E81" w:rsidRDefault="00C87B29" w:rsidP="00C87B29">
      <w:pPr>
        <w:pStyle w:val="ConsPlusNonformat"/>
        <w:jc w:val="both"/>
        <w:rPr>
          <w:rFonts w:ascii="Times New Roman" w:hAnsi="Times New Roman" w:cs="Times New Roman"/>
          <w:sz w:val="28"/>
          <w:szCs w:val="28"/>
        </w:rPr>
      </w:pPr>
      <w:r w:rsidRPr="00AA5E81">
        <w:rPr>
          <w:rFonts w:ascii="Times New Roman" w:hAnsi="Times New Roman" w:cs="Times New Roman"/>
          <w:sz w:val="28"/>
          <w:szCs w:val="28"/>
        </w:rPr>
        <w:t>профильного органа</w:t>
      </w:r>
    </w:p>
    <w:p w:rsidR="00C87B29" w:rsidRPr="00AA5E81" w:rsidRDefault="00C87B29" w:rsidP="00C87B29">
      <w:pPr>
        <w:pStyle w:val="ConsPlusNonformat"/>
        <w:tabs>
          <w:tab w:val="left" w:pos="5529"/>
          <w:tab w:val="left" w:pos="6946"/>
          <w:tab w:val="left" w:pos="8222"/>
        </w:tabs>
        <w:jc w:val="both"/>
        <w:rPr>
          <w:rFonts w:ascii="Times New Roman" w:hAnsi="Times New Roman" w:cs="Times New Roman"/>
          <w:sz w:val="28"/>
          <w:szCs w:val="28"/>
        </w:rPr>
      </w:pPr>
      <w:r>
        <w:rPr>
          <w:rFonts w:ascii="Times New Roman" w:hAnsi="Times New Roman" w:cs="Times New Roman"/>
          <w:sz w:val="28"/>
          <w:szCs w:val="28"/>
        </w:rPr>
        <w:t>_________________________</w:t>
      </w:r>
      <w:r>
        <w:rPr>
          <w:rFonts w:ascii="Times New Roman" w:hAnsi="Times New Roman" w:cs="Times New Roman"/>
          <w:sz w:val="28"/>
          <w:szCs w:val="28"/>
        </w:rPr>
        <w:tab/>
        <w:t>__________</w:t>
      </w:r>
      <w:r w:rsidRPr="00AA5E81">
        <w:rPr>
          <w:rFonts w:ascii="Times New Roman" w:hAnsi="Times New Roman" w:cs="Times New Roman"/>
          <w:sz w:val="28"/>
          <w:szCs w:val="28"/>
        </w:rPr>
        <w:t>___</w:t>
      </w:r>
      <w:r>
        <w:rPr>
          <w:rFonts w:ascii="Times New Roman" w:hAnsi="Times New Roman" w:cs="Times New Roman"/>
          <w:sz w:val="28"/>
          <w:szCs w:val="28"/>
        </w:rPr>
        <w:tab/>
        <w:t>________</w:t>
      </w:r>
      <w:r w:rsidRPr="00AA5E81">
        <w:rPr>
          <w:rFonts w:ascii="Times New Roman" w:hAnsi="Times New Roman" w:cs="Times New Roman"/>
          <w:sz w:val="28"/>
          <w:szCs w:val="28"/>
        </w:rPr>
        <w:t>____</w:t>
      </w:r>
    </w:p>
    <w:p w:rsidR="00C87B29" w:rsidRPr="00AA5E81" w:rsidRDefault="00C87B29" w:rsidP="00C87B29">
      <w:pPr>
        <w:pStyle w:val="ConsPlusNonformat"/>
        <w:tabs>
          <w:tab w:val="left" w:pos="426"/>
          <w:tab w:val="left" w:pos="6096"/>
          <w:tab w:val="left" w:pos="8505"/>
        </w:tabs>
        <w:jc w:val="both"/>
        <w:rPr>
          <w:rFonts w:ascii="Times New Roman" w:hAnsi="Times New Roman" w:cs="Times New Roman"/>
          <w:sz w:val="28"/>
          <w:szCs w:val="28"/>
        </w:rPr>
      </w:pPr>
      <w:r>
        <w:rPr>
          <w:rFonts w:ascii="Times New Roman" w:hAnsi="Times New Roman" w:cs="Times New Roman"/>
          <w:sz w:val="28"/>
          <w:szCs w:val="28"/>
        </w:rPr>
        <w:tab/>
      </w:r>
      <w:r w:rsidRPr="00AA5E81">
        <w:rPr>
          <w:rFonts w:ascii="Times New Roman" w:hAnsi="Times New Roman" w:cs="Times New Roman"/>
          <w:sz w:val="28"/>
          <w:szCs w:val="28"/>
        </w:rPr>
        <w:t xml:space="preserve">(инициалы, </w:t>
      </w:r>
      <w:proofErr w:type="gramStart"/>
      <w:r w:rsidRPr="00AA5E81">
        <w:rPr>
          <w:rFonts w:ascii="Times New Roman" w:hAnsi="Times New Roman" w:cs="Times New Roman"/>
          <w:sz w:val="28"/>
          <w:szCs w:val="28"/>
        </w:rPr>
        <w:t>фамилия)</w:t>
      </w:r>
      <w:r>
        <w:rPr>
          <w:rFonts w:ascii="Times New Roman" w:hAnsi="Times New Roman" w:cs="Times New Roman"/>
          <w:sz w:val="28"/>
          <w:szCs w:val="28"/>
        </w:rPr>
        <w:tab/>
      </w:r>
      <w:proofErr w:type="gramEnd"/>
      <w:r w:rsidRPr="00AA5E81">
        <w:rPr>
          <w:rFonts w:ascii="Times New Roman" w:hAnsi="Times New Roman" w:cs="Times New Roman"/>
          <w:sz w:val="28"/>
          <w:szCs w:val="28"/>
        </w:rPr>
        <w:t>Дата</w:t>
      </w:r>
      <w:r>
        <w:rPr>
          <w:rFonts w:ascii="Times New Roman" w:hAnsi="Times New Roman" w:cs="Times New Roman"/>
          <w:sz w:val="28"/>
          <w:szCs w:val="28"/>
        </w:rPr>
        <w:tab/>
      </w:r>
      <w:r w:rsidRPr="00AA5E81">
        <w:rPr>
          <w:rFonts w:ascii="Times New Roman" w:hAnsi="Times New Roman" w:cs="Times New Roman"/>
          <w:sz w:val="28"/>
          <w:szCs w:val="28"/>
        </w:rPr>
        <w:t>Подпись</w:t>
      </w:r>
    </w:p>
    <w:p w:rsidR="00C87B29" w:rsidRDefault="00C87B29">
      <w:pPr>
        <w:overflowPunct/>
        <w:autoSpaceDE/>
        <w:autoSpaceDN/>
        <w:adjustRightInd/>
        <w:spacing w:after="200" w:line="276" w:lineRule="auto"/>
        <w:textAlignment w:val="auto"/>
        <w:rPr>
          <w:rFonts w:eastAsia="Calibri"/>
          <w:szCs w:val="28"/>
          <w:lang w:eastAsia="en-US"/>
        </w:rPr>
      </w:pPr>
      <w:r>
        <w:rPr>
          <w:szCs w:val="28"/>
        </w:rPr>
        <w:br w:type="page"/>
      </w:r>
    </w:p>
    <w:p w:rsidR="006E45C5" w:rsidRDefault="000A63DF" w:rsidP="006E45C5">
      <w:pPr>
        <w:pStyle w:val="ConsPlusNormal"/>
        <w:ind w:left="5387"/>
        <w:rPr>
          <w:rFonts w:ascii="Times New Roman" w:hAnsi="Times New Roman" w:cs="Times New Roman"/>
          <w:sz w:val="28"/>
          <w:szCs w:val="28"/>
        </w:rPr>
      </w:pPr>
      <w:r>
        <w:rPr>
          <w:rFonts w:ascii="Times New Roman" w:hAnsi="Times New Roman" w:cs="Times New Roman"/>
          <w:sz w:val="28"/>
          <w:szCs w:val="28"/>
        </w:rPr>
        <w:lastRenderedPageBreak/>
        <w:t>УТВЕРЖДЕНО</w:t>
      </w:r>
      <w:r w:rsidR="006E45C5">
        <w:rPr>
          <w:rFonts w:ascii="Times New Roman" w:hAnsi="Times New Roman" w:cs="Times New Roman"/>
          <w:sz w:val="28"/>
          <w:szCs w:val="28"/>
        </w:rPr>
        <w:t xml:space="preserve"> </w:t>
      </w:r>
    </w:p>
    <w:p w:rsidR="008407B9" w:rsidRDefault="006E45C5" w:rsidP="006E45C5">
      <w:pPr>
        <w:pStyle w:val="ConsPlusNormal"/>
        <w:ind w:left="5387"/>
        <w:rPr>
          <w:rFonts w:ascii="Times New Roman" w:hAnsi="Times New Roman" w:cs="Times New Roman"/>
          <w:sz w:val="28"/>
          <w:szCs w:val="28"/>
        </w:rPr>
      </w:pPr>
      <w:r>
        <w:rPr>
          <w:rFonts w:ascii="Times New Roman" w:hAnsi="Times New Roman" w:cs="Times New Roman"/>
          <w:sz w:val="28"/>
          <w:szCs w:val="28"/>
        </w:rPr>
        <w:t>п</w:t>
      </w:r>
      <w:r w:rsidR="00AA5E81" w:rsidRPr="00AB73CF">
        <w:rPr>
          <w:rFonts w:ascii="Times New Roman" w:hAnsi="Times New Roman" w:cs="Times New Roman"/>
          <w:sz w:val="28"/>
          <w:szCs w:val="28"/>
        </w:rPr>
        <w:t>риказом</w:t>
      </w:r>
      <w:r>
        <w:rPr>
          <w:rFonts w:ascii="Times New Roman" w:hAnsi="Times New Roman" w:cs="Times New Roman"/>
          <w:sz w:val="28"/>
          <w:szCs w:val="28"/>
        </w:rPr>
        <w:t xml:space="preserve"> </w:t>
      </w:r>
      <w:r w:rsidR="00AA5E81" w:rsidRPr="00AB73CF">
        <w:rPr>
          <w:rFonts w:ascii="Times New Roman" w:hAnsi="Times New Roman" w:cs="Times New Roman"/>
          <w:sz w:val="28"/>
          <w:szCs w:val="28"/>
        </w:rPr>
        <w:t>Министерства экономики</w:t>
      </w:r>
      <w:r>
        <w:rPr>
          <w:rFonts w:ascii="Times New Roman" w:hAnsi="Times New Roman" w:cs="Times New Roman"/>
          <w:sz w:val="28"/>
          <w:szCs w:val="28"/>
        </w:rPr>
        <w:t xml:space="preserve"> </w:t>
      </w:r>
      <w:r w:rsidR="00E92230">
        <w:rPr>
          <w:rFonts w:ascii="Times New Roman" w:hAnsi="Times New Roman" w:cs="Times New Roman"/>
          <w:sz w:val="28"/>
          <w:szCs w:val="28"/>
        </w:rPr>
        <w:t xml:space="preserve">и территориального развития </w:t>
      </w:r>
      <w:r w:rsidR="00AA5E81" w:rsidRPr="00AB73CF">
        <w:rPr>
          <w:rFonts w:ascii="Times New Roman" w:hAnsi="Times New Roman" w:cs="Times New Roman"/>
          <w:sz w:val="28"/>
          <w:szCs w:val="28"/>
        </w:rPr>
        <w:t>Свердловской области</w:t>
      </w:r>
      <w:r>
        <w:rPr>
          <w:rFonts w:ascii="Times New Roman" w:hAnsi="Times New Roman" w:cs="Times New Roman"/>
          <w:sz w:val="28"/>
          <w:szCs w:val="28"/>
        </w:rPr>
        <w:t xml:space="preserve"> </w:t>
      </w:r>
    </w:p>
    <w:p w:rsidR="00AB73CF" w:rsidRDefault="00AB73CF" w:rsidP="006E45C5">
      <w:pPr>
        <w:pStyle w:val="ConsPlusNormal"/>
        <w:ind w:left="5387"/>
        <w:rPr>
          <w:rFonts w:ascii="Times New Roman" w:hAnsi="Times New Roman" w:cs="Times New Roman"/>
          <w:sz w:val="28"/>
          <w:szCs w:val="28"/>
        </w:rPr>
      </w:pPr>
      <w:r w:rsidRPr="00AA5E81">
        <w:rPr>
          <w:rFonts w:ascii="Times New Roman" w:hAnsi="Times New Roman" w:cs="Times New Roman"/>
          <w:sz w:val="28"/>
          <w:szCs w:val="28"/>
        </w:rPr>
        <w:t xml:space="preserve">от </w:t>
      </w:r>
      <w:r>
        <w:rPr>
          <w:rFonts w:ascii="Times New Roman" w:hAnsi="Times New Roman" w:cs="Times New Roman"/>
          <w:sz w:val="28"/>
          <w:szCs w:val="28"/>
        </w:rPr>
        <w:t>___________ №________</w:t>
      </w:r>
    </w:p>
    <w:p w:rsidR="00AA5E81" w:rsidRPr="00AB73CF" w:rsidRDefault="00907440" w:rsidP="006E45C5">
      <w:pPr>
        <w:pStyle w:val="ConsPlusNormal"/>
        <w:rPr>
          <w:rFonts w:ascii="Times New Roman" w:hAnsi="Times New Roman" w:cs="Times New Roman"/>
          <w:sz w:val="28"/>
          <w:szCs w:val="28"/>
        </w:rPr>
      </w:pPr>
      <w:r>
        <w:rPr>
          <w:rFonts w:ascii="Times New Roman" w:hAnsi="Times New Roman" w:cs="Times New Roman"/>
          <w:sz w:val="28"/>
          <w:szCs w:val="28"/>
        </w:rPr>
        <w:t>Форма</w:t>
      </w:r>
    </w:p>
    <w:p w:rsidR="000A63DF" w:rsidRDefault="000A63DF" w:rsidP="00AA5E81">
      <w:pPr>
        <w:pStyle w:val="ConsPlusTitle"/>
        <w:jc w:val="center"/>
        <w:rPr>
          <w:rFonts w:ascii="Times New Roman" w:hAnsi="Times New Roman" w:cs="Times New Roman"/>
          <w:b w:val="0"/>
          <w:sz w:val="28"/>
          <w:szCs w:val="28"/>
        </w:rPr>
      </w:pPr>
      <w:bookmarkStart w:id="37" w:name="P740"/>
      <w:bookmarkEnd w:id="37"/>
    </w:p>
    <w:p w:rsidR="00AA5E81" w:rsidRPr="000A63DF" w:rsidRDefault="00AA5E81" w:rsidP="00AA5E81">
      <w:pPr>
        <w:pStyle w:val="ConsPlusTitle"/>
        <w:jc w:val="center"/>
        <w:rPr>
          <w:rFonts w:ascii="Times New Roman" w:hAnsi="Times New Roman" w:cs="Times New Roman"/>
          <w:sz w:val="28"/>
          <w:szCs w:val="28"/>
        </w:rPr>
      </w:pPr>
      <w:r w:rsidRPr="000A63DF">
        <w:rPr>
          <w:rFonts w:ascii="Times New Roman" w:hAnsi="Times New Roman" w:cs="Times New Roman"/>
          <w:sz w:val="28"/>
          <w:szCs w:val="28"/>
        </w:rPr>
        <w:t>ЗАКЛЮЧЕНИЕ</w:t>
      </w:r>
    </w:p>
    <w:p w:rsidR="00AA5E81" w:rsidRPr="000A63DF" w:rsidRDefault="00482CB2" w:rsidP="00AA5E81">
      <w:pPr>
        <w:pStyle w:val="ConsPlusTitle"/>
        <w:jc w:val="center"/>
        <w:rPr>
          <w:rFonts w:ascii="Times New Roman" w:hAnsi="Times New Roman" w:cs="Times New Roman"/>
          <w:sz w:val="28"/>
          <w:szCs w:val="28"/>
        </w:rPr>
      </w:pPr>
      <w:r w:rsidRPr="00482CB2">
        <w:rPr>
          <w:rFonts w:ascii="Times New Roman" w:hAnsi="Times New Roman" w:cs="Times New Roman"/>
          <w:sz w:val="28"/>
          <w:szCs w:val="28"/>
        </w:rPr>
        <w:t>о проведении публичных консультаций для проектов нормативных правовых актов средней и высокой степени регулирующего воздействия</w:t>
      </w:r>
    </w:p>
    <w:p w:rsidR="0024731A" w:rsidRPr="00AB73CF" w:rsidRDefault="0024731A" w:rsidP="00AA5E81">
      <w:pPr>
        <w:pStyle w:val="ConsPlusNormal"/>
        <w:rPr>
          <w:sz w:val="28"/>
          <w:szCs w:val="28"/>
        </w:rPr>
      </w:pPr>
      <w:bookmarkStart w:id="38" w:name="P744"/>
      <w:bookmarkEnd w:id="38"/>
    </w:p>
    <w:tbl>
      <w:tblPr>
        <w:tblW w:w="102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503"/>
        <w:gridCol w:w="425"/>
        <w:gridCol w:w="284"/>
        <w:gridCol w:w="208"/>
        <w:gridCol w:w="359"/>
        <w:gridCol w:w="708"/>
        <w:gridCol w:w="142"/>
        <w:gridCol w:w="709"/>
        <w:gridCol w:w="67"/>
        <w:gridCol w:w="500"/>
        <w:gridCol w:w="425"/>
        <w:gridCol w:w="425"/>
        <w:gridCol w:w="142"/>
        <w:gridCol w:w="425"/>
        <w:gridCol w:w="918"/>
        <w:gridCol w:w="216"/>
        <w:gridCol w:w="2127"/>
      </w:tblGrid>
      <w:tr w:rsidR="00482CB2" w:rsidRPr="00AA5E81" w:rsidTr="00B7297C">
        <w:tc>
          <w:tcPr>
            <w:tcW w:w="624" w:type="dxa"/>
          </w:tcPr>
          <w:p w:rsidR="00482CB2" w:rsidRPr="00AA5E81" w:rsidRDefault="00482CB2" w:rsidP="00621A57">
            <w:pPr>
              <w:pStyle w:val="ConsPlusNormal"/>
              <w:rPr>
                <w:rFonts w:ascii="Times New Roman" w:hAnsi="Times New Roman" w:cs="Times New Roman"/>
                <w:sz w:val="28"/>
                <w:szCs w:val="28"/>
              </w:rPr>
            </w:pPr>
            <w:r w:rsidRPr="00AA5E81">
              <w:rPr>
                <w:rFonts w:ascii="Times New Roman" w:hAnsi="Times New Roman" w:cs="Times New Roman"/>
                <w:sz w:val="28"/>
                <w:szCs w:val="28"/>
              </w:rPr>
              <w:t>1.</w:t>
            </w:r>
          </w:p>
        </w:tc>
        <w:tc>
          <w:tcPr>
            <w:tcW w:w="9583" w:type="dxa"/>
            <w:gridSpan w:val="17"/>
          </w:tcPr>
          <w:p w:rsidR="00482CB2" w:rsidRPr="00AA5E81" w:rsidRDefault="00482CB2" w:rsidP="00621A57">
            <w:pPr>
              <w:pStyle w:val="ConsPlusNormal"/>
              <w:rPr>
                <w:rFonts w:ascii="Times New Roman" w:hAnsi="Times New Roman" w:cs="Times New Roman"/>
                <w:sz w:val="28"/>
                <w:szCs w:val="28"/>
              </w:rPr>
            </w:pPr>
            <w:r w:rsidRPr="00AA5E81">
              <w:rPr>
                <w:rFonts w:ascii="Times New Roman" w:hAnsi="Times New Roman" w:cs="Times New Roman"/>
                <w:sz w:val="28"/>
                <w:szCs w:val="28"/>
              </w:rPr>
              <w:t>Вид, наименование и планируемый срок вступления в силу нормативного правового акта</w:t>
            </w:r>
          </w:p>
        </w:tc>
      </w:tr>
      <w:tr w:rsidR="00482CB2" w:rsidRPr="00AA5E81" w:rsidTr="00B7297C">
        <w:tc>
          <w:tcPr>
            <w:tcW w:w="10207" w:type="dxa"/>
            <w:gridSpan w:val="18"/>
          </w:tcPr>
          <w:p w:rsidR="00482CB2" w:rsidRPr="00AA5E81" w:rsidRDefault="00482CB2" w:rsidP="00621A57">
            <w:pPr>
              <w:pStyle w:val="ConsPlusNormal"/>
              <w:rPr>
                <w:rFonts w:ascii="Times New Roman" w:hAnsi="Times New Roman" w:cs="Times New Roman"/>
                <w:sz w:val="28"/>
                <w:szCs w:val="28"/>
              </w:rPr>
            </w:pPr>
            <w:r w:rsidRPr="00AA5E81">
              <w:rPr>
                <w:rFonts w:ascii="Times New Roman" w:hAnsi="Times New Roman" w:cs="Times New Roman"/>
                <w:sz w:val="28"/>
                <w:szCs w:val="28"/>
              </w:rPr>
              <w:t>Вид, наименование проекта акта:</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p w:rsidR="00482CB2" w:rsidRPr="00AA5E81" w:rsidRDefault="00482CB2" w:rsidP="00621A57">
            <w:pPr>
              <w:pStyle w:val="ConsPlusNormal"/>
              <w:rPr>
                <w:rFonts w:ascii="Times New Roman" w:hAnsi="Times New Roman" w:cs="Times New Roman"/>
                <w:sz w:val="28"/>
                <w:szCs w:val="28"/>
              </w:rPr>
            </w:pPr>
            <w:r w:rsidRPr="00AA5E81">
              <w:rPr>
                <w:rFonts w:ascii="Times New Roman" w:hAnsi="Times New Roman" w:cs="Times New Roman"/>
                <w:sz w:val="28"/>
                <w:szCs w:val="28"/>
              </w:rPr>
              <w:t>_____________________________________________________________________</w:t>
            </w:r>
          </w:p>
          <w:p w:rsidR="00482CB2" w:rsidRPr="00AA5E81" w:rsidRDefault="00482CB2" w:rsidP="00621A57">
            <w:pPr>
              <w:pStyle w:val="ConsPlusNormal"/>
              <w:rPr>
                <w:rFonts w:ascii="Times New Roman" w:hAnsi="Times New Roman" w:cs="Times New Roman"/>
                <w:sz w:val="28"/>
                <w:szCs w:val="28"/>
              </w:rPr>
            </w:pPr>
            <w:r w:rsidRPr="00AA5E81">
              <w:rPr>
                <w:rFonts w:ascii="Times New Roman" w:hAnsi="Times New Roman" w:cs="Times New Roman"/>
                <w:sz w:val="28"/>
                <w:szCs w:val="28"/>
              </w:rPr>
              <w:t>Планируемый срок вступления в силу:</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482CB2" w:rsidRPr="00AA5E81" w:rsidTr="00B7297C">
        <w:tc>
          <w:tcPr>
            <w:tcW w:w="624" w:type="dxa"/>
          </w:tcPr>
          <w:p w:rsidR="00482CB2" w:rsidRPr="00AA5E81" w:rsidRDefault="00482CB2" w:rsidP="00621A57">
            <w:pPr>
              <w:pStyle w:val="ConsPlusNormal"/>
              <w:rPr>
                <w:rFonts w:ascii="Times New Roman" w:hAnsi="Times New Roman" w:cs="Times New Roman"/>
                <w:sz w:val="28"/>
                <w:szCs w:val="28"/>
              </w:rPr>
            </w:pPr>
            <w:r w:rsidRPr="00AA5E81">
              <w:rPr>
                <w:rFonts w:ascii="Times New Roman" w:hAnsi="Times New Roman" w:cs="Times New Roman"/>
                <w:sz w:val="28"/>
                <w:szCs w:val="28"/>
              </w:rPr>
              <w:t>2.</w:t>
            </w:r>
          </w:p>
        </w:tc>
        <w:tc>
          <w:tcPr>
            <w:tcW w:w="9583" w:type="dxa"/>
            <w:gridSpan w:val="17"/>
          </w:tcPr>
          <w:p w:rsidR="00482CB2" w:rsidRPr="00AA5E81" w:rsidRDefault="00482CB2" w:rsidP="00621A57">
            <w:pPr>
              <w:pStyle w:val="ConsPlusNormal"/>
              <w:rPr>
                <w:rFonts w:ascii="Times New Roman" w:hAnsi="Times New Roman" w:cs="Times New Roman"/>
                <w:sz w:val="28"/>
                <w:szCs w:val="28"/>
              </w:rPr>
            </w:pPr>
            <w:r w:rsidRPr="00AA5E81">
              <w:rPr>
                <w:rFonts w:ascii="Times New Roman" w:hAnsi="Times New Roman" w:cs="Times New Roman"/>
                <w:sz w:val="28"/>
                <w:szCs w:val="28"/>
              </w:rPr>
              <w:t>Сведения о разработчике проекта акта</w:t>
            </w:r>
          </w:p>
        </w:tc>
      </w:tr>
      <w:tr w:rsidR="00482CB2" w:rsidRPr="00AA5E81" w:rsidTr="00B7297C">
        <w:tc>
          <w:tcPr>
            <w:tcW w:w="10207" w:type="dxa"/>
            <w:gridSpan w:val="18"/>
          </w:tcPr>
          <w:p w:rsidR="00482CB2" w:rsidRDefault="00482CB2" w:rsidP="00621A57">
            <w:pPr>
              <w:pStyle w:val="ConsPlusNormal"/>
              <w:rPr>
                <w:rFonts w:ascii="Times New Roman" w:hAnsi="Times New Roman" w:cs="Times New Roman"/>
                <w:sz w:val="28"/>
                <w:szCs w:val="28"/>
              </w:rPr>
            </w:pPr>
            <w:r w:rsidRPr="00AA5E81">
              <w:rPr>
                <w:rFonts w:ascii="Times New Roman" w:hAnsi="Times New Roman" w:cs="Times New Roman"/>
                <w:sz w:val="28"/>
                <w:szCs w:val="28"/>
              </w:rPr>
              <w:t>Субъект законодательной инициативы, государственный орган власти Свердловской области, разработавший про</w:t>
            </w:r>
            <w:r>
              <w:rPr>
                <w:rFonts w:ascii="Times New Roman" w:hAnsi="Times New Roman" w:cs="Times New Roman"/>
                <w:sz w:val="28"/>
                <w:szCs w:val="28"/>
              </w:rPr>
              <w:t xml:space="preserve">ект акта (далее </w:t>
            </w:r>
            <w:r w:rsidR="00FC7E8A">
              <w:rPr>
                <w:rFonts w:ascii="Times New Roman" w:hAnsi="Times New Roman" w:cs="Times New Roman"/>
                <w:sz w:val="28"/>
                <w:szCs w:val="28"/>
              </w:rPr>
              <w:t>–</w:t>
            </w:r>
            <w:r>
              <w:rPr>
                <w:rFonts w:ascii="Times New Roman" w:hAnsi="Times New Roman" w:cs="Times New Roman"/>
                <w:sz w:val="28"/>
                <w:szCs w:val="28"/>
              </w:rPr>
              <w:t xml:space="preserve"> разработчик):</w:t>
            </w:r>
            <w:r w:rsidRPr="00AA5E81">
              <w:rPr>
                <w:rFonts w:ascii="Times New Roman" w:hAnsi="Times New Roman" w:cs="Times New Roman"/>
                <w:sz w:val="28"/>
                <w:szCs w:val="28"/>
              </w:rPr>
              <w:t xml:space="preserve"> (указывается наименование)</w:t>
            </w:r>
          </w:p>
          <w:p w:rsidR="00482CB2" w:rsidRPr="00AA5E81" w:rsidRDefault="00482CB2" w:rsidP="00621A57">
            <w:pPr>
              <w:pStyle w:val="ConsPlusNormal"/>
              <w:rPr>
                <w:rFonts w:ascii="Times New Roman" w:hAnsi="Times New Roman" w:cs="Times New Roman"/>
                <w:sz w:val="28"/>
                <w:szCs w:val="28"/>
              </w:rPr>
            </w:pPr>
          </w:p>
          <w:p w:rsidR="00482CB2" w:rsidRDefault="00482CB2" w:rsidP="00621A57">
            <w:pPr>
              <w:pStyle w:val="ConsPlusNormal"/>
              <w:rPr>
                <w:rFonts w:ascii="Times New Roman" w:hAnsi="Times New Roman" w:cs="Times New Roman"/>
                <w:sz w:val="28"/>
                <w:szCs w:val="28"/>
              </w:rPr>
            </w:pPr>
            <w:r w:rsidRPr="00AA5E81">
              <w:rPr>
                <w:rFonts w:ascii="Times New Roman" w:hAnsi="Times New Roman" w:cs="Times New Roman"/>
                <w:sz w:val="28"/>
                <w:szCs w:val="28"/>
              </w:rPr>
              <w:t>Сведения об исполнительных органах государственной власти Свердлов</w:t>
            </w:r>
            <w:r>
              <w:rPr>
                <w:rFonts w:ascii="Times New Roman" w:hAnsi="Times New Roman" w:cs="Times New Roman"/>
                <w:sz w:val="28"/>
                <w:szCs w:val="28"/>
              </w:rPr>
              <w:t xml:space="preserve">ской области </w:t>
            </w:r>
            <w:r w:rsidR="00FC7E8A">
              <w:rPr>
                <w:rFonts w:ascii="Times New Roman" w:hAnsi="Times New Roman" w:cs="Times New Roman"/>
                <w:sz w:val="28"/>
                <w:szCs w:val="28"/>
              </w:rPr>
              <w:t>–</w:t>
            </w:r>
            <w:r>
              <w:rPr>
                <w:rFonts w:ascii="Times New Roman" w:hAnsi="Times New Roman" w:cs="Times New Roman"/>
                <w:sz w:val="28"/>
                <w:szCs w:val="28"/>
              </w:rPr>
              <w:t xml:space="preserve"> соисполнителях:</w:t>
            </w:r>
            <w:r w:rsidRPr="00AA5E81">
              <w:rPr>
                <w:rFonts w:ascii="Times New Roman" w:hAnsi="Times New Roman" w:cs="Times New Roman"/>
                <w:sz w:val="28"/>
                <w:szCs w:val="28"/>
              </w:rPr>
              <w:t xml:space="preserve"> (указывается наименование)</w:t>
            </w:r>
          </w:p>
          <w:p w:rsidR="00482CB2" w:rsidRPr="00AA5E81" w:rsidRDefault="00482CB2" w:rsidP="00621A57">
            <w:pPr>
              <w:pStyle w:val="ConsPlusNormal"/>
              <w:rPr>
                <w:rFonts w:ascii="Times New Roman" w:hAnsi="Times New Roman" w:cs="Times New Roman"/>
                <w:sz w:val="28"/>
                <w:szCs w:val="28"/>
              </w:rPr>
            </w:pPr>
          </w:p>
          <w:p w:rsidR="00482CB2" w:rsidRDefault="00482CB2" w:rsidP="00621A57">
            <w:pPr>
              <w:pStyle w:val="ConsPlusNormal"/>
              <w:rPr>
                <w:rFonts w:ascii="Times New Roman" w:hAnsi="Times New Roman" w:cs="Times New Roman"/>
                <w:sz w:val="28"/>
                <w:szCs w:val="28"/>
              </w:rPr>
            </w:pPr>
            <w:r w:rsidRPr="00AA5E81">
              <w:rPr>
                <w:rFonts w:ascii="Times New Roman" w:hAnsi="Times New Roman" w:cs="Times New Roman"/>
                <w:sz w:val="28"/>
                <w:szCs w:val="28"/>
              </w:rPr>
              <w:t>Сведения о профильном органе, проводящем оц</w:t>
            </w:r>
            <w:r>
              <w:rPr>
                <w:rFonts w:ascii="Times New Roman" w:hAnsi="Times New Roman" w:cs="Times New Roman"/>
                <w:sz w:val="28"/>
                <w:szCs w:val="28"/>
              </w:rPr>
              <w:t>енку регулирующего воздействия:</w:t>
            </w:r>
            <w:r w:rsidRPr="00AA5E81">
              <w:rPr>
                <w:rFonts w:ascii="Times New Roman" w:hAnsi="Times New Roman" w:cs="Times New Roman"/>
                <w:sz w:val="28"/>
                <w:szCs w:val="28"/>
              </w:rPr>
              <w:t xml:space="preserve"> (указывается наименование)</w:t>
            </w:r>
          </w:p>
          <w:p w:rsidR="00A86FB3" w:rsidRDefault="00A86FB3" w:rsidP="00621A57">
            <w:pPr>
              <w:pStyle w:val="ConsPlusNormal"/>
              <w:rPr>
                <w:rFonts w:ascii="Times New Roman" w:hAnsi="Times New Roman" w:cs="Times New Roman"/>
                <w:sz w:val="28"/>
                <w:szCs w:val="28"/>
              </w:rPr>
            </w:pPr>
          </w:p>
          <w:p w:rsidR="00A86FB3" w:rsidRDefault="00A86FB3" w:rsidP="00621A57">
            <w:pPr>
              <w:pStyle w:val="ConsPlusNormal"/>
              <w:rPr>
                <w:rFonts w:ascii="Times New Roman" w:hAnsi="Times New Roman" w:cs="Times New Roman"/>
                <w:sz w:val="28"/>
                <w:szCs w:val="28"/>
              </w:rPr>
            </w:pPr>
            <w:r w:rsidRPr="00AA5E81">
              <w:rPr>
                <w:rFonts w:ascii="Times New Roman" w:hAnsi="Times New Roman" w:cs="Times New Roman"/>
                <w:sz w:val="28"/>
                <w:szCs w:val="28"/>
              </w:rPr>
              <w:t>Ф.И.О. исполнителя профильного органа: (место для текстового описания)</w:t>
            </w:r>
          </w:p>
          <w:p w:rsidR="00A86FB3" w:rsidRPr="00AA5E81" w:rsidRDefault="00A86FB3" w:rsidP="00621A57">
            <w:pPr>
              <w:pStyle w:val="ConsPlusNormal"/>
              <w:rPr>
                <w:rFonts w:ascii="Times New Roman" w:hAnsi="Times New Roman" w:cs="Times New Roman"/>
                <w:sz w:val="28"/>
                <w:szCs w:val="28"/>
              </w:rPr>
            </w:pPr>
          </w:p>
          <w:p w:rsidR="00A86FB3" w:rsidRDefault="00A86FB3" w:rsidP="00621A57">
            <w:pPr>
              <w:pStyle w:val="ConsPlusNormal"/>
              <w:rPr>
                <w:rFonts w:ascii="Times New Roman" w:hAnsi="Times New Roman" w:cs="Times New Roman"/>
                <w:sz w:val="28"/>
                <w:szCs w:val="28"/>
              </w:rPr>
            </w:pPr>
            <w:r w:rsidRPr="00AA5E81">
              <w:rPr>
                <w:rFonts w:ascii="Times New Roman" w:hAnsi="Times New Roman" w:cs="Times New Roman"/>
                <w:sz w:val="28"/>
                <w:szCs w:val="28"/>
              </w:rPr>
              <w:t>Должность: (место для текстового описания)</w:t>
            </w:r>
          </w:p>
          <w:p w:rsidR="00A86FB3" w:rsidRDefault="00A86FB3" w:rsidP="00621A57">
            <w:pPr>
              <w:pStyle w:val="ConsPlusNormal"/>
              <w:rPr>
                <w:rFonts w:ascii="Times New Roman" w:hAnsi="Times New Roman" w:cs="Times New Roman"/>
                <w:sz w:val="28"/>
                <w:szCs w:val="28"/>
              </w:rPr>
            </w:pPr>
          </w:p>
          <w:p w:rsidR="00A86FB3" w:rsidRPr="00AA5E81" w:rsidRDefault="00A86FB3" w:rsidP="00621A57">
            <w:pPr>
              <w:pStyle w:val="ConsPlusNormal"/>
              <w:rPr>
                <w:rFonts w:ascii="Times New Roman" w:hAnsi="Times New Roman" w:cs="Times New Roman"/>
                <w:sz w:val="28"/>
                <w:szCs w:val="28"/>
              </w:rPr>
            </w:pPr>
            <w:r w:rsidRPr="00AA5E81">
              <w:rPr>
                <w:rFonts w:ascii="Times New Roman" w:hAnsi="Times New Roman" w:cs="Times New Roman"/>
                <w:sz w:val="28"/>
                <w:szCs w:val="28"/>
              </w:rPr>
              <w:t>Тел.: (место для текстового описания)</w:t>
            </w:r>
          </w:p>
        </w:tc>
      </w:tr>
      <w:tr w:rsidR="00482CB2" w:rsidRPr="00AA5E81" w:rsidTr="00B7297C">
        <w:tc>
          <w:tcPr>
            <w:tcW w:w="624" w:type="dxa"/>
          </w:tcPr>
          <w:p w:rsidR="00482CB2" w:rsidRPr="00AA5E81" w:rsidRDefault="00482CB2" w:rsidP="00B7297C">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AA5E81">
              <w:rPr>
                <w:rFonts w:ascii="Times New Roman" w:hAnsi="Times New Roman" w:cs="Times New Roman"/>
                <w:sz w:val="28"/>
                <w:szCs w:val="28"/>
              </w:rPr>
              <w:t>.</w:t>
            </w:r>
          </w:p>
        </w:tc>
        <w:tc>
          <w:tcPr>
            <w:tcW w:w="9583" w:type="dxa"/>
            <w:gridSpan w:val="17"/>
          </w:tcPr>
          <w:p w:rsidR="00482CB2" w:rsidRPr="00AA5E81" w:rsidRDefault="00482CB2" w:rsidP="00621A57">
            <w:pPr>
              <w:pStyle w:val="ConsPlusNormal"/>
              <w:rPr>
                <w:rFonts w:ascii="Times New Roman" w:hAnsi="Times New Roman" w:cs="Times New Roman"/>
                <w:sz w:val="28"/>
                <w:szCs w:val="28"/>
              </w:rPr>
            </w:pPr>
            <w:r w:rsidRPr="00AA5E81">
              <w:rPr>
                <w:rFonts w:ascii="Times New Roman" w:hAnsi="Times New Roman" w:cs="Times New Roman"/>
                <w:sz w:val="28"/>
                <w:szCs w:val="28"/>
              </w:rPr>
              <w:t xml:space="preserve">Способ направления участниками публичных консультаций своих </w:t>
            </w:r>
            <w:r w:rsidRPr="00E27A19">
              <w:rPr>
                <w:rFonts w:ascii="Times New Roman" w:hAnsi="Times New Roman" w:cs="Times New Roman"/>
                <w:sz w:val="28"/>
                <w:szCs w:val="28"/>
              </w:rPr>
              <w:t>предложений:</w:t>
            </w:r>
            <w:r w:rsidR="00493A8F">
              <w:rPr>
                <w:rFonts w:ascii="Times New Roman" w:hAnsi="Times New Roman" w:cs="Times New Roman"/>
                <w:sz w:val="28"/>
                <w:szCs w:val="28"/>
              </w:rPr>
              <w:t xml:space="preserve"> </w:t>
            </w:r>
            <w:r w:rsidR="00493A8F" w:rsidRPr="00493A8F">
              <w:rPr>
                <w:rFonts w:ascii="Times New Roman" w:hAnsi="Times New Roman" w:cs="Times New Roman"/>
                <w:sz w:val="28"/>
                <w:szCs w:val="28"/>
              </w:rPr>
              <w:t>с использованием программных средств интернет</w:t>
            </w:r>
            <w:r w:rsidR="00FC7E8A" w:rsidRPr="00FC7E8A">
              <w:rPr>
                <w:rFonts w:ascii="Times New Roman" w:hAnsi="Times New Roman" w:cs="Times New Roman"/>
                <w:sz w:val="28"/>
                <w:szCs w:val="28"/>
              </w:rPr>
              <w:t> </w:t>
            </w:r>
            <w:r w:rsidR="00493A8F" w:rsidRPr="00493A8F">
              <w:rPr>
                <w:rFonts w:ascii="Times New Roman" w:hAnsi="Times New Roman" w:cs="Times New Roman"/>
                <w:sz w:val="28"/>
                <w:szCs w:val="28"/>
              </w:rPr>
              <w:t>-</w:t>
            </w:r>
            <w:r w:rsidR="00FC7E8A" w:rsidRPr="00FC7E8A">
              <w:rPr>
                <w:rFonts w:ascii="Times New Roman" w:hAnsi="Times New Roman" w:cs="Times New Roman"/>
                <w:sz w:val="28"/>
                <w:szCs w:val="28"/>
              </w:rPr>
              <w:t> </w:t>
            </w:r>
            <w:r w:rsidR="00493A8F" w:rsidRPr="00493A8F">
              <w:rPr>
                <w:rFonts w:ascii="Times New Roman" w:hAnsi="Times New Roman" w:cs="Times New Roman"/>
                <w:sz w:val="28"/>
                <w:szCs w:val="28"/>
              </w:rPr>
              <w:t>портала «Оценка регулирующего воздействия в Свердловской области»:</w:t>
            </w:r>
          </w:p>
        </w:tc>
      </w:tr>
      <w:tr w:rsidR="00482CB2" w:rsidRPr="00AA5E81" w:rsidTr="00B7297C">
        <w:tc>
          <w:tcPr>
            <w:tcW w:w="624" w:type="dxa"/>
          </w:tcPr>
          <w:p w:rsidR="00482CB2" w:rsidRPr="00AA5E81" w:rsidRDefault="00482CB2" w:rsidP="00B7297C">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Pr="00AA5E81">
              <w:rPr>
                <w:rFonts w:ascii="Times New Roman" w:hAnsi="Times New Roman" w:cs="Times New Roman"/>
                <w:sz w:val="28"/>
                <w:szCs w:val="28"/>
              </w:rPr>
              <w:t>.</w:t>
            </w:r>
          </w:p>
        </w:tc>
        <w:tc>
          <w:tcPr>
            <w:tcW w:w="9583" w:type="dxa"/>
            <w:gridSpan w:val="17"/>
          </w:tcPr>
          <w:p w:rsidR="00482CB2" w:rsidRPr="00AA5E81" w:rsidRDefault="00482CB2" w:rsidP="00621A57">
            <w:pPr>
              <w:pStyle w:val="ConsPlusNormal"/>
              <w:rPr>
                <w:rFonts w:ascii="Times New Roman" w:hAnsi="Times New Roman" w:cs="Times New Roman"/>
                <w:sz w:val="28"/>
                <w:szCs w:val="28"/>
              </w:rPr>
            </w:pPr>
            <w:r w:rsidRPr="00AA5E81">
              <w:rPr>
                <w:rFonts w:ascii="Times New Roman" w:hAnsi="Times New Roman" w:cs="Times New Roman"/>
                <w:sz w:val="28"/>
                <w:szCs w:val="28"/>
              </w:rPr>
              <w:t>Степень регулирующего воздействия проекта акта</w:t>
            </w:r>
          </w:p>
        </w:tc>
      </w:tr>
      <w:tr w:rsidR="00482CB2" w:rsidRPr="00AA5E81" w:rsidTr="00B7297C">
        <w:tc>
          <w:tcPr>
            <w:tcW w:w="10207" w:type="dxa"/>
            <w:gridSpan w:val="18"/>
          </w:tcPr>
          <w:p w:rsidR="00482CB2" w:rsidRDefault="00482CB2" w:rsidP="00621A57">
            <w:pPr>
              <w:pStyle w:val="ConsPlusNormal"/>
              <w:rPr>
                <w:rFonts w:ascii="Times New Roman" w:hAnsi="Times New Roman" w:cs="Times New Roman"/>
                <w:sz w:val="28"/>
                <w:szCs w:val="28"/>
              </w:rPr>
            </w:pPr>
            <w:r>
              <w:rPr>
                <w:rFonts w:ascii="Times New Roman" w:hAnsi="Times New Roman" w:cs="Times New Roman"/>
                <w:sz w:val="28"/>
                <w:szCs w:val="28"/>
              </w:rPr>
              <w:t xml:space="preserve">4.1. </w:t>
            </w:r>
            <w:r w:rsidRPr="00AA5E81">
              <w:rPr>
                <w:rFonts w:ascii="Times New Roman" w:hAnsi="Times New Roman" w:cs="Times New Roman"/>
                <w:sz w:val="28"/>
                <w:szCs w:val="28"/>
              </w:rPr>
              <w:t>Степень регулирующего воздействия проекта акта</w:t>
            </w:r>
            <w:r>
              <w:rPr>
                <w:rFonts w:ascii="Times New Roman" w:hAnsi="Times New Roman" w:cs="Times New Roman"/>
                <w:sz w:val="28"/>
                <w:szCs w:val="28"/>
              </w:rPr>
              <w:t xml:space="preserve">: </w:t>
            </w:r>
            <w:r w:rsidRPr="00AA5E81">
              <w:rPr>
                <w:rFonts w:ascii="Times New Roman" w:hAnsi="Times New Roman" w:cs="Times New Roman"/>
                <w:sz w:val="28"/>
                <w:szCs w:val="28"/>
              </w:rPr>
              <w:t>высокая/средняя</w:t>
            </w:r>
          </w:p>
          <w:p w:rsidR="00482CB2" w:rsidRPr="00AA5E81" w:rsidRDefault="00482CB2" w:rsidP="00621A57">
            <w:pPr>
              <w:pStyle w:val="ConsPlusNormal"/>
              <w:rPr>
                <w:rFonts w:ascii="Times New Roman" w:hAnsi="Times New Roman" w:cs="Times New Roman"/>
                <w:sz w:val="28"/>
                <w:szCs w:val="28"/>
              </w:rPr>
            </w:pPr>
          </w:p>
          <w:p w:rsidR="00482CB2" w:rsidRDefault="00482CB2" w:rsidP="00621A57">
            <w:pPr>
              <w:pStyle w:val="ConsPlusNormal"/>
              <w:rPr>
                <w:rFonts w:ascii="Times New Roman" w:hAnsi="Times New Roman" w:cs="Times New Roman"/>
                <w:sz w:val="28"/>
                <w:szCs w:val="28"/>
              </w:rPr>
            </w:pPr>
            <w:r>
              <w:rPr>
                <w:rFonts w:ascii="Times New Roman" w:hAnsi="Times New Roman" w:cs="Times New Roman"/>
                <w:sz w:val="28"/>
                <w:szCs w:val="28"/>
              </w:rPr>
              <w:t xml:space="preserve">4.2. </w:t>
            </w:r>
            <w:r w:rsidRPr="00AA5E81">
              <w:rPr>
                <w:rFonts w:ascii="Times New Roman" w:hAnsi="Times New Roman" w:cs="Times New Roman"/>
                <w:sz w:val="28"/>
                <w:szCs w:val="28"/>
              </w:rPr>
              <w:t>Обоснование о</w:t>
            </w:r>
            <w:r w:rsidR="00FE4EE8">
              <w:rPr>
                <w:rFonts w:ascii="Times New Roman" w:hAnsi="Times New Roman" w:cs="Times New Roman"/>
                <w:sz w:val="28"/>
                <w:szCs w:val="28"/>
              </w:rPr>
              <w:t>тнесения проекта акта к определе</w:t>
            </w:r>
            <w:r w:rsidRPr="00AA5E81">
              <w:rPr>
                <w:rFonts w:ascii="Times New Roman" w:hAnsi="Times New Roman" w:cs="Times New Roman"/>
                <w:sz w:val="28"/>
                <w:szCs w:val="28"/>
              </w:rPr>
              <w:t>нной сте</w:t>
            </w:r>
            <w:r>
              <w:rPr>
                <w:rFonts w:ascii="Times New Roman" w:hAnsi="Times New Roman" w:cs="Times New Roman"/>
                <w:sz w:val="28"/>
                <w:szCs w:val="28"/>
              </w:rPr>
              <w:t>пени регулирующего воздействия:</w:t>
            </w:r>
            <w:r w:rsidRPr="00AA5E81">
              <w:rPr>
                <w:rFonts w:ascii="Times New Roman" w:hAnsi="Times New Roman" w:cs="Times New Roman"/>
                <w:sz w:val="28"/>
                <w:szCs w:val="28"/>
              </w:rPr>
              <w:t xml:space="preserve"> (место для текстового описания)</w:t>
            </w:r>
          </w:p>
          <w:p w:rsidR="00482CB2" w:rsidRDefault="00482CB2" w:rsidP="00621A57">
            <w:pPr>
              <w:pStyle w:val="ConsPlusNormal"/>
              <w:rPr>
                <w:rFonts w:ascii="Times New Roman" w:hAnsi="Times New Roman" w:cs="Times New Roman"/>
                <w:sz w:val="28"/>
                <w:szCs w:val="28"/>
              </w:rPr>
            </w:pPr>
          </w:p>
          <w:p w:rsidR="00482CB2" w:rsidRPr="00AA5E81" w:rsidRDefault="00482CB2" w:rsidP="00621A57">
            <w:pPr>
              <w:pStyle w:val="ConsPlusNormal"/>
              <w:rPr>
                <w:rFonts w:ascii="Times New Roman" w:hAnsi="Times New Roman" w:cs="Times New Roman"/>
                <w:sz w:val="28"/>
                <w:szCs w:val="28"/>
              </w:rPr>
            </w:pPr>
            <w:r>
              <w:rPr>
                <w:rFonts w:ascii="Times New Roman" w:hAnsi="Times New Roman" w:cs="Times New Roman"/>
                <w:sz w:val="28"/>
                <w:szCs w:val="28"/>
              </w:rPr>
              <w:t xml:space="preserve">4.3. </w:t>
            </w:r>
            <w:r w:rsidRPr="00776B9C">
              <w:rPr>
                <w:rFonts w:ascii="Times New Roman" w:hAnsi="Times New Roman" w:cs="Times New Roman"/>
                <w:sz w:val="28"/>
                <w:szCs w:val="28"/>
              </w:rPr>
              <w:t>Срок проведения публичных консультаций: (указывается количество рабочих дней)</w:t>
            </w:r>
          </w:p>
        </w:tc>
      </w:tr>
      <w:tr w:rsidR="00482CB2" w:rsidRPr="00AA5E81" w:rsidTr="00B7297C">
        <w:tc>
          <w:tcPr>
            <w:tcW w:w="624" w:type="dxa"/>
          </w:tcPr>
          <w:p w:rsidR="00482CB2" w:rsidRPr="00AA5E81" w:rsidRDefault="00482CB2" w:rsidP="00621A57">
            <w:pPr>
              <w:pStyle w:val="ConsPlusNormal"/>
              <w:rPr>
                <w:rFonts w:ascii="Times New Roman" w:hAnsi="Times New Roman" w:cs="Times New Roman"/>
                <w:sz w:val="28"/>
                <w:szCs w:val="28"/>
              </w:rPr>
            </w:pPr>
            <w:r>
              <w:rPr>
                <w:rFonts w:ascii="Times New Roman" w:hAnsi="Times New Roman" w:cs="Times New Roman"/>
                <w:sz w:val="28"/>
                <w:szCs w:val="28"/>
              </w:rPr>
              <w:lastRenderedPageBreak/>
              <w:t>5</w:t>
            </w:r>
            <w:r w:rsidRPr="00AA5E81">
              <w:rPr>
                <w:rFonts w:ascii="Times New Roman" w:hAnsi="Times New Roman" w:cs="Times New Roman"/>
                <w:sz w:val="28"/>
                <w:szCs w:val="28"/>
              </w:rPr>
              <w:t>.</w:t>
            </w:r>
          </w:p>
        </w:tc>
        <w:tc>
          <w:tcPr>
            <w:tcW w:w="9583" w:type="dxa"/>
            <w:gridSpan w:val="17"/>
          </w:tcPr>
          <w:p w:rsidR="00482CB2" w:rsidRPr="00AA5E81" w:rsidRDefault="00482CB2" w:rsidP="00866D32">
            <w:pPr>
              <w:pStyle w:val="ConsPlusNormal"/>
              <w:rPr>
                <w:rFonts w:ascii="Times New Roman" w:hAnsi="Times New Roman" w:cs="Times New Roman"/>
                <w:sz w:val="28"/>
                <w:szCs w:val="28"/>
              </w:rPr>
            </w:pPr>
            <w:r w:rsidRPr="00AA5E81">
              <w:rPr>
                <w:rFonts w:ascii="Times New Roman" w:hAnsi="Times New Roman" w:cs="Times New Roman"/>
                <w:sz w:val="28"/>
                <w:szCs w:val="28"/>
              </w:rPr>
              <w:t>Описание проблемы, на решение которой направлен предлагаемый способ регулирования, оценка негативных эффектов, возникающих в связи</w:t>
            </w:r>
            <w:r w:rsidR="00866D32">
              <w:rPr>
                <w:rFonts w:ascii="Times New Roman" w:hAnsi="Times New Roman" w:cs="Times New Roman"/>
                <w:sz w:val="28"/>
                <w:szCs w:val="28"/>
              </w:rPr>
              <w:br/>
            </w:r>
            <w:r w:rsidRPr="00AA5E81">
              <w:rPr>
                <w:rFonts w:ascii="Times New Roman" w:hAnsi="Times New Roman" w:cs="Times New Roman"/>
                <w:sz w:val="28"/>
                <w:szCs w:val="28"/>
              </w:rPr>
              <w:t>с наличием рассматриваемой проблемы</w:t>
            </w:r>
          </w:p>
        </w:tc>
      </w:tr>
      <w:tr w:rsidR="00482CB2" w:rsidRPr="00AA5E81" w:rsidTr="00B7297C">
        <w:trPr>
          <w:trHeight w:val="2527"/>
        </w:trPr>
        <w:tc>
          <w:tcPr>
            <w:tcW w:w="10207" w:type="dxa"/>
            <w:gridSpan w:val="18"/>
          </w:tcPr>
          <w:p w:rsidR="00482CB2" w:rsidRDefault="00482CB2" w:rsidP="00621A57">
            <w:pPr>
              <w:pStyle w:val="ConsPlusNormal"/>
              <w:rPr>
                <w:rFonts w:ascii="Times New Roman" w:hAnsi="Times New Roman" w:cs="Times New Roman"/>
                <w:sz w:val="28"/>
                <w:szCs w:val="28"/>
              </w:rPr>
            </w:pPr>
            <w:r>
              <w:rPr>
                <w:rFonts w:ascii="Times New Roman" w:hAnsi="Times New Roman" w:cs="Times New Roman"/>
                <w:sz w:val="28"/>
                <w:szCs w:val="28"/>
              </w:rPr>
              <w:t>5</w:t>
            </w:r>
            <w:r w:rsidRPr="00AA5E81">
              <w:rPr>
                <w:rFonts w:ascii="Times New Roman" w:hAnsi="Times New Roman" w:cs="Times New Roman"/>
                <w:sz w:val="28"/>
                <w:szCs w:val="28"/>
              </w:rPr>
              <w:t>.1. Описание проблемы, на решение которой направлен предлагаемый способ регулирования, условий и факторо</w:t>
            </w:r>
            <w:r>
              <w:rPr>
                <w:rFonts w:ascii="Times New Roman" w:hAnsi="Times New Roman" w:cs="Times New Roman"/>
                <w:sz w:val="28"/>
                <w:szCs w:val="28"/>
              </w:rPr>
              <w:t>в ее существования:</w:t>
            </w:r>
            <w:r w:rsidRPr="00AA5E81">
              <w:rPr>
                <w:rFonts w:ascii="Times New Roman" w:hAnsi="Times New Roman" w:cs="Times New Roman"/>
                <w:sz w:val="28"/>
                <w:szCs w:val="28"/>
              </w:rPr>
              <w:t xml:space="preserve"> (место для текстового описания)</w:t>
            </w:r>
          </w:p>
          <w:p w:rsidR="00482CB2" w:rsidRPr="00AA5E81" w:rsidRDefault="00482CB2" w:rsidP="00621A57">
            <w:pPr>
              <w:pStyle w:val="ConsPlusNormal"/>
              <w:rPr>
                <w:rFonts w:ascii="Times New Roman" w:hAnsi="Times New Roman" w:cs="Times New Roman"/>
                <w:sz w:val="28"/>
                <w:szCs w:val="28"/>
              </w:rPr>
            </w:pPr>
          </w:p>
          <w:p w:rsidR="00482CB2" w:rsidRDefault="00482CB2" w:rsidP="00621A57">
            <w:pPr>
              <w:pStyle w:val="ConsPlusNormal"/>
              <w:rPr>
                <w:rFonts w:ascii="Times New Roman" w:hAnsi="Times New Roman" w:cs="Times New Roman"/>
                <w:sz w:val="28"/>
                <w:szCs w:val="28"/>
              </w:rPr>
            </w:pPr>
            <w:r>
              <w:rPr>
                <w:rFonts w:ascii="Times New Roman" w:hAnsi="Times New Roman" w:cs="Times New Roman"/>
                <w:sz w:val="28"/>
                <w:szCs w:val="28"/>
              </w:rPr>
              <w:t>5</w:t>
            </w:r>
            <w:r w:rsidRPr="00AA5E81">
              <w:rPr>
                <w:rFonts w:ascii="Times New Roman" w:hAnsi="Times New Roman" w:cs="Times New Roman"/>
                <w:sz w:val="28"/>
                <w:szCs w:val="28"/>
              </w:rPr>
              <w:t>.2. Негативные эффекты, возникающ</w:t>
            </w:r>
            <w:r>
              <w:rPr>
                <w:rFonts w:ascii="Times New Roman" w:hAnsi="Times New Roman" w:cs="Times New Roman"/>
                <w:sz w:val="28"/>
                <w:szCs w:val="28"/>
              </w:rPr>
              <w:t>ие в связи с наличием проблемы:</w:t>
            </w:r>
            <w:r w:rsidRPr="00AA5E81">
              <w:rPr>
                <w:rFonts w:ascii="Times New Roman" w:hAnsi="Times New Roman" w:cs="Times New Roman"/>
                <w:sz w:val="28"/>
                <w:szCs w:val="28"/>
              </w:rPr>
              <w:t xml:space="preserve"> (место</w:t>
            </w:r>
            <w:r w:rsidR="00D32CA2">
              <w:rPr>
                <w:rFonts w:ascii="Times New Roman" w:hAnsi="Times New Roman" w:cs="Times New Roman"/>
                <w:sz w:val="28"/>
                <w:szCs w:val="28"/>
              </w:rPr>
              <w:br/>
            </w:r>
            <w:r w:rsidRPr="00AA5E81">
              <w:rPr>
                <w:rFonts w:ascii="Times New Roman" w:hAnsi="Times New Roman" w:cs="Times New Roman"/>
                <w:sz w:val="28"/>
                <w:szCs w:val="28"/>
              </w:rPr>
              <w:t>для текстового описания)</w:t>
            </w:r>
          </w:p>
          <w:p w:rsidR="00482CB2" w:rsidRPr="00AA5E81" w:rsidRDefault="00482CB2" w:rsidP="00621A57">
            <w:pPr>
              <w:pStyle w:val="ConsPlusNormal"/>
              <w:rPr>
                <w:rFonts w:ascii="Times New Roman" w:hAnsi="Times New Roman" w:cs="Times New Roman"/>
                <w:sz w:val="28"/>
                <w:szCs w:val="28"/>
              </w:rPr>
            </w:pPr>
          </w:p>
          <w:p w:rsidR="00482CB2" w:rsidRPr="00AA5E81" w:rsidRDefault="00482CB2" w:rsidP="00621A57">
            <w:pPr>
              <w:pStyle w:val="ConsPlusNormal"/>
              <w:rPr>
                <w:rFonts w:ascii="Times New Roman" w:hAnsi="Times New Roman" w:cs="Times New Roman"/>
                <w:sz w:val="28"/>
                <w:szCs w:val="28"/>
              </w:rPr>
            </w:pPr>
            <w:r>
              <w:rPr>
                <w:rFonts w:ascii="Times New Roman" w:hAnsi="Times New Roman" w:cs="Times New Roman"/>
                <w:sz w:val="28"/>
                <w:szCs w:val="28"/>
              </w:rPr>
              <w:t>5</w:t>
            </w:r>
            <w:r w:rsidRPr="00AA5E81">
              <w:rPr>
                <w:rFonts w:ascii="Times New Roman" w:hAnsi="Times New Roman" w:cs="Times New Roman"/>
                <w:sz w:val="28"/>
                <w:szCs w:val="28"/>
              </w:rPr>
              <w:t>.</w:t>
            </w:r>
            <w:r>
              <w:rPr>
                <w:rFonts w:ascii="Times New Roman" w:hAnsi="Times New Roman" w:cs="Times New Roman"/>
                <w:sz w:val="28"/>
                <w:szCs w:val="28"/>
              </w:rPr>
              <w:t>3</w:t>
            </w:r>
            <w:r w:rsidRPr="00AA5E81">
              <w:rPr>
                <w:rFonts w:ascii="Times New Roman" w:hAnsi="Times New Roman" w:cs="Times New Roman"/>
                <w:sz w:val="28"/>
                <w:szCs w:val="28"/>
              </w:rPr>
              <w:t>. Источники данных:</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482CB2" w:rsidRPr="00AA5E81" w:rsidTr="00B7297C">
        <w:tc>
          <w:tcPr>
            <w:tcW w:w="624" w:type="dxa"/>
          </w:tcPr>
          <w:p w:rsidR="00482CB2" w:rsidRPr="00AA5E81" w:rsidRDefault="00482CB2" w:rsidP="00B7297C">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Pr="00AA5E81">
              <w:rPr>
                <w:rFonts w:ascii="Times New Roman" w:hAnsi="Times New Roman" w:cs="Times New Roman"/>
                <w:sz w:val="28"/>
                <w:szCs w:val="28"/>
              </w:rPr>
              <w:t>.</w:t>
            </w:r>
          </w:p>
        </w:tc>
        <w:tc>
          <w:tcPr>
            <w:tcW w:w="9583" w:type="dxa"/>
            <w:gridSpan w:val="17"/>
          </w:tcPr>
          <w:p w:rsidR="00482CB2" w:rsidRPr="00AA5E81" w:rsidRDefault="00482CB2" w:rsidP="00621A57">
            <w:pPr>
              <w:pStyle w:val="ConsPlusNormal"/>
              <w:rPr>
                <w:rFonts w:ascii="Times New Roman" w:hAnsi="Times New Roman" w:cs="Times New Roman"/>
                <w:sz w:val="28"/>
                <w:szCs w:val="28"/>
              </w:rPr>
            </w:pPr>
            <w:r w:rsidRPr="00AA5E81">
              <w:rPr>
                <w:rFonts w:ascii="Times New Roman" w:hAnsi="Times New Roman" w:cs="Times New Roman"/>
                <w:sz w:val="28"/>
                <w:szCs w:val="28"/>
              </w:rPr>
              <w:t>Анализ федерального, регионального опыта в соответствующих сферах деятельности</w:t>
            </w:r>
          </w:p>
        </w:tc>
      </w:tr>
      <w:tr w:rsidR="00482CB2" w:rsidRPr="00AA5E81" w:rsidTr="00B7297C">
        <w:tc>
          <w:tcPr>
            <w:tcW w:w="10207" w:type="dxa"/>
            <w:gridSpan w:val="18"/>
          </w:tcPr>
          <w:p w:rsidR="00482CB2" w:rsidRDefault="00482CB2" w:rsidP="00621A57">
            <w:pPr>
              <w:pStyle w:val="ConsPlusNormal"/>
              <w:rPr>
                <w:rFonts w:ascii="Times New Roman" w:hAnsi="Times New Roman" w:cs="Times New Roman"/>
                <w:sz w:val="28"/>
                <w:szCs w:val="28"/>
              </w:rPr>
            </w:pPr>
            <w:r>
              <w:rPr>
                <w:rFonts w:ascii="Times New Roman" w:hAnsi="Times New Roman" w:cs="Times New Roman"/>
                <w:sz w:val="28"/>
                <w:szCs w:val="28"/>
              </w:rPr>
              <w:t>6</w:t>
            </w:r>
            <w:r w:rsidRPr="00AA5E81">
              <w:rPr>
                <w:rFonts w:ascii="Times New Roman" w:hAnsi="Times New Roman" w:cs="Times New Roman"/>
                <w:sz w:val="28"/>
                <w:szCs w:val="28"/>
              </w:rPr>
              <w:t>.1. Федеральный, региональный опыт в соответствующих сферах:</w:t>
            </w:r>
            <w:r>
              <w:rPr>
                <w:rFonts w:ascii="Times New Roman" w:hAnsi="Times New Roman" w:cs="Times New Roman"/>
                <w:sz w:val="28"/>
                <w:szCs w:val="28"/>
              </w:rPr>
              <w:t xml:space="preserve"> </w:t>
            </w:r>
            <w:r w:rsidRPr="00AA5E81">
              <w:rPr>
                <w:rFonts w:ascii="Times New Roman" w:hAnsi="Times New Roman" w:cs="Times New Roman"/>
                <w:sz w:val="28"/>
                <w:szCs w:val="28"/>
              </w:rPr>
              <w:t>(место</w:t>
            </w:r>
            <w:r w:rsidR="00D32CA2">
              <w:rPr>
                <w:rFonts w:ascii="Times New Roman" w:hAnsi="Times New Roman" w:cs="Times New Roman"/>
                <w:sz w:val="28"/>
                <w:szCs w:val="28"/>
              </w:rPr>
              <w:br/>
            </w:r>
            <w:r w:rsidRPr="00AA5E81">
              <w:rPr>
                <w:rFonts w:ascii="Times New Roman" w:hAnsi="Times New Roman" w:cs="Times New Roman"/>
                <w:sz w:val="28"/>
                <w:szCs w:val="28"/>
              </w:rPr>
              <w:t>для текстового описания)</w:t>
            </w:r>
          </w:p>
          <w:p w:rsidR="00482CB2" w:rsidRPr="00AA5E81" w:rsidRDefault="00482CB2" w:rsidP="00621A57">
            <w:pPr>
              <w:pStyle w:val="ConsPlusNormal"/>
              <w:rPr>
                <w:rFonts w:ascii="Times New Roman" w:hAnsi="Times New Roman" w:cs="Times New Roman"/>
                <w:sz w:val="28"/>
                <w:szCs w:val="28"/>
              </w:rPr>
            </w:pPr>
          </w:p>
          <w:p w:rsidR="00482CB2" w:rsidRPr="00AA5E81" w:rsidRDefault="00482CB2" w:rsidP="00621A57">
            <w:pPr>
              <w:pStyle w:val="ConsPlusNormal"/>
              <w:rPr>
                <w:rFonts w:ascii="Times New Roman" w:hAnsi="Times New Roman" w:cs="Times New Roman"/>
                <w:sz w:val="28"/>
                <w:szCs w:val="28"/>
              </w:rPr>
            </w:pPr>
            <w:r>
              <w:rPr>
                <w:rFonts w:ascii="Times New Roman" w:hAnsi="Times New Roman" w:cs="Times New Roman"/>
                <w:sz w:val="28"/>
                <w:szCs w:val="28"/>
              </w:rPr>
              <w:t>6</w:t>
            </w:r>
            <w:r w:rsidRPr="00AA5E81">
              <w:rPr>
                <w:rFonts w:ascii="Times New Roman" w:hAnsi="Times New Roman" w:cs="Times New Roman"/>
                <w:sz w:val="28"/>
                <w:szCs w:val="28"/>
              </w:rPr>
              <w:t>.2. Источники данных:</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482CB2" w:rsidRPr="00AA5E81" w:rsidTr="00B7297C">
        <w:tc>
          <w:tcPr>
            <w:tcW w:w="624" w:type="dxa"/>
          </w:tcPr>
          <w:p w:rsidR="00482CB2" w:rsidRPr="00AA5E81" w:rsidRDefault="00482CB2" w:rsidP="00B7297C">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Pr="00AA5E81">
              <w:rPr>
                <w:rFonts w:ascii="Times New Roman" w:hAnsi="Times New Roman" w:cs="Times New Roman"/>
                <w:sz w:val="28"/>
                <w:szCs w:val="28"/>
              </w:rPr>
              <w:t>.</w:t>
            </w:r>
          </w:p>
        </w:tc>
        <w:tc>
          <w:tcPr>
            <w:tcW w:w="9583" w:type="dxa"/>
            <w:gridSpan w:val="17"/>
          </w:tcPr>
          <w:p w:rsidR="00482CB2" w:rsidRPr="00AA5E81" w:rsidRDefault="00482CB2" w:rsidP="00621A57">
            <w:pPr>
              <w:pStyle w:val="ConsPlusNormal"/>
              <w:rPr>
                <w:rFonts w:ascii="Times New Roman" w:hAnsi="Times New Roman" w:cs="Times New Roman"/>
                <w:sz w:val="28"/>
                <w:szCs w:val="28"/>
              </w:rPr>
            </w:pPr>
            <w:r w:rsidRPr="00AA5E81">
              <w:rPr>
                <w:rFonts w:ascii="Times New Roman" w:hAnsi="Times New Roman" w:cs="Times New Roman"/>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482CB2" w:rsidRPr="00AA5E81" w:rsidTr="00B7297C">
        <w:tc>
          <w:tcPr>
            <w:tcW w:w="2552" w:type="dxa"/>
            <w:gridSpan w:val="3"/>
          </w:tcPr>
          <w:p w:rsidR="00482CB2" w:rsidRPr="00AA5E81" w:rsidRDefault="00482CB2" w:rsidP="00621A57">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Pr="00AA5E81">
              <w:rPr>
                <w:rFonts w:ascii="Times New Roman" w:hAnsi="Times New Roman" w:cs="Times New Roman"/>
                <w:sz w:val="28"/>
                <w:szCs w:val="28"/>
              </w:rPr>
              <w:t>.1. Цели предлагаемого регулирования:</w:t>
            </w:r>
          </w:p>
        </w:tc>
        <w:tc>
          <w:tcPr>
            <w:tcW w:w="3969" w:type="dxa"/>
            <w:gridSpan w:val="11"/>
          </w:tcPr>
          <w:p w:rsidR="00482CB2" w:rsidRPr="00AA5E81" w:rsidRDefault="00482CB2" w:rsidP="00621A57">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Pr="00AA5E81">
              <w:rPr>
                <w:rFonts w:ascii="Times New Roman" w:hAnsi="Times New Roman" w:cs="Times New Roman"/>
                <w:sz w:val="28"/>
                <w:szCs w:val="28"/>
              </w:rPr>
              <w:t>.2. Установленные сроки достижения целей предлагаемого регулирования:</w:t>
            </w:r>
          </w:p>
        </w:tc>
        <w:tc>
          <w:tcPr>
            <w:tcW w:w="3686" w:type="dxa"/>
            <w:gridSpan w:val="4"/>
          </w:tcPr>
          <w:p w:rsidR="00482CB2" w:rsidRPr="00AA5E81" w:rsidRDefault="00482CB2" w:rsidP="00621A5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7.3. </w:t>
            </w:r>
            <w:r w:rsidRPr="00D12A50">
              <w:rPr>
                <w:rFonts w:ascii="Times New Roman" w:hAnsi="Times New Roman" w:cs="Times New Roman"/>
                <w:sz w:val="28"/>
                <w:szCs w:val="28"/>
              </w:rPr>
              <w:t>Положения проекта, направленные на достижение целей регулирования</w:t>
            </w:r>
          </w:p>
        </w:tc>
      </w:tr>
      <w:tr w:rsidR="00482CB2" w:rsidRPr="00AA5E81" w:rsidTr="00B7297C">
        <w:tc>
          <w:tcPr>
            <w:tcW w:w="2552" w:type="dxa"/>
            <w:gridSpan w:val="3"/>
          </w:tcPr>
          <w:p w:rsidR="00482CB2" w:rsidRPr="00AA5E81" w:rsidRDefault="00482CB2" w:rsidP="00B7297C">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Цель 1</w:t>
            </w:r>
          </w:p>
        </w:tc>
        <w:tc>
          <w:tcPr>
            <w:tcW w:w="3969" w:type="dxa"/>
            <w:gridSpan w:val="11"/>
          </w:tcPr>
          <w:p w:rsidR="00482CB2" w:rsidRPr="00AA5E81" w:rsidRDefault="00482CB2" w:rsidP="00B7297C">
            <w:pPr>
              <w:pStyle w:val="ConsPlusNormal"/>
              <w:jc w:val="both"/>
              <w:rPr>
                <w:rFonts w:ascii="Times New Roman" w:hAnsi="Times New Roman" w:cs="Times New Roman"/>
                <w:sz w:val="28"/>
                <w:szCs w:val="28"/>
              </w:rPr>
            </w:pPr>
          </w:p>
        </w:tc>
        <w:tc>
          <w:tcPr>
            <w:tcW w:w="3686" w:type="dxa"/>
            <w:gridSpan w:val="4"/>
          </w:tcPr>
          <w:p w:rsidR="00482CB2" w:rsidRPr="00AA5E81" w:rsidRDefault="00482CB2" w:rsidP="00B7297C">
            <w:pPr>
              <w:pStyle w:val="ConsPlusNormal"/>
              <w:jc w:val="both"/>
              <w:rPr>
                <w:rFonts w:ascii="Times New Roman" w:hAnsi="Times New Roman" w:cs="Times New Roman"/>
                <w:sz w:val="28"/>
                <w:szCs w:val="28"/>
              </w:rPr>
            </w:pPr>
          </w:p>
        </w:tc>
      </w:tr>
      <w:tr w:rsidR="00482CB2" w:rsidRPr="00AA5E81" w:rsidTr="00B7297C">
        <w:tc>
          <w:tcPr>
            <w:tcW w:w="2552" w:type="dxa"/>
            <w:gridSpan w:val="3"/>
          </w:tcPr>
          <w:p w:rsidR="00482CB2" w:rsidRPr="00AA5E81" w:rsidRDefault="00482CB2" w:rsidP="00B7297C">
            <w:pPr>
              <w:pStyle w:val="ConsPlusNormal"/>
              <w:jc w:val="both"/>
              <w:rPr>
                <w:rFonts w:ascii="Times New Roman" w:hAnsi="Times New Roman" w:cs="Times New Roman"/>
                <w:sz w:val="28"/>
                <w:szCs w:val="28"/>
              </w:rPr>
            </w:pPr>
            <w:r w:rsidRPr="00AA5E81">
              <w:rPr>
                <w:rFonts w:ascii="Times New Roman" w:hAnsi="Times New Roman" w:cs="Times New Roman"/>
                <w:sz w:val="28"/>
                <w:szCs w:val="28"/>
              </w:rPr>
              <w:t>Цель 2</w:t>
            </w:r>
          </w:p>
        </w:tc>
        <w:tc>
          <w:tcPr>
            <w:tcW w:w="3969" w:type="dxa"/>
            <w:gridSpan w:val="11"/>
          </w:tcPr>
          <w:p w:rsidR="00482CB2" w:rsidRPr="00AA5E81" w:rsidRDefault="00482CB2" w:rsidP="00B7297C">
            <w:pPr>
              <w:pStyle w:val="ConsPlusNormal"/>
              <w:jc w:val="both"/>
              <w:rPr>
                <w:rFonts w:ascii="Times New Roman" w:hAnsi="Times New Roman" w:cs="Times New Roman"/>
                <w:sz w:val="28"/>
                <w:szCs w:val="28"/>
              </w:rPr>
            </w:pPr>
          </w:p>
        </w:tc>
        <w:tc>
          <w:tcPr>
            <w:tcW w:w="3686" w:type="dxa"/>
            <w:gridSpan w:val="4"/>
          </w:tcPr>
          <w:p w:rsidR="00482CB2" w:rsidRPr="00AA5E81" w:rsidRDefault="00482CB2" w:rsidP="00B7297C">
            <w:pPr>
              <w:pStyle w:val="ConsPlusNormal"/>
              <w:jc w:val="both"/>
              <w:rPr>
                <w:rFonts w:ascii="Times New Roman" w:hAnsi="Times New Roman" w:cs="Times New Roman"/>
                <w:sz w:val="28"/>
                <w:szCs w:val="28"/>
              </w:rPr>
            </w:pPr>
          </w:p>
        </w:tc>
      </w:tr>
      <w:tr w:rsidR="00482CB2" w:rsidRPr="00AA5E81" w:rsidTr="00B7297C">
        <w:trPr>
          <w:trHeight w:val="226"/>
        </w:trPr>
        <w:tc>
          <w:tcPr>
            <w:tcW w:w="2552" w:type="dxa"/>
            <w:gridSpan w:val="3"/>
          </w:tcPr>
          <w:p w:rsidR="00482CB2" w:rsidRPr="00AA5E81" w:rsidRDefault="00482CB2" w:rsidP="00B7297C">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c>
          <w:tcPr>
            <w:tcW w:w="3969" w:type="dxa"/>
            <w:gridSpan w:val="11"/>
          </w:tcPr>
          <w:p w:rsidR="00482CB2" w:rsidRPr="00AA5E81" w:rsidRDefault="00482CB2" w:rsidP="00B7297C">
            <w:pPr>
              <w:pStyle w:val="ConsPlusNormal"/>
              <w:jc w:val="both"/>
              <w:rPr>
                <w:rFonts w:ascii="Times New Roman" w:hAnsi="Times New Roman" w:cs="Times New Roman"/>
                <w:sz w:val="28"/>
                <w:szCs w:val="28"/>
              </w:rPr>
            </w:pPr>
          </w:p>
        </w:tc>
        <w:tc>
          <w:tcPr>
            <w:tcW w:w="3686" w:type="dxa"/>
            <w:gridSpan w:val="4"/>
          </w:tcPr>
          <w:p w:rsidR="00482CB2" w:rsidRPr="00AA5E81" w:rsidRDefault="00482CB2" w:rsidP="00B7297C">
            <w:pPr>
              <w:pStyle w:val="ConsPlusNormal"/>
              <w:jc w:val="both"/>
              <w:rPr>
                <w:rFonts w:ascii="Times New Roman" w:hAnsi="Times New Roman" w:cs="Times New Roman"/>
                <w:sz w:val="28"/>
                <w:szCs w:val="28"/>
              </w:rPr>
            </w:pPr>
          </w:p>
        </w:tc>
      </w:tr>
      <w:tr w:rsidR="00482CB2" w:rsidRPr="00AA5E81" w:rsidTr="00B7297C">
        <w:trPr>
          <w:trHeight w:val="1872"/>
        </w:trPr>
        <w:tc>
          <w:tcPr>
            <w:tcW w:w="10207" w:type="dxa"/>
            <w:gridSpan w:val="18"/>
          </w:tcPr>
          <w:p w:rsidR="00482CB2" w:rsidRDefault="00482CB2" w:rsidP="00621A57">
            <w:pPr>
              <w:pStyle w:val="ConsPlusNormal"/>
              <w:rPr>
                <w:rFonts w:ascii="Times New Roman" w:hAnsi="Times New Roman" w:cs="Times New Roman"/>
                <w:sz w:val="28"/>
                <w:szCs w:val="28"/>
              </w:rPr>
            </w:pPr>
            <w:r>
              <w:rPr>
                <w:rFonts w:ascii="Times New Roman" w:hAnsi="Times New Roman" w:cs="Times New Roman"/>
                <w:sz w:val="28"/>
                <w:szCs w:val="28"/>
              </w:rPr>
              <w:t>7</w:t>
            </w:r>
            <w:r w:rsidRPr="00AA5E81">
              <w:rPr>
                <w:rFonts w:ascii="Times New Roman" w:hAnsi="Times New Roman" w:cs="Times New Roman"/>
                <w:sz w:val="28"/>
                <w:szCs w:val="28"/>
              </w:rPr>
              <w:t>.</w:t>
            </w:r>
            <w:r>
              <w:rPr>
                <w:rFonts w:ascii="Times New Roman" w:hAnsi="Times New Roman" w:cs="Times New Roman"/>
                <w:sz w:val="28"/>
                <w:szCs w:val="28"/>
              </w:rPr>
              <w:t>4</w:t>
            </w:r>
            <w:r w:rsidRPr="00AA5E81">
              <w:rPr>
                <w:rFonts w:ascii="Times New Roman" w:hAnsi="Times New Roman" w:cs="Times New Roman"/>
                <w:sz w:val="28"/>
                <w:szCs w:val="28"/>
              </w:rPr>
              <w:t>.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p w:rsidR="00482CB2" w:rsidRDefault="00482CB2" w:rsidP="00621A57">
            <w:pPr>
              <w:pStyle w:val="ConsPlusNormal"/>
              <w:rPr>
                <w:rFonts w:ascii="Times New Roman" w:hAnsi="Times New Roman" w:cs="Times New Roman"/>
                <w:sz w:val="28"/>
                <w:szCs w:val="28"/>
              </w:rPr>
            </w:pPr>
          </w:p>
          <w:p w:rsidR="00482CB2" w:rsidRPr="00AA5E81" w:rsidRDefault="00482CB2" w:rsidP="00621A57">
            <w:pPr>
              <w:pStyle w:val="ConsPlusNormal"/>
              <w:rPr>
                <w:rFonts w:ascii="Times New Roman" w:hAnsi="Times New Roman" w:cs="Times New Roman"/>
                <w:sz w:val="28"/>
                <w:szCs w:val="28"/>
              </w:rPr>
            </w:pPr>
            <w:r>
              <w:rPr>
                <w:rFonts w:ascii="Times New Roman" w:hAnsi="Times New Roman" w:cs="Times New Roman"/>
                <w:sz w:val="28"/>
                <w:szCs w:val="28"/>
              </w:rPr>
              <w:t>7</w:t>
            </w:r>
            <w:r w:rsidRPr="00AA5E81">
              <w:rPr>
                <w:rFonts w:ascii="Times New Roman" w:hAnsi="Times New Roman" w:cs="Times New Roman"/>
                <w:sz w:val="28"/>
                <w:szCs w:val="28"/>
              </w:rPr>
              <w:t>.</w:t>
            </w:r>
            <w:r>
              <w:rPr>
                <w:rFonts w:ascii="Times New Roman" w:hAnsi="Times New Roman" w:cs="Times New Roman"/>
                <w:sz w:val="28"/>
                <w:szCs w:val="28"/>
              </w:rPr>
              <w:t>5</w:t>
            </w:r>
            <w:r w:rsidRPr="00AA5E81">
              <w:rPr>
                <w:rFonts w:ascii="Times New Roman" w:hAnsi="Times New Roman" w:cs="Times New Roman"/>
                <w:sz w:val="28"/>
                <w:szCs w:val="28"/>
              </w:rPr>
              <w:t>. Иная информация о целях предлагаемого регулирования:</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482CB2" w:rsidRPr="00AA5E81" w:rsidTr="00B7297C">
        <w:tc>
          <w:tcPr>
            <w:tcW w:w="624" w:type="dxa"/>
          </w:tcPr>
          <w:p w:rsidR="00482CB2" w:rsidRPr="00AA5E81" w:rsidRDefault="00482CB2" w:rsidP="00B7297C">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8</w:t>
            </w:r>
            <w:r w:rsidRPr="00AA5E81">
              <w:rPr>
                <w:rFonts w:ascii="Times New Roman" w:hAnsi="Times New Roman" w:cs="Times New Roman"/>
                <w:sz w:val="28"/>
                <w:szCs w:val="28"/>
              </w:rPr>
              <w:t>.</w:t>
            </w:r>
          </w:p>
        </w:tc>
        <w:tc>
          <w:tcPr>
            <w:tcW w:w="9583" w:type="dxa"/>
            <w:gridSpan w:val="17"/>
          </w:tcPr>
          <w:p w:rsidR="00482CB2" w:rsidRPr="00AA5E81" w:rsidRDefault="00482CB2" w:rsidP="00621A57">
            <w:pPr>
              <w:pStyle w:val="ConsPlusNormal"/>
              <w:rPr>
                <w:rFonts w:ascii="Times New Roman" w:hAnsi="Times New Roman" w:cs="Times New Roman"/>
                <w:sz w:val="28"/>
                <w:szCs w:val="28"/>
              </w:rPr>
            </w:pPr>
            <w:r w:rsidRPr="00AA5E81">
              <w:rPr>
                <w:rFonts w:ascii="Times New Roman" w:hAnsi="Times New Roman" w:cs="Times New Roman"/>
                <w:sz w:val="28"/>
                <w:szCs w:val="28"/>
              </w:rPr>
              <w:t>Описание предлагаемого регулирования и иных возможных способов решения проблемы</w:t>
            </w:r>
          </w:p>
        </w:tc>
      </w:tr>
      <w:tr w:rsidR="00482CB2" w:rsidRPr="00AA5E81" w:rsidTr="00666D89">
        <w:trPr>
          <w:trHeight w:val="1907"/>
        </w:trPr>
        <w:tc>
          <w:tcPr>
            <w:tcW w:w="10207" w:type="dxa"/>
            <w:gridSpan w:val="18"/>
          </w:tcPr>
          <w:p w:rsidR="00482CB2" w:rsidRDefault="00482CB2" w:rsidP="00621A57">
            <w:pPr>
              <w:pStyle w:val="ConsPlusNormal"/>
              <w:rPr>
                <w:rFonts w:ascii="Times New Roman" w:hAnsi="Times New Roman" w:cs="Times New Roman"/>
                <w:sz w:val="28"/>
                <w:szCs w:val="28"/>
              </w:rPr>
            </w:pPr>
            <w:r>
              <w:rPr>
                <w:rFonts w:ascii="Times New Roman" w:hAnsi="Times New Roman" w:cs="Times New Roman"/>
                <w:sz w:val="28"/>
                <w:szCs w:val="28"/>
              </w:rPr>
              <w:t>8</w:t>
            </w:r>
            <w:r w:rsidRPr="00AA5E81">
              <w:rPr>
                <w:rFonts w:ascii="Times New Roman" w:hAnsi="Times New Roman" w:cs="Times New Roman"/>
                <w:sz w:val="28"/>
                <w:szCs w:val="28"/>
              </w:rPr>
              <w:t>.1. Описание предлагаемого способа решения проблемы и преодоления связанных с ней негативных эффектов:</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p w:rsidR="00482CB2" w:rsidRPr="00AA5E81" w:rsidRDefault="00482CB2" w:rsidP="00621A57">
            <w:pPr>
              <w:pStyle w:val="ConsPlusNormal"/>
              <w:rPr>
                <w:rFonts w:ascii="Times New Roman" w:hAnsi="Times New Roman" w:cs="Times New Roman"/>
                <w:sz w:val="28"/>
                <w:szCs w:val="28"/>
              </w:rPr>
            </w:pPr>
          </w:p>
          <w:p w:rsidR="00482CB2" w:rsidRPr="00AA5E81" w:rsidRDefault="00482CB2" w:rsidP="00D32CA2">
            <w:pPr>
              <w:pStyle w:val="ConsPlusNormal"/>
              <w:rPr>
                <w:rFonts w:ascii="Times New Roman" w:hAnsi="Times New Roman" w:cs="Times New Roman"/>
                <w:sz w:val="28"/>
                <w:szCs w:val="28"/>
              </w:rPr>
            </w:pPr>
            <w:r>
              <w:rPr>
                <w:rFonts w:ascii="Times New Roman" w:hAnsi="Times New Roman" w:cs="Times New Roman"/>
                <w:sz w:val="28"/>
                <w:szCs w:val="28"/>
              </w:rPr>
              <w:t>8</w:t>
            </w:r>
            <w:r w:rsidRPr="00AA5E81">
              <w:rPr>
                <w:rFonts w:ascii="Times New Roman" w:hAnsi="Times New Roman" w:cs="Times New Roman"/>
                <w:sz w:val="28"/>
                <w:szCs w:val="28"/>
              </w:rPr>
              <w:t xml:space="preserve">.2. </w:t>
            </w:r>
            <w:r w:rsidRPr="007C7FAD">
              <w:rPr>
                <w:rFonts w:ascii="Times New Roman" w:hAnsi="Times New Roman" w:cs="Times New Roman"/>
                <w:sz w:val="28"/>
                <w:szCs w:val="28"/>
              </w:rPr>
              <w:t>Описание иных способов решения проблемы, в том числе без вмешательства</w:t>
            </w:r>
            <w:r w:rsidR="00D32CA2">
              <w:rPr>
                <w:rFonts w:ascii="Times New Roman" w:hAnsi="Times New Roman" w:cs="Times New Roman"/>
                <w:sz w:val="28"/>
                <w:szCs w:val="28"/>
              </w:rPr>
              <w:br/>
            </w:r>
            <w:r w:rsidRPr="007C7FAD">
              <w:rPr>
                <w:rFonts w:ascii="Times New Roman" w:hAnsi="Times New Roman" w:cs="Times New Roman"/>
                <w:sz w:val="28"/>
                <w:szCs w:val="28"/>
              </w:rPr>
              <w:t>со стороны государства (с указанием того, каким образом каждым из способов могла бы быть решена проблема): (место для текстового описания)</w:t>
            </w:r>
          </w:p>
        </w:tc>
      </w:tr>
      <w:tr w:rsidR="00666D89" w:rsidRPr="00AA5E81" w:rsidTr="00B7297C">
        <w:tc>
          <w:tcPr>
            <w:tcW w:w="624" w:type="dxa"/>
          </w:tcPr>
          <w:p w:rsidR="00666D89" w:rsidRPr="003A6981" w:rsidRDefault="00666D89" w:rsidP="00666D89">
            <w:pPr>
              <w:pStyle w:val="ConsPlusNormal"/>
              <w:jc w:val="center"/>
              <w:rPr>
                <w:rFonts w:ascii="Times New Roman" w:hAnsi="Times New Roman" w:cs="Times New Roman"/>
                <w:sz w:val="28"/>
                <w:szCs w:val="28"/>
              </w:rPr>
            </w:pPr>
            <w:r>
              <w:rPr>
                <w:rFonts w:ascii="Times New Roman" w:hAnsi="Times New Roman" w:cs="Times New Roman"/>
                <w:sz w:val="28"/>
                <w:szCs w:val="28"/>
              </w:rPr>
              <w:t>9</w:t>
            </w:r>
            <w:r w:rsidRPr="003A6981">
              <w:rPr>
                <w:rFonts w:ascii="Times New Roman" w:hAnsi="Times New Roman" w:cs="Times New Roman"/>
                <w:sz w:val="28"/>
                <w:szCs w:val="28"/>
              </w:rPr>
              <w:t>.</w:t>
            </w:r>
          </w:p>
        </w:tc>
        <w:tc>
          <w:tcPr>
            <w:tcW w:w="9583" w:type="dxa"/>
            <w:gridSpan w:val="17"/>
          </w:tcPr>
          <w:p w:rsidR="00666D89" w:rsidRPr="003A6981" w:rsidRDefault="00666D89" w:rsidP="00621A57">
            <w:pPr>
              <w:pStyle w:val="ConsPlusNormal"/>
              <w:rPr>
                <w:rFonts w:ascii="Times New Roman" w:hAnsi="Times New Roman" w:cs="Times New Roman"/>
                <w:sz w:val="28"/>
                <w:szCs w:val="28"/>
              </w:rPr>
            </w:pPr>
            <w:r w:rsidRPr="00945E35">
              <w:rPr>
                <w:rFonts w:ascii="Times New Roman" w:hAnsi="Times New Roman" w:cs="Times New Roman"/>
                <w:sz w:val="28"/>
                <w:szCs w:val="28"/>
              </w:rPr>
              <w:t>Основные группы лиц, чьи интересы будут затронуты предлагаемым правовым регулированием</w:t>
            </w:r>
          </w:p>
        </w:tc>
      </w:tr>
      <w:tr w:rsidR="00666D89" w:rsidRPr="00AA5E81" w:rsidTr="00B7297C">
        <w:tc>
          <w:tcPr>
            <w:tcW w:w="3044" w:type="dxa"/>
            <w:gridSpan w:val="5"/>
          </w:tcPr>
          <w:p w:rsidR="00666D89" w:rsidRPr="00AA5E81" w:rsidRDefault="00666D89" w:rsidP="00621A57">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.1. Группа участников отношений:</w:t>
            </w:r>
          </w:p>
          <w:p w:rsidR="00666D89" w:rsidRPr="00AA5E81" w:rsidRDefault="00666D89" w:rsidP="00621A57">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.1.1.</w:t>
            </w:r>
          </w:p>
          <w:p w:rsidR="00666D89" w:rsidRDefault="00666D89" w:rsidP="00621A57">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.1.2.</w:t>
            </w:r>
          </w:p>
          <w:p w:rsidR="00666D89" w:rsidRPr="00AA5E81" w:rsidRDefault="00666D89" w:rsidP="00621A57">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7163" w:type="dxa"/>
            <w:gridSpan w:val="13"/>
          </w:tcPr>
          <w:p w:rsidR="00666D89" w:rsidRPr="00AA5E81" w:rsidRDefault="00666D89" w:rsidP="00621A57">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.2. Оценка количества участников отношений:</w:t>
            </w:r>
          </w:p>
          <w:p w:rsidR="00666D89" w:rsidRPr="00AA5E81" w:rsidRDefault="00666D89" w:rsidP="00621A57">
            <w:pPr>
              <w:pStyle w:val="ConsPlusNormal"/>
              <w:rPr>
                <w:rFonts w:ascii="Times New Roman" w:hAnsi="Times New Roman" w:cs="Times New Roman"/>
                <w:sz w:val="28"/>
                <w:szCs w:val="28"/>
              </w:rPr>
            </w:pPr>
            <w:r w:rsidRPr="00AA5E81">
              <w:rPr>
                <w:rFonts w:ascii="Times New Roman" w:hAnsi="Times New Roman" w:cs="Times New Roman"/>
                <w:sz w:val="28"/>
                <w:szCs w:val="28"/>
              </w:rPr>
              <w:t>На стадии разработки акта:</w:t>
            </w:r>
          </w:p>
          <w:p w:rsidR="00666D89" w:rsidRPr="00AA5E81" w:rsidRDefault="00666D89" w:rsidP="00621A57">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w:t>
            </w:r>
            <w:r>
              <w:rPr>
                <w:rFonts w:ascii="Times New Roman" w:hAnsi="Times New Roman" w:cs="Times New Roman"/>
                <w:sz w:val="28"/>
                <w:szCs w:val="28"/>
              </w:rPr>
              <w:t>2</w:t>
            </w:r>
            <w:r w:rsidRPr="00AA5E81">
              <w:rPr>
                <w:rFonts w:ascii="Times New Roman" w:hAnsi="Times New Roman" w:cs="Times New Roman"/>
                <w:sz w:val="28"/>
                <w:szCs w:val="28"/>
              </w:rPr>
              <w:t>.1.</w:t>
            </w:r>
          </w:p>
          <w:p w:rsidR="00666D89" w:rsidRDefault="00666D89" w:rsidP="00621A57">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w:t>
            </w:r>
            <w:r>
              <w:rPr>
                <w:rFonts w:ascii="Times New Roman" w:hAnsi="Times New Roman" w:cs="Times New Roman"/>
                <w:sz w:val="28"/>
                <w:szCs w:val="28"/>
              </w:rPr>
              <w:t>2</w:t>
            </w:r>
            <w:r w:rsidRPr="00AA5E81">
              <w:rPr>
                <w:rFonts w:ascii="Times New Roman" w:hAnsi="Times New Roman" w:cs="Times New Roman"/>
                <w:sz w:val="28"/>
                <w:szCs w:val="28"/>
              </w:rPr>
              <w:t>.2.</w:t>
            </w:r>
          </w:p>
          <w:p w:rsidR="00666D89" w:rsidRDefault="00666D89" w:rsidP="00621A57">
            <w:pPr>
              <w:pStyle w:val="ConsPlusNormal"/>
              <w:rPr>
                <w:rFonts w:ascii="Times New Roman" w:hAnsi="Times New Roman" w:cs="Times New Roman"/>
                <w:sz w:val="28"/>
                <w:szCs w:val="28"/>
              </w:rPr>
            </w:pPr>
            <w:r>
              <w:rPr>
                <w:rFonts w:ascii="Times New Roman" w:hAnsi="Times New Roman" w:cs="Times New Roman"/>
                <w:sz w:val="28"/>
                <w:szCs w:val="28"/>
              </w:rPr>
              <w:t>…</w:t>
            </w:r>
          </w:p>
          <w:p w:rsidR="00666D89" w:rsidRDefault="00666D89" w:rsidP="00621A57">
            <w:pPr>
              <w:pStyle w:val="ConsPlusNormal"/>
              <w:rPr>
                <w:rFonts w:ascii="Times New Roman" w:hAnsi="Times New Roman" w:cs="Times New Roman"/>
                <w:sz w:val="28"/>
                <w:szCs w:val="28"/>
              </w:rPr>
            </w:pPr>
          </w:p>
          <w:p w:rsidR="00666D89" w:rsidRPr="00AA5E81" w:rsidRDefault="00666D89" w:rsidP="00621A57">
            <w:pPr>
              <w:pStyle w:val="ConsPlusNormal"/>
              <w:rPr>
                <w:rFonts w:ascii="Times New Roman" w:hAnsi="Times New Roman" w:cs="Times New Roman"/>
                <w:sz w:val="28"/>
                <w:szCs w:val="28"/>
              </w:rPr>
            </w:pPr>
            <w:r>
              <w:rPr>
                <w:rFonts w:ascii="Times New Roman" w:hAnsi="Times New Roman" w:cs="Times New Roman"/>
                <w:sz w:val="28"/>
                <w:szCs w:val="28"/>
              </w:rPr>
              <w:t xml:space="preserve">9.3. </w:t>
            </w:r>
            <w:r w:rsidRPr="00AA5E81">
              <w:rPr>
                <w:rFonts w:ascii="Times New Roman" w:hAnsi="Times New Roman" w:cs="Times New Roman"/>
                <w:sz w:val="28"/>
                <w:szCs w:val="28"/>
              </w:rPr>
              <w:t>После введения предлагаемого регулирования:</w:t>
            </w:r>
          </w:p>
          <w:p w:rsidR="00666D89" w:rsidRPr="00AA5E81" w:rsidRDefault="00666D89" w:rsidP="00621A57">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w:t>
            </w:r>
            <w:r>
              <w:rPr>
                <w:rFonts w:ascii="Times New Roman" w:hAnsi="Times New Roman" w:cs="Times New Roman"/>
                <w:sz w:val="28"/>
                <w:szCs w:val="28"/>
              </w:rPr>
              <w:t>3</w:t>
            </w:r>
            <w:r w:rsidRPr="00AA5E81">
              <w:rPr>
                <w:rFonts w:ascii="Times New Roman" w:hAnsi="Times New Roman" w:cs="Times New Roman"/>
                <w:sz w:val="28"/>
                <w:szCs w:val="28"/>
              </w:rPr>
              <w:t>.1.</w:t>
            </w:r>
          </w:p>
          <w:p w:rsidR="00666D89" w:rsidRDefault="00666D89" w:rsidP="00621A57">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w:t>
            </w:r>
            <w:r>
              <w:rPr>
                <w:rFonts w:ascii="Times New Roman" w:hAnsi="Times New Roman" w:cs="Times New Roman"/>
                <w:sz w:val="28"/>
                <w:szCs w:val="28"/>
              </w:rPr>
              <w:t>3</w:t>
            </w:r>
            <w:r w:rsidRPr="00AA5E81">
              <w:rPr>
                <w:rFonts w:ascii="Times New Roman" w:hAnsi="Times New Roman" w:cs="Times New Roman"/>
                <w:sz w:val="28"/>
                <w:szCs w:val="28"/>
              </w:rPr>
              <w:t>.2.</w:t>
            </w:r>
          </w:p>
          <w:p w:rsidR="00666D89" w:rsidRPr="00AA5E81" w:rsidRDefault="00666D89" w:rsidP="00621A57">
            <w:pPr>
              <w:pStyle w:val="ConsPlusNormal"/>
              <w:rPr>
                <w:rFonts w:ascii="Times New Roman" w:hAnsi="Times New Roman" w:cs="Times New Roman"/>
                <w:sz w:val="28"/>
                <w:szCs w:val="28"/>
              </w:rPr>
            </w:pPr>
            <w:r>
              <w:rPr>
                <w:rFonts w:ascii="Times New Roman" w:hAnsi="Times New Roman" w:cs="Times New Roman"/>
                <w:sz w:val="28"/>
                <w:szCs w:val="28"/>
              </w:rPr>
              <w:t>…</w:t>
            </w:r>
          </w:p>
        </w:tc>
      </w:tr>
      <w:tr w:rsidR="00482CB2" w:rsidRPr="00AA5E81" w:rsidTr="00B7297C">
        <w:tc>
          <w:tcPr>
            <w:tcW w:w="10207" w:type="dxa"/>
            <w:gridSpan w:val="18"/>
          </w:tcPr>
          <w:p w:rsidR="00482CB2" w:rsidRPr="00AA5E81" w:rsidRDefault="00482CB2" w:rsidP="00621A57">
            <w:pPr>
              <w:pStyle w:val="ConsPlusNormal"/>
              <w:rPr>
                <w:rFonts w:ascii="Times New Roman" w:hAnsi="Times New Roman" w:cs="Times New Roman"/>
                <w:sz w:val="28"/>
                <w:szCs w:val="28"/>
              </w:rPr>
            </w:pPr>
            <w:r>
              <w:rPr>
                <w:rFonts w:ascii="Times New Roman" w:hAnsi="Times New Roman" w:cs="Times New Roman"/>
                <w:sz w:val="28"/>
                <w:szCs w:val="28"/>
              </w:rPr>
              <w:t>9</w:t>
            </w:r>
            <w:r w:rsidRPr="00AA5E81">
              <w:rPr>
                <w:rFonts w:ascii="Times New Roman" w:hAnsi="Times New Roman" w:cs="Times New Roman"/>
                <w:sz w:val="28"/>
                <w:szCs w:val="28"/>
              </w:rPr>
              <w:t>.3. Источники данных: (место для текстового описания)</w:t>
            </w:r>
          </w:p>
        </w:tc>
      </w:tr>
      <w:tr w:rsidR="00482CB2" w:rsidRPr="00AA5E81" w:rsidTr="00B7297C">
        <w:tc>
          <w:tcPr>
            <w:tcW w:w="624" w:type="dxa"/>
          </w:tcPr>
          <w:p w:rsidR="00482CB2" w:rsidRPr="00AA5E81" w:rsidRDefault="00482CB2" w:rsidP="00B7297C">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0</w:t>
            </w:r>
            <w:r w:rsidRPr="00AA5E81">
              <w:rPr>
                <w:rFonts w:ascii="Times New Roman" w:hAnsi="Times New Roman" w:cs="Times New Roman"/>
                <w:sz w:val="28"/>
                <w:szCs w:val="28"/>
              </w:rPr>
              <w:t>.</w:t>
            </w:r>
          </w:p>
        </w:tc>
        <w:tc>
          <w:tcPr>
            <w:tcW w:w="9583" w:type="dxa"/>
            <w:gridSpan w:val="17"/>
          </w:tcPr>
          <w:p w:rsidR="00482CB2" w:rsidRPr="00AA5E81" w:rsidRDefault="00482CB2" w:rsidP="00D32CA2">
            <w:pPr>
              <w:pStyle w:val="ConsPlusNormal"/>
              <w:rPr>
                <w:rFonts w:ascii="Times New Roman" w:hAnsi="Times New Roman" w:cs="Times New Roman"/>
                <w:sz w:val="28"/>
                <w:szCs w:val="28"/>
              </w:rPr>
            </w:pPr>
            <w:r w:rsidRPr="00AA5E81">
              <w:rPr>
                <w:rFonts w:ascii="Times New Roman" w:hAnsi="Times New Roman" w:cs="Times New Roman"/>
                <w:sz w:val="28"/>
                <w:szCs w:val="28"/>
              </w:rPr>
              <w:t>Новые функции, полномочия, обязанности и права исполнительных органов государственной власти Свердловской области и органов местного самоуправл</w:t>
            </w:r>
            <w:r>
              <w:rPr>
                <w:rFonts w:ascii="Times New Roman" w:hAnsi="Times New Roman" w:cs="Times New Roman"/>
                <w:sz w:val="28"/>
                <w:szCs w:val="28"/>
              </w:rPr>
              <w:t xml:space="preserve">ения муниципальных образований </w:t>
            </w:r>
            <w:r w:rsidRPr="00AA5E81">
              <w:rPr>
                <w:rFonts w:ascii="Times New Roman" w:hAnsi="Times New Roman" w:cs="Times New Roman"/>
                <w:sz w:val="28"/>
                <w:szCs w:val="28"/>
              </w:rPr>
              <w:t xml:space="preserve">Свердловской </w:t>
            </w:r>
            <w:proofErr w:type="gramStart"/>
            <w:r w:rsidRPr="00AA5E81">
              <w:rPr>
                <w:rFonts w:ascii="Times New Roman" w:hAnsi="Times New Roman" w:cs="Times New Roman"/>
                <w:sz w:val="28"/>
                <w:szCs w:val="28"/>
              </w:rPr>
              <w:t>области</w:t>
            </w:r>
            <w:r>
              <w:rPr>
                <w:rFonts w:ascii="Times New Roman" w:hAnsi="Times New Roman" w:cs="Times New Roman"/>
                <w:sz w:val="28"/>
                <w:szCs w:val="28"/>
              </w:rPr>
              <w:t>,</w:t>
            </w:r>
            <w:r w:rsidR="00D32CA2">
              <w:rPr>
                <w:rFonts w:ascii="Times New Roman" w:hAnsi="Times New Roman" w:cs="Times New Roman"/>
                <w:sz w:val="28"/>
                <w:szCs w:val="28"/>
              </w:rPr>
              <w:br/>
            </w:r>
            <w:r>
              <w:rPr>
                <w:rFonts w:ascii="Times New Roman" w:hAnsi="Times New Roman" w:cs="Times New Roman"/>
                <w:sz w:val="28"/>
                <w:szCs w:val="28"/>
              </w:rPr>
              <w:t>или</w:t>
            </w:r>
            <w:proofErr w:type="gramEnd"/>
            <w:r>
              <w:rPr>
                <w:rFonts w:ascii="Times New Roman" w:hAnsi="Times New Roman" w:cs="Times New Roman"/>
                <w:sz w:val="28"/>
                <w:szCs w:val="28"/>
              </w:rPr>
              <w:t xml:space="preserve"> сведения об их изменении, а также о</w:t>
            </w:r>
            <w:r w:rsidRPr="00AA5E81">
              <w:rPr>
                <w:rFonts w:ascii="Times New Roman" w:hAnsi="Times New Roman" w:cs="Times New Roman"/>
                <w:sz w:val="28"/>
                <w:szCs w:val="28"/>
              </w:rPr>
              <w:t>ценка соответствующих расходов (возможных поступлений) бюджетов бюджетной системы Российской Федерации</w:t>
            </w:r>
          </w:p>
        </w:tc>
      </w:tr>
      <w:tr w:rsidR="00482CB2" w:rsidRPr="00AA5E81" w:rsidTr="00B7297C">
        <w:tc>
          <w:tcPr>
            <w:tcW w:w="3403" w:type="dxa"/>
            <w:gridSpan w:val="6"/>
          </w:tcPr>
          <w:p w:rsidR="00482CB2" w:rsidRPr="00AA5E81" w:rsidRDefault="00482CB2" w:rsidP="00621A57">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0</w:t>
            </w:r>
            <w:r w:rsidRPr="00AA5E81">
              <w:rPr>
                <w:rFonts w:ascii="Times New Roman" w:hAnsi="Times New Roman" w:cs="Times New Roman"/>
                <w:sz w:val="28"/>
                <w:szCs w:val="28"/>
              </w:rPr>
              <w:t xml:space="preserve">.1. </w:t>
            </w:r>
            <w:r>
              <w:rPr>
                <w:rFonts w:ascii="Times New Roman" w:hAnsi="Times New Roman" w:cs="Times New Roman"/>
                <w:sz w:val="28"/>
                <w:szCs w:val="28"/>
              </w:rPr>
              <w:t>Наименование и о</w:t>
            </w:r>
            <w:r w:rsidRPr="00AA5E81">
              <w:rPr>
                <w:rFonts w:ascii="Times New Roman" w:hAnsi="Times New Roman" w:cs="Times New Roman"/>
                <w:sz w:val="28"/>
                <w:szCs w:val="28"/>
              </w:rPr>
              <w:t>писание новых или изменения существующих функций, полномочий, обязанностей или прав:</w:t>
            </w:r>
          </w:p>
        </w:tc>
        <w:tc>
          <w:tcPr>
            <w:tcW w:w="2126" w:type="dxa"/>
            <w:gridSpan w:val="5"/>
          </w:tcPr>
          <w:p w:rsidR="00482CB2" w:rsidRPr="00AA5E81" w:rsidRDefault="00482CB2" w:rsidP="00621A57">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0</w:t>
            </w:r>
            <w:r w:rsidRPr="00AA5E81">
              <w:rPr>
                <w:rFonts w:ascii="Times New Roman" w:hAnsi="Times New Roman" w:cs="Times New Roman"/>
                <w:sz w:val="28"/>
                <w:szCs w:val="28"/>
              </w:rPr>
              <w:t>.2. Порядок реализации:</w:t>
            </w:r>
          </w:p>
        </w:tc>
        <w:tc>
          <w:tcPr>
            <w:tcW w:w="4678" w:type="dxa"/>
            <w:gridSpan w:val="7"/>
          </w:tcPr>
          <w:p w:rsidR="00482CB2" w:rsidRPr="00AA5E81" w:rsidRDefault="00482CB2" w:rsidP="00D32CA2">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0</w:t>
            </w:r>
            <w:r w:rsidRPr="00AA5E81">
              <w:rPr>
                <w:rFonts w:ascii="Times New Roman" w:hAnsi="Times New Roman" w:cs="Times New Roman"/>
                <w:sz w:val="28"/>
                <w:szCs w:val="28"/>
              </w:rPr>
              <w:t xml:space="preserve">.3. </w:t>
            </w:r>
            <w:r>
              <w:rPr>
                <w:rFonts w:ascii="Times New Roman" w:hAnsi="Times New Roman" w:cs="Times New Roman"/>
                <w:sz w:val="28"/>
                <w:szCs w:val="28"/>
              </w:rPr>
              <w:t xml:space="preserve">Описание видов расходов (возможных поступлений) и количественная </w:t>
            </w:r>
            <w:proofErr w:type="gramStart"/>
            <w:r>
              <w:rPr>
                <w:rFonts w:ascii="Times New Roman" w:hAnsi="Times New Roman" w:cs="Times New Roman"/>
                <w:sz w:val="28"/>
                <w:szCs w:val="28"/>
              </w:rPr>
              <w:t>оценка</w:t>
            </w:r>
            <w:r w:rsidR="00D32CA2">
              <w:rPr>
                <w:rFonts w:ascii="Times New Roman" w:hAnsi="Times New Roman" w:cs="Times New Roman"/>
                <w:sz w:val="28"/>
                <w:szCs w:val="28"/>
              </w:rPr>
              <w:br/>
            </w:r>
            <w:r>
              <w:rPr>
                <w:rFonts w:ascii="Times New Roman" w:hAnsi="Times New Roman" w:cs="Times New Roman"/>
                <w:sz w:val="28"/>
                <w:szCs w:val="28"/>
              </w:rPr>
              <w:t>(</w:t>
            </w:r>
            <w:proofErr w:type="gramEnd"/>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с приведением оценки изменения трудозатрат и (или) потребностей в иных ресурсах):</w:t>
            </w:r>
          </w:p>
        </w:tc>
      </w:tr>
      <w:tr w:rsidR="00482CB2" w:rsidRPr="00AA5E81" w:rsidTr="00B7297C">
        <w:tc>
          <w:tcPr>
            <w:tcW w:w="10207" w:type="dxa"/>
            <w:gridSpan w:val="18"/>
          </w:tcPr>
          <w:p w:rsidR="00482CB2" w:rsidRPr="00AA5E81" w:rsidRDefault="00482CB2" w:rsidP="00B7297C">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Наименование органа: (место для текстового описания)</w:t>
            </w:r>
          </w:p>
        </w:tc>
      </w:tr>
      <w:tr w:rsidR="00482CB2" w:rsidRPr="00AA5E81" w:rsidTr="00B7297C">
        <w:tc>
          <w:tcPr>
            <w:tcW w:w="3403" w:type="dxa"/>
            <w:gridSpan w:val="6"/>
            <w:vMerge w:val="restart"/>
          </w:tcPr>
          <w:p w:rsidR="00482CB2" w:rsidRPr="00AA5E81" w:rsidRDefault="00482CB2" w:rsidP="00B7297C">
            <w:pPr>
              <w:pStyle w:val="ConsPlusNormal"/>
              <w:rPr>
                <w:rFonts w:ascii="Times New Roman" w:hAnsi="Times New Roman" w:cs="Times New Roman"/>
                <w:sz w:val="28"/>
                <w:szCs w:val="28"/>
              </w:rPr>
            </w:pPr>
            <w:r w:rsidRPr="00AA5E81">
              <w:rPr>
                <w:rFonts w:ascii="Times New Roman" w:hAnsi="Times New Roman" w:cs="Times New Roman"/>
                <w:sz w:val="28"/>
                <w:szCs w:val="28"/>
              </w:rPr>
              <w:t>Функция 1</w:t>
            </w:r>
          </w:p>
          <w:p w:rsidR="00482CB2" w:rsidRPr="00AA5E81" w:rsidRDefault="00482CB2" w:rsidP="00B7297C">
            <w:pPr>
              <w:pStyle w:val="ConsPlusNormal"/>
              <w:rPr>
                <w:rFonts w:ascii="Times New Roman" w:hAnsi="Times New Roman" w:cs="Times New Roman"/>
                <w:sz w:val="28"/>
                <w:szCs w:val="28"/>
              </w:rPr>
            </w:pPr>
          </w:p>
        </w:tc>
        <w:tc>
          <w:tcPr>
            <w:tcW w:w="2126" w:type="dxa"/>
            <w:gridSpan w:val="5"/>
            <w:vMerge w:val="restart"/>
          </w:tcPr>
          <w:p w:rsidR="00482CB2" w:rsidRPr="00AA5E81" w:rsidRDefault="00482CB2" w:rsidP="00B7297C">
            <w:pPr>
              <w:pStyle w:val="ConsPlusNormal"/>
              <w:rPr>
                <w:rFonts w:ascii="Times New Roman" w:hAnsi="Times New Roman" w:cs="Times New Roman"/>
                <w:sz w:val="28"/>
                <w:szCs w:val="28"/>
              </w:rPr>
            </w:pPr>
          </w:p>
        </w:tc>
        <w:tc>
          <w:tcPr>
            <w:tcW w:w="4678" w:type="dxa"/>
            <w:gridSpan w:val="7"/>
          </w:tcPr>
          <w:p w:rsidR="00482CB2" w:rsidRPr="00AA5E81" w:rsidRDefault="00482CB2" w:rsidP="00621A57">
            <w:pPr>
              <w:pStyle w:val="ConsPlusNormal"/>
              <w:rPr>
                <w:rFonts w:ascii="Times New Roman" w:hAnsi="Times New Roman" w:cs="Times New Roman"/>
                <w:sz w:val="28"/>
                <w:szCs w:val="28"/>
              </w:rPr>
            </w:pPr>
            <w:r w:rsidRPr="00AA5E81">
              <w:rPr>
                <w:rFonts w:ascii="Times New Roman" w:hAnsi="Times New Roman" w:cs="Times New Roman"/>
                <w:sz w:val="28"/>
                <w:szCs w:val="28"/>
              </w:rPr>
              <w:t>Единовременные расходы в</w:t>
            </w:r>
            <w:r>
              <w:rPr>
                <w:rFonts w:ascii="Times New Roman" w:hAnsi="Times New Roman" w:cs="Times New Roman"/>
                <w:sz w:val="28"/>
                <w:szCs w:val="28"/>
              </w:rPr>
              <w:t>:</w:t>
            </w:r>
            <w:r w:rsidRPr="00AA5E81">
              <w:rPr>
                <w:rFonts w:ascii="Times New Roman" w:hAnsi="Times New Roman" w:cs="Times New Roman"/>
                <w:sz w:val="28"/>
                <w:szCs w:val="28"/>
              </w:rPr>
              <w:t xml:space="preserve"> </w:t>
            </w:r>
          </w:p>
          <w:p w:rsidR="00482CB2" w:rsidRPr="00AA5E81" w:rsidRDefault="00482CB2" w:rsidP="00621A57">
            <w:pPr>
              <w:pStyle w:val="ConsPlusNormal"/>
              <w:rPr>
                <w:rFonts w:ascii="Times New Roman" w:hAnsi="Times New Roman" w:cs="Times New Roman"/>
                <w:sz w:val="28"/>
                <w:szCs w:val="28"/>
              </w:rPr>
            </w:pPr>
            <w:r w:rsidRPr="00AA5E81">
              <w:rPr>
                <w:rFonts w:ascii="Times New Roman" w:hAnsi="Times New Roman" w:cs="Times New Roman"/>
                <w:sz w:val="28"/>
                <w:szCs w:val="28"/>
              </w:rPr>
              <w:t>(</w:t>
            </w:r>
            <w:r>
              <w:rPr>
                <w:rFonts w:ascii="Times New Roman" w:hAnsi="Times New Roman" w:cs="Times New Roman"/>
                <w:sz w:val="28"/>
                <w:szCs w:val="28"/>
              </w:rPr>
              <w:t>указать год возникновения)</w:t>
            </w:r>
          </w:p>
        </w:tc>
      </w:tr>
      <w:tr w:rsidR="00482CB2" w:rsidRPr="00AA5E81" w:rsidTr="00B7297C">
        <w:tc>
          <w:tcPr>
            <w:tcW w:w="3403" w:type="dxa"/>
            <w:gridSpan w:val="6"/>
            <w:vMerge/>
          </w:tcPr>
          <w:p w:rsidR="00482CB2" w:rsidRPr="00AA5E81" w:rsidRDefault="00482CB2" w:rsidP="00B7297C">
            <w:pPr>
              <w:pStyle w:val="ConsPlusNormal"/>
              <w:rPr>
                <w:rFonts w:ascii="Times New Roman" w:hAnsi="Times New Roman" w:cs="Times New Roman"/>
                <w:sz w:val="28"/>
                <w:szCs w:val="28"/>
              </w:rPr>
            </w:pPr>
          </w:p>
        </w:tc>
        <w:tc>
          <w:tcPr>
            <w:tcW w:w="2126" w:type="dxa"/>
            <w:gridSpan w:val="5"/>
            <w:vMerge/>
          </w:tcPr>
          <w:p w:rsidR="00482CB2" w:rsidRPr="00AA5E81" w:rsidRDefault="00482CB2" w:rsidP="00B7297C">
            <w:pPr>
              <w:pStyle w:val="ConsPlusNormal"/>
              <w:rPr>
                <w:rFonts w:ascii="Times New Roman" w:hAnsi="Times New Roman" w:cs="Times New Roman"/>
                <w:sz w:val="28"/>
                <w:szCs w:val="28"/>
              </w:rPr>
            </w:pPr>
          </w:p>
        </w:tc>
        <w:tc>
          <w:tcPr>
            <w:tcW w:w="4678" w:type="dxa"/>
            <w:gridSpan w:val="7"/>
          </w:tcPr>
          <w:p w:rsidR="00482CB2" w:rsidRPr="00AA5E81" w:rsidRDefault="00482CB2" w:rsidP="00621A57">
            <w:pPr>
              <w:pStyle w:val="ConsPlusNormal"/>
              <w:rPr>
                <w:rFonts w:ascii="Times New Roman" w:hAnsi="Times New Roman" w:cs="Times New Roman"/>
                <w:sz w:val="28"/>
                <w:szCs w:val="28"/>
              </w:rPr>
            </w:pPr>
            <w:r w:rsidRPr="00AA5E81">
              <w:rPr>
                <w:rFonts w:ascii="Times New Roman" w:hAnsi="Times New Roman" w:cs="Times New Roman"/>
                <w:sz w:val="28"/>
                <w:szCs w:val="28"/>
              </w:rPr>
              <w:t>Периодические расходы за период</w:t>
            </w:r>
            <w:r>
              <w:rPr>
                <w:rFonts w:ascii="Times New Roman" w:hAnsi="Times New Roman" w:cs="Times New Roman"/>
                <w:sz w:val="28"/>
                <w:szCs w:val="28"/>
              </w:rPr>
              <w:t>:</w:t>
            </w:r>
            <w:r w:rsidRPr="00AA5E81">
              <w:rPr>
                <w:rFonts w:ascii="Times New Roman" w:hAnsi="Times New Roman" w:cs="Times New Roman"/>
                <w:sz w:val="28"/>
                <w:szCs w:val="28"/>
              </w:rPr>
              <w:t xml:space="preserve"> (</w:t>
            </w:r>
            <w:r>
              <w:rPr>
                <w:rFonts w:ascii="Times New Roman" w:hAnsi="Times New Roman" w:cs="Times New Roman"/>
                <w:sz w:val="28"/>
                <w:szCs w:val="28"/>
              </w:rPr>
              <w:t>указать период)</w:t>
            </w:r>
          </w:p>
        </w:tc>
      </w:tr>
      <w:tr w:rsidR="00482CB2" w:rsidRPr="00AA5E81" w:rsidTr="00B7297C">
        <w:tc>
          <w:tcPr>
            <w:tcW w:w="3403" w:type="dxa"/>
            <w:gridSpan w:val="6"/>
            <w:vMerge/>
          </w:tcPr>
          <w:p w:rsidR="00482CB2" w:rsidRPr="00AA5E81" w:rsidRDefault="00482CB2" w:rsidP="00B7297C">
            <w:pPr>
              <w:pStyle w:val="ConsPlusNormal"/>
              <w:rPr>
                <w:rFonts w:ascii="Times New Roman" w:hAnsi="Times New Roman" w:cs="Times New Roman"/>
                <w:sz w:val="28"/>
                <w:szCs w:val="28"/>
              </w:rPr>
            </w:pPr>
          </w:p>
        </w:tc>
        <w:tc>
          <w:tcPr>
            <w:tcW w:w="2126" w:type="dxa"/>
            <w:gridSpan w:val="5"/>
            <w:vMerge/>
          </w:tcPr>
          <w:p w:rsidR="00482CB2" w:rsidRPr="00AA5E81" w:rsidRDefault="00482CB2" w:rsidP="00B7297C">
            <w:pPr>
              <w:pStyle w:val="ConsPlusNormal"/>
              <w:rPr>
                <w:rFonts w:ascii="Times New Roman" w:hAnsi="Times New Roman" w:cs="Times New Roman"/>
                <w:sz w:val="28"/>
                <w:szCs w:val="28"/>
              </w:rPr>
            </w:pPr>
          </w:p>
        </w:tc>
        <w:tc>
          <w:tcPr>
            <w:tcW w:w="4678" w:type="dxa"/>
            <w:gridSpan w:val="7"/>
          </w:tcPr>
          <w:p w:rsidR="00482CB2" w:rsidRPr="00AA5E81" w:rsidRDefault="00482CB2" w:rsidP="00B7297C">
            <w:pPr>
              <w:pStyle w:val="ConsPlusNormal"/>
              <w:rPr>
                <w:rFonts w:ascii="Times New Roman" w:hAnsi="Times New Roman" w:cs="Times New Roman"/>
                <w:sz w:val="28"/>
                <w:szCs w:val="28"/>
              </w:rPr>
            </w:pPr>
            <w:r w:rsidRPr="00AA5E81">
              <w:rPr>
                <w:rFonts w:ascii="Times New Roman" w:hAnsi="Times New Roman" w:cs="Times New Roman"/>
                <w:sz w:val="28"/>
                <w:szCs w:val="28"/>
              </w:rPr>
              <w:t>Возможные поступления за период</w:t>
            </w:r>
            <w:r>
              <w:rPr>
                <w:rFonts w:ascii="Times New Roman" w:hAnsi="Times New Roman" w:cs="Times New Roman"/>
                <w:sz w:val="28"/>
                <w:szCs w:val="28"/>
              </w:rPr>
              <w:t>:</w:t>
            </w:r>
            <w:r w:rsidRPr="00AA5E81">
              <w:rPr>
                <w:rFonts w:ascii="Times New Roman" w:hAnsi="Times New Roman" w:cs="Times New Roman"/>
                <w:sz w:val="28"/>
                <w:szCs w:val="28"/>
              </w:rPr>
              <w:t xml:space="preserve"> (</w:t>
            </w:r>
            <w:r>
              <w:rPr>
                <w:rFonts w:ascii="Times New Roman" w:hAnsi="Times New Roman" w:cs="Times New Roman"/>
                <w:sz w:val="28"/>
                <w:szCs w:val="28"/>
              </w:rPr>
              <w:t>указать период)</w:t>
            </w:r>
          </w:p>
        </w:tc>
      </w:tr>
      <w:tr w:rsidR="00482CB2" w:rsidRPr="00AA5E81" w:rsidTr="00B7297C">
        <w:trPr>
          <w:trHeight w:val="215"/>
        </w:trPr>
        <w:tc>
          <w:tcPr>
            <w:tcW w:w="3403" w:type="dxa"/>
            <w:gridSpan w:val="6"/>
            <w:vMerge w:val="restart"/>
          </w:tcPr>
          <w:p w:rsidR="00482CB2" w:rsidRPr="00AA5E81" w:rsidRDefault="00482CB2" w:rsidP="00B7297C">
            <w:pPr>
              <w:pStyle w:val="ConsPlusNormal"/>
              <w:rPr>
                <w:rFonts w:ascii="Times New Roman" w:hAnsi="Times New Roman" w:cs="Times New Roman"/>
                <w:sz w:val="28"/>
                <w:szCs w:val="28"/>
              </w:rPr>
            </w:pPr>
            <w:r>
              <w:rPr>
                <w:rFonts w:ascii="Times New Roman" w:hAnsi="Times New Roman" w:cs="Times New Roman"/>
                <w:sz w:val="28"/>
                <w:szCs w:val="28"/>
              </w:rPr>
              <w:t>Функция 2</w:t>
            </w:r>
          </w:p>
          <w:p w:rsidR="00482CB2" w:rsidRPr="00AA5E81" w:rsidRDefault="00482CB2" w:rsidP="00B7297C">
            <w:pPr>
              <w:pStyle w:val="ConsPlusNormal"/>
              <w:rPr>
                <w:rFonts w:ascii="Times New Roman" w:hAnsi="Times New Roman" w:cs="Times New Roman"/>
                <w:sz w:val="28"/>
                <w:szCs w:val="28"/>
              </w:rPr>
            </w:pPr>
          </w:p>
        </w:tc>
        <w:tc>
          <w:tcPr>
            <w:tcW w:w="2126" w:type="dxa"/>
            <w:gridSpan w:val="5"/>
            <w:vMerge w:val="restart"/>
          </w:tcPr>
          <w:p w:rsidR="00482CB2" w:rsidRPr="00AA5E81" w:rsidRDefault="00482CB2" w:rsidP="00B7297C">
            <w:pPr>
              <w:pStyle w:val="ConsPlusNormal"/>
              <w:rPr>
                <w:rFonts w:ascii="Times New Roman" w:hAnsi="Times New Roman" w:cs="Times New Roman"/>
                <w:sz w:val="28"/>
                <w:szCs w:val="28"/>
              </w:rPr>
            </w:pPr>
          </w:p>
        </w:tc>
        <w:tc>
          <w:tcPr>
            <w:tcW w:w="4678" w:type="dxa"/>
            <w:gridSpan w:val="7"/>
          </w:tcPr>
          <w:p w:rsidR="00482CB2" w:rsidRPr="00AA5E81" w:rsidRDefault="00482CB2" w:rsidP="00B7297C">
            <w:pPr>
              <w:pStyle w:val="ConsPlusNormal"/>
              <w:rPr>
                <w:rFonts w:ascii="Times New Roman" w:hAnsi="Times New Roman" w:cs="Times New Roman"/>
                <w:sz w:val="28"/>
                <w:szCs w:val="28"/>
              </w:rPr>
            </w:pPr>
            <w:r w:rsidRPr="00AA5E81">
              <w:rPr>
                <w:rFonts w:ascii="Times New Roman" w:hAnsi="Times New Roman" w:cs="Times New Roman"/>
                <w:sz w:val="28"/>
                <w:szCs w:val="28"/>
              </w:rPr>
              <w:t>Единовременные расходы в</w:t>
            </w:r>
            <w:r>
              <w:rPr>
                <w:rFonts w:ascii="Times New Roman" w:hAnsi="Times New Roman" w:cs="Times New Roman"/>
                <w:sz w:val="28"/>
                <w:szCs w:val="28"/>
              </w:rPr>
              <w:t>:</w:t>
            </w:r>
            <w:r w:rsidRPr="00AA5E81">
              <w:rPr>
                <w:rFonts w:ascii="Times New Roman" w:hAnsi="Times New Roman" w:cs="Times New Roman"/>
                <w:sz w:val="28"/>
                <w:szCs w:val="28"/>
              </w:rPr>
              <w:t xml:space="preserve"> </w:t>
            </w:r>
          </w:p>
          <w:p w:rsidR="00482CB2" w:rsidRPr="00AA5E81" w:rsidRDefault="00482CB2" w:rsidP="00B7297C">
            <w:pPr>
              <w:pStyle w:val="ConsPlusNormal"/>
              <w:rPr>
                <w:rFonts w:ascii="Times New Roman" w:hAnsi="Times New Roman" w:cs="Times New Roman"/>
                <w:sz w:val="28"/>
                <w:szCs w:val="28"/>
              </w:rPr>
            </w:pPr>
            <w:r w:rsidRPr="00AA5E81">
              <w:rPr>
                <w:rFonts w:ascii="Times New Roman" w:hAnsi="Times New Roman" w:cs="Times New Roman"/>
                <w:sz w:val="28"/>
                <w:szCs w:val="28"/>
              </w:rPr>
              <w:t>(</w:t>
            </w:r>
            <w:r>
              <w:rPr>
                <w:rFonts w:ascii="Times New Roman" w:hAnsi="Times New Roman" w:cs="Times New Roman"/>
                <w:sz w:val="28"/>
                <w:szCs w:val="28"/>
              </w:rPr>
              <w:t>указать год возникновения)</w:t>
            </w:r>
          </w:p>
        </w:tc>
      </w:tr>
      <w:tr w:rsidR="00482CB2" w:rsidRPr="00AA5E81" w:rsidTr="00B7297C">
        <w:trPr>
          <w:trHeight w:val="215"/>
        </w:trPr>
        <w:tc>
          <w:tcPr>
            <w:tcW w:w="3403" w:type="dxa"/>
            <w:gridSpan w:val="6"/>
            <w:vMerge/>
          </w:tcPr>
          <w:p w:rsidR="00482CB2" w:rsidRDefault="00482CB2" w:rsidP="00B7297C">
            <w:pPr>
              <w:pStyle w:val="ConsPlusNormal"/>
              <w:rPr>
                <w:rFonts w:ascii="Times New Roman" w:hAnsi="Times New Roman" w:cs="Times New Roman"/>
                <w:sz w:val="28"/>
                <w:szCs w:val="28"/>
              </w:rPr>
            </w:pPr>
          </w:p>
        </w:tc>
        <w:tc>
          <w:tcPr>
            <w:tcW w:w="2126" w:type="dxa"/>
            <w:gridSpan w:val="5"/>
            <w:vMerge/>
          </w:tcPr>
          <w:p w:rsidR="00482CB2" w:rsidRPr="00AA5E81" w:rsidRDefault="00482CB2" w:rsidP="00B7297C">
            <w:pPr>
              <w:pStyle w:val="ConsPlusNormal"/>
              <w:rPr>
                <w:rFonts w:ascii="Times New Roman" w:hAnsi="Times New Roman" w:cs="Times New Roman"/>
                <w:sz w:val="28"/>
                <w:szCs w:val="28"/>
              </w:rPr>
            </w:pPr>
          </w:p>
        </w:tc>
        <w:tc>
          <w:tcPr>
            <w:tcW w:w="4678" w:type="dxa"/>
            <w:gridSpan w:val="7"/>
          </w:tcPr>
          <w:p w:rsidR="00482CB2" w:rsidRPr="00AA5E81" w:rsidRDefault="00482CB2" w:rsidP="00B7297C">
            <w:pPr>
              <w:pStyle w:val="ConsPlusNormal"/>
              <w:rPr>
                <w:rFonts w:ascii="Times New Roman" w:hAnsi="Times New Roman" w:cs="Times New Roman"/>
                <w:sz w:val="28"/>
                <w:szCs w:val="28"/>
              </w:rPr>
            </w:pPr>
            <w:r w:rsidRPr="00AA5E81">
              <w:rPr>
                <w:rFonts w:ascii="Times New Roman" w:hAnsi="Times New Roman" w:cs="Times New Roman"/>
                <w:sz w:val="28"/>
                <w:szCs w:val="28"/>
              </w:rPr>
              <w:t>Периодические расходы за период</w:t>
            </w:r>
            <w:r>
              <w:rPr>
                <w:rFonts w:ascii="Times New Roman" w:hAnsi="Times New Roman" w:cs="Times New Roman"/>
                <w:sz w:val="28"/>
                <w:szCs w:val="28"/>
              </w:rPr>
              <w:t>:</w:t>
            </w:r>
            <w:r w:rsidRPr="00AA5E81">
              <w:rPr>
                <w:rFonts w:ascii="Times New Roman" w:hAnsi="Times New Roman" w:cs="Times New Roman"/>
                <w:sz w:val="28"/>
                <w:szCs w:val="28"/>
              </w:rPr>
              <w:t xml:space="preserve"> (</w:t>
            </w:r>
            <w:r>
              <w:rPr>
                <w:rFonts w:ascii="Times New Roman" w:hAnsi="Times New Roman" w:cs="Times New Roman"/>
                <w:sz w:val="28"/>
                <w:szCs w:val="28"/>
              </w:rPr>
              <w:t>указать период)</w:t>
            </w:r>
          </w:p>
        </w:tc>
      </w:tr>
      <w:tr w:rsidR="00482CB2" w:rsidRPr="00AA5E81" w:rsidTr="00B7297C">
        <w:trPr>
          <w:trHeight w:val="215"/>
        </w:trPr>
        <w:tc>
          <w:tcPr>
            <w:tcW w:w="3403" w:type="dxa"/>
            <w:gridSpan w:val="6"/>
            <w:vMerge/>
          </w:tcPr>
          <w:p w:rsidR="00482CB2" w:rsidRDefault="00482CB2" w:rsidP="00B7297C">
            <w:pPr>
              <w:pStyle w:val="ConsPlusNormal"/>
              <w:rPr>
                <w:rFonts w:ascii="Times New Roman" w:hAnsi="Times New Roman" w:cs="Times New Roman"/>
                <w:sz w:val="28"/>
                <w:szCs w:val="28"/>
              </w:rPr>
            </w:pPr>
          </w:p>
        </w:tc>
        <w:tc>
          <w:tcPr>
            <w:tcW w:w="2126" w:type="dxa"/>
            <w:gridSpan w:val="5"/>
            <w:vMerge/>
          </w:tcPr>
          <w:p w:rsidR="00482CB2" w:rsidRPr="00AA5E81" w:rsidRDefault="00482CB2" w:rsidP="00B7297C">
            <w:pPr>
              <w:pStyle w:val="ConsPlusNormal"/>
              <w:rPr>
                <w:rFonts w:ascii="Times New Roman" w:hAnsi="Times New Roman" w:cs="Times New Roman"/>
                <w:sz w:val="28"/>
                <w:szCs w:val="28"/>
              </w:rPr>
            </w:pPr>
          </w:p>
        </w:tc>
        <w:tc>
          <w:tcPr>
            <w:tcW w:w="4678" w:type="dxa"/>
            <w:gridSpan w:val="7"/>
          </w:tcPr>
          <w:p w:rsidR="00482CB2" w:rsidRPr="00AA5E81" w:rsidRDefault="00482CB2" w:rsidP="00B7297C">
            <w:pPr>
              <w:pStyle w:val="ConsPlusNormal"/>
              <w:rPr>
                <w:rFonts w:ascii="Times New Roman" w:hAnsi="Times New Roman" w:cs="Times New Roman"/>
                <w:sz w:val="28"/>
                <w:szCs w:val="28"/>
              </w:rPr>
            </w:pPr>
            <w:r w:rsidRPr="00AA5E81">
              <w:rPr>
                <w:rFonts w:ascii="Times New Roman" w:hAnsi="Times New Roman" w:cs="Times New Roman"/>
                <w:sz w:val="28"/>
                <w:szCs w:val="28"/>
              </w:rPr>
              <w:t>Возможные поступления за период</w:t>
            </w:r>
            <w:r>
              <w:rPr>
                <w:rFonts w:ascii="Times New Roman" w:hAnsi="Times New Roman" w:cs="Times New Roman"/>
                <w:sz w:val="28"/>
                <w:szCs w:val="28"/>
              </w:rPr>
              <w:t>:</w:t>
            </w:r>
            <w:r w:rsidRPr="00AA5E81">
              <w:rPr>
                <w:rFonts w:ascii="Times New Roman" w:hAnsi="Times New Roman" w:cs="Times New Roman"/>
                <w:sz w:val="28"/>
                <w:szCs w:val="28"/>
              </w:rPr>
              <w:t xml:space="preserve"> (</w:t>
            </w:r>
            <w:r>
              <w:rPr>
                <w:rFonts w:ascii="Times New Roman" w:hAnsi="Times New Roman" w:cs="Times New Roman"/>
                <w:sz w:val="28"/>
                <w:szCs w:val="28"/>
              </w:rPr>
              <w:t>указать период)</w:t>
            </w:r>
          </w:p>
        </w:tc>
      </w:tr>
      <w:tr w:rsidR="00482CB2" w:rsidRPr="00AA5E81" w:rsidTr="00B7297C">
        <w:tc>
          <w:tcPr>
            <w:tcW w:w="3403" w:type="dxa"/>
            <w:gridSpan w:val="6"/>
          </w:tcPr>
          <w:p w:rsidR="00482CB2" w:rsidRDefault="00482CB2" w:rsidP="00B7297C">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2126" w:type="dxa"/>
            <w:gridSpan w:val="5"/>
          </w:tcPr>
          <w:p w:rsidR="00482CB2" w:rsidRPr="00AA5E81" w:rsidRDefault="00482CB2" w:rsidP="00B7297C">
            <w:pPr>
              <w:pStyle w:val="ConsPlusNormal"/>
              <w:rPr>
                <w:rFonts w:ascii="Times New Roman" w:hAnsi="Times New Roman" w:cs="Times New Roman"/>
                <w:sz w:val="28"/>
                <w:szCs w:val="28"/>
              </w:rPr>
            </w:pPr>
          </w:p>
        </w:tc>
        <w:tc>
          <w:tcPr>
            <w:tcW w:w="4678" w:type="dxa"/>
            <w:gridSpan w:val="7"/>
          </w:tcPr>
          <w:p w:rsidR="00482CB2" w:rsidRPr="00AA5E81" w:rsidRDefault="00482CB2" w:rsidP="00B7297C">
            <w:pPr>
              <w:pStyle w:val="ConsPlusNormal"/>
              <w:rPr>
                <w:rFonts w:ascii="Times New Roman" w:hAnsi="Times New Roman" w:cs="Times New Roman"/>
                <w:sz w:val="28"/>
                <w:szCs w:val="28"/>
              </w:rPr>
            </w:pPr>
          </w:p>
        </w:tc>
      </w:tr>
      <w:tr w:rsidR="00482CB2" w:rsidRPr="00AA5E81" w:rsidTr="00B7297C">
        <w:tc>
          <w:tcPr>
            <w:tcW w:w="5529" w:type="dxa"/>
            <w:gridSpan w:val="11"/>
          </w:tcPr>
          <w:p w:rsidR="00482CB2" w:rsidRPr="00AA5E81" w:rsidRDefault="00482CB2" w:rsidP="00B7297C">
            <w:pPr>
              <w:pStyle w:val="ConsPlusNormal"/>
              <w:rPr>
                <w:rFonts w:ascii="Times New Roman" w:hAnsi="Times New Roman" w:cs="Times New Roman"/>
                <w:sz w:val="28"/>
                <w:szCs w:val="28"/>
              </w:rPr>
            </w:pPr>
            <w:r w:rsidRPr="00AA5E81">
              <w:rPr>
                <w:rFonts w:ascii="Times New Roman" w:hAnsi="Times New Roman" w:cs="Times New Roman"/>
                <w:sz w:val="28"/>
                <w:szCs w:val="28"/>
              </w:rPr>
              <w:t>Итого единовременные расходы:</w:t>
            </w:r>
          </w:p>
        </w:tc>
        <w:tc>
          <w:tcPr>
            <w:tcW w:w="4678" w:type="dxa"/>
            <w:gridSpan w:val="7"/>
          </w:tcPr>
          <w:p w:rsidR="00482CB2" w:rsidRPr="00AA5E81" w:rsidRDefault="00482CB2" w:rsidP="00B7297C">
            <w:pPr>
              <w:pStyle w:val="ConsPlusNormal"/>
              <w:rPr>
                <w:rFonts w:ascii="Times New Roman" w:hAnsi="Times New Roman" w:cs="Times New Roman"/>
                <w:sz w:val="28"/>
                <w:szCs w:val="28"/>
              </w:rPr>
            </w:pPr>
          </w:p>
        </w:tc>
      </w:tr>
      <w:tr w:rsidR="00482CB2" w:rsidRPr="00AA5E81" w:rsidTr="00B7297C">
        <w:tc>
          <w:tcPr>
            <w:tcW w:w="5529" w:type="dxa"/>
            <w:gridSpan w:val="11"/>
          </w:tcPr>
          <w:p w:rsidR="00482CB2" w:rsidRPr="00AA5E81" w:rsidRDefault="00482CB2" w:rsidP="00B7297C">
            <w:pPr>
              <w:pStyle w:val="ConsPlusNormal"/>
              <w:rPr>
                <w:rFonts w:ascii="Times New Roman" w:hAnsi="Times New Roman" w:cs="Times New Roman"/>
                <w:sz w:val="28"/>
                <w:szCs w:val="28"/>
              </w:rPr>
            </w:pPr>
            <w:r w:rsidRPr="00AA5E81">
              <w:rPr>
                <w:rFonts w:ascii="Times New Roman" w:hAnsi="Times New Roman" w:cs="Times New Roman"/>
                <w:sz w:val="28"/>
                <w:szCs w:val="28"/>
              </w:rPr>
              <w:t>Итого периодические расходы за год:</w:t>
            </w:r>
          </w:p>
        </w:tc>
        <w:tc>
          <w:tcPr>
            <w:tcW w:w="4678" w:type="dxa"/>
            <w:gridSpan w:val="7"/>
          </w:tcPr>
          <w:p w:rsidR="00482CB2" w:rsidRPr="00AA5E81" w:rsidRDefault="00482CB2" w:rsidP="00B7297C">
            <w:pPr>
              <w:pStyle w:val="ConsPlusNormal"/>
              <w:rPr>
                <w:rFonts w:ascii="Times New Roman" w:hAnsi="Times New Roman" w:cs="Times New Roman"/>
                <w:sz w:val="28"/>
                <w:szCs w:val="28"/>
              </w:rPr>
            </w:pPr>
          </w:p>
        </w:tc>
      </w:tr>
      <w:tr w:rsidR="00482CB2" w:rsidRPr="00AA5E81" w:rsidTr="00B7297C">
        <w:tc>
          <w:tcPr>
            <w:tcW w:w="5529" w:type="dxa"/>
            <w:gridSpan w:val="11"/>
          </w:tcPr>
          <w:p w:rsidR="00482CB2" w:rsidRPr="00AA5E81" w:rsidRDefault="00482CB2" w:rsidP="00B7297C">
            <w:pPr>
              <w:pStyle w:val="ConsPlusNormal"/>
              <w:rPr>
                <w:rFonts w:ascii="Times New Roman" w:hAnsi="Times New Roman" w:cs="Times New Roman"/>
                <w:sz w:val="28"/>
                <w:szCs w:val="28"/>
              </w:rPr>
            </w:pPr>
            <w:r w:rsidRPr="00AA5E81">
              <w:rPr>
                <w:rFonts w:ascii="Times New Roman" w:hAnsi="Times New Roman" w:cs="Times New Roman"/>
                <w:sz w:val="28"/>
                <w:szCs w:val="28"/>
              </w:rPr>
              <w:t>Итого возможные поступления за год:</w:t>
            </w:r>
          </w:p>
        </w:tc>
        <w:tc>
          <w:tcPr>
            <w:tcW w:w="4678" w:type="dxa"/>
            <w:gridSpan w:val="7"/>
          </w:tcPr>
          <w:p w:rsidR="00482CB2" w:rsidRPr="00AA5E81" w:rsidRDefault="00482CB2" w:rsidP="00B7297C">
            <w:pPr>
              <w:pStyle w:val="ConsPlusNormal"/>
              <w:rPr>
                <w:rFonts w:ascii="Times New Roman" w:hAnsi="Times New Roman" w:cs="Times New Roman"/>
                <w:sz w:val="28"/>
                <w:szCs w:val="28"/>
              </w:rPr>
            </w:pPr>
          </w:p>
        </w:tc>
      </w:tr>
      <w:tr w:rsidR="00482CB2" w:rsidRPr="00AA5E81" w:rsidTr="00B7297C">
        <w:tc>
          <w:tcPr>
            <w:tcW w:w="10207" w:type="dxa"/>
            <w:gridSpan w:val="18"/>
          </w:tcPr>
          <w:p w:rsidR="00482CB2" w:rsidRPr="00AA5E81" w:rsidRDefault="00482CB2" w:rsidP="00B7297C">
            <w:pPr>
              <w:pStyle w:val="ConsPlusNormal"/>
              <w:rPr>
                <w:rFonts w:ascii="Times New Roman" w:hAnsi="Times New Roman" w:cs="Times New Roman"/>
                <w:sz w:val="28"/>
                <w:szCs w:val="28"/>
              </w:rPr>
            </w:pPr>
            <w:r>
              <w:rPr>
                <w:rFonts w:ascii="Times New Roman" w:hAnsi="Times New Roman" w:cs="Times New Roman"/>
                <w:sz w:val="28"/>
                <w:szCs w:val="28"/>
              </w:rPr>
              <w:t>10</w:t>
            </w:r>
            <w:r w:rsidRPr="00AA5E81">
              <w:rPr>
                <w:rFonts w:ascii="Times New Roman" w:hAnsi="Times New Roman" w:cs="Times New Roman"/>
                <w:sz w:val="28"/>
                <w:szCs w:val="28"/>
              </w:rPr>
              <w:t>.4. Иные сведения о расходах (возможных поступлениях) бюджетов бюджетной системы Российской Федерации:</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482CB2" w:rsidRPr="00AA5E81" w:rsidTr="00B7297C">
        <w:tc>
          <w:tcPr>
            <w:tcW w:w="10207" w:type="dxa"/>
            <w:gridSpan w:val="18"/>
          </w:tcPr>
          <w:p w:rsidR="00482CB2" w:rsidRPr="00AA5E81" w:rsidRDefault="00482CB2" w:rsidP="00B7297C">
            <w:pPr>
              <w:pStyle w:val="ConsPlusNormal"/>
              <w:rPr>
                <w:rFonts w:ascii="Times New Roman" w:hAnsi="Times New Roman" w:cs="Times New Roman"/>
                <w:sz w:val="28"/>
                <w:szCs w:val="28"/>
              </w:rPr>
            </w:pPr>
            <w:r>
              <w:rPr>
                <w:rFonts w:ascii="Times New Roman" w:hAnsi="Times New Roman" w:cs="Times New Roman"/>
                <w:sz w:val="28"/>
                <w:szCs w:val="28"/>
              </w:rPr>
              <w:t>10</w:t>
            </w:r>
            <w:r w:rsidRPr="00AA5E81">
              <w:rPr>
                <w:rFonts w:ascii="Times New Roman" w:hAnsi="Times New Roman" w:cs="Times New Roman"/>
                <w:sz w:val="28"/>
                <w:szCs w:val="28"/>
              </w:rPr>
              <w:t>.5. Источники данных:</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482CB2" w:rsidRPr="00AA5E81" w:rsidTr="00B7297C">
        <w:tc>
          <w:tcPr>
            <w:tcW w:w="624" w:type="dxa"/>
          </w:tcPr>
          <w:p w:rsidR="00482CB2" w:rsidRPr="00AA5E81" w:rsidRDefault="00482CB2" w:rsidP="00B7297C">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Pr="00AA5E81">
              <w:rPr>
                <w:rFonts w:ascii="Times New Roman" w:hAnsi="Times New Roman" w:cs="Times New Roman"/>
                <w:sz w:val="28"/>
                <w:szCs w:val="28"/>
              </w:rPr>
              <w:t>.</w:t>
            </w:r>
          </w:p>
        </w:tc>
        <w:tc>
          <w:tcPr>
            <w:tcW w:w="9583" w:type="dxa"/>
            <w:gridSpan w:val="17"/>
          </w:tcPr>
          <w:p w:rsidR="00482CB2" w:rsidRPr="00AA5E81" w:rsidRDefault="00482CB2" w:rsidP="00D32CA2">
            <w:pPr>
              <w:pStyle w:val="ConsPlusNormal"/>
              <w:rPr>
                <w:rFonts w:ascii="Times New Roman" w:hAnsi="Times New Roman" w:cs="Times New Roman"/>
                <w:sz w:val="28"/>
                <w:szCs w:val="28"/>
              </w:rPr>
            </w:pPr>
            <w:r w:rsidRPr="00AA5E81">
              <w:rPr>
                <w:rFonts w:ascii="Times New Roman" w:hAnsi="Times New Roman" w:cs="Times New Roman"/>
                <w:sz w:val="28"/>
                <w:szCs w:val="28"/>
              </w:rPr>
              <w:t xml:space="preserve">Новые обязанности или ограничения, выгода (преимущества) </w:t>
            </w:r>
            <w:r w:rsidRPr="0031359B">
              <w:rPr>
                <w:rFonts w:ascii="Times New Roman" w:hAnsi="Times New Roman" w:cs="Times New Roman"/>
                <w:sz w:val="28"/>
                <w:szCs w:val="28"/>
              </w:rPr>
              <w:t xml:space="preserve">субъектов предпринимательской и инвестиционной деятельности </w:t>
            </w:r>
            <w:r w:rsidRPr="00AA5E81">
              <w:rPr>
                <w:rFonts w:ascii="Times New Roman" w:hAnsi="Times New Roman" w:cs="Times New Roman"/>
                <w:sz w:val="28"/>
                <w:szCs w:val="28"/>
              </w:rPr>
              <w:t>либо изменение содержания существующих обязанностей и ограничений, выгоды (преимуществ), а также порядок организации исполнения обязанностей</w:t>
            </w:r>
            <w:r w:rsidR="00D32CA2">
              <w:rPr>
                <w:rFonts w:ascii="Times New Roman" w:hAnsi="Times New Roman" w:cs="Times New Roman"/>
                <w:sz w:val="28"/>
                <w:szCs w:val="28"/>
              </w:rPr>
              <w:br/>
            </w:r>
            <w:r w:rsidRPr="00AA5E81">
              <w:rPr>
                <w:rFonts w:ascii="Times New Roman" w:hAnsi="Times New Roman" w:cs="Times New Roman"/>
                <w:sz w:val="28"/>
                <w:szCs w:val="28"/>
              </w:rPr>
              <w:t>и ограничений с учетом информации, представленной в пояснительной записке</w:t>
            </w:r>
          </w:p>
        </w:tc>
      </w:tr>
      <w:tr w:rsidR="00482CB2" w:rsidRPr="00AA5E81" w:rsidTr="00B7297C">
        <w:tc>
          <w:tcPr>
            <w:tcW w:w="2552" w:type="dxa"/>
            <w:gridSpan w:val="3"/>
          </w:tcPr>
          <w:p w:rsidR="00482CB2" w:rsidRPr="00AA5E81" w:rsidRDefault="00482CB2" w:rsidP="00621A57">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1</w:t>
            </w:r>
            <w:r w:rsidRPr="00AA5E81">
              <w:rPr>
                <w:rFonts w:ascii="Times New Roman" w:hAnsi="Times New Roman" w:cs="Times New Roman"/>
                <w:sz w:val="28"/>
                <w:szCs w:val="28"/>
              </w:rPr>
              <w:t>.1. Группа участников отношений:</w:t>
            </w:r>
          </w:p>
        </w:tc>
        <w:tc>
          <w:tcPr>
            <w:tcW w:w="4394" w:type="dxa"/>
            <w:gridSpan w:val="12"/>
          </w:tcPr>
          <w:p w:rsidR="00482CB2" w:rsidRPr="00AA5E81" w:rsidRDefault="00482CB2" w:rsidP="00621A57">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1</w:t>
            </w:r>
            <w:r w:rsidRPr="00AA5E81">
              <w:rPr>
                <w:rFonts w:ascii="Times New Roman" w:hAnsi="Times New Roman" w:cs="Times New Roman"/>
                <w:sz w:val="28"/>
                <w:szCs w:val="28"/>
              </w:rPr>
              <w:t>.2. Описание новых или изменения содержания существующих обязанностей и ограничений, выгоды (преимуществ)</w:t>
            </w:r>
            <w:r>
              <w:rPr>
                <w:rFonts w:ascii="Times New Roman" w:hAnsi="Times New Roman" w:cs="Times New Roman"/>
                <w:sz w:val="28"/>
                <w:szCs w:val="28"/>
              </w:rPr>
              <w:t>, п</w:t>
            </w:r>
            <w:r w:rsidRPr="00AA5E81">
              <w:rPr>
                <w:rFonts w:ascii="Times New Roman" w:hAnsi="Times New Roman" w:cs="Times New Roman"/>
                <w:sz w:val="28"/>
                <w:szCs w:val="28"/>
              </w:rPr>
              <w:t>орядок организации исполнения обязанностей и ограничений:</w:t>
            </w:r>
          </w:p>
        </w:tc>
        <w:tc>
          <w:tcPr>
            <w:tcW w:w="3261" w:type="dxa"/>
            <w:gridSpan w:val="3"/>
          </w:tcPr>
          <w:p w:rsidR="00482CB2" w:rsidRPr="00AA5E81" w:rsidRDefault="00482CB2" w:rsidP="00621A57">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1</w:t>
            </w:r>
            <w:r w:rsidRPr="00AA5E81">
              <w:rPr>
                <w:rFonts w:ascii="Times New Roman" w:hAnsi="Times New Roman" w:cs="Times New Roman"/>
                <w:sz w:val="28"/>
                <w:szCs w:val="28"/>
              </w:rPr>
              <w:t>.3. Описание и оценка видов расходов, выгод (преимуществ):</w:t>
            </w:r>
          </w:p>
        </w:tc>
      </w:tr>
      <w:tr w:rsidR="00482CB2" w:rsidRPr="00AA5E81" w:rsidTr="00B7297C">
        <w:tc>
          <w:tcPr>
            <w:tcW w:w="2552" w:type="dxa"/>
            <w:gridSpan w:val="3"/>
          </w:tcPr>
          <w:p w:rsidR="00482CB2" w:rsidRPr="00AA5E81" w:rsidRDefault="00482CB2" w:rsidP="00B7297C">
            <w:pPr>
              <w:pStyle w:val="ConsPlusNormal"/>
              <w:rPr>
                <w:rFonts w:ascii="Times New Roman" w:hAnsi="Times New Roman" w:cs="Times New Roman"/>
                <w:sz w:val="28"/>
                <w:szCs w:val="28"/>
              </w:rPr>
            </w:pPr>
          </w:p>
        </w:tc>
        <w:tc>
          <w:tcPr>
            <w:tcW w:w="4394" w:type="dxa"/>
            <w:gridSpan w:val="12"/>
          </w:tcPr>
          <w:p w:rsidR="00482CB2" w:rsidRPr="00AA5E81" w:rsidRDefault="00482CB2" w:rsidP="00B7297C">
            <w:pPr>
              <w:pStyle w:val="ConsPlusNormal"/>
              <w:rPr>
                <w:rFonts w:ascii="Times New Roman" w:hAnsi="Times New Roman" w:cs="Times New Roman"/>
                <w:sz w:val="28"/>
                <w:szCs w:val="28"/>
              </w:rPr>
            </w:pPr>
          </w:p>
        </w:tc>
        <w:tc>
          <w:tcPr>
            <w:tcW w:w="3261" w:type="dxa"/>
            <w:gridSpan w:val="3"/>
          </w:tcPr>
          <w:p w:rsidR="00482CB2" w:rsidRPr="00AA5E81" w:rsidRDefault="00482CB2" w:rsidP="00B7297C">
            <w:pPr>
              <w:pStyle w:val="ConsPlusNormal"/>
              <w:rPr>
                <w:rFonts w:ascii="Times New Roman" w:hAnsi="Times New Roman" w:cs="Times New Roman"/>
                <w:sz w:val="28"/>
                <w:szCs w:val="28"/>
              </w:rPr>
            </w:pPr>
          </w:p>
        </w:tc>
      </w:tr>
      <w:tr w:rsidR="00482CB2" w:rsidRPr="00AA5E81" w:rsidTr="00B7297C">
        <w:tc>
          <w:tcPr>
            <w:tcW w:w="624" w:type="dxa"/>
          </w:tcPr>
          <w:p w:rsidR="00482CB2" w:rsidRPr="00AA5E81" w:rsidRDefault="00482CB2" w:rsidP="00B7297C">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2</w:t>
            </w:r>
            <w:r w:rsidRPr="00AA5E81">
              <w:rPr>
                <w:rFonts w:ascii="Times New Roman" w:hAnsi="Times New Roman" w:cs="Times New Roman"/>
                <w:sz w:val="28"/>
                <w:szCs w:val="28"/>
              </w:rPr>
              <w:t>.</w:t>
            </w:r>
          </w:p>
        </w:tc>
        <w:tc>
          <w:tcPr>
            <w:tcW w:w="9583" w:type="dxa"/>
            <w:gridSpan w:val="17"/>
          </w:tcPr>
          <w:p w:rsidR="00482CB2" w:rsidRPr="00AA5E81" w:rsidRDefault="00482CB2" w:rsidP="00621A57">
            <w:pPr>
              <w:pStyle w:val="ConsPlusNormal"/>
              <w:rPr>
                <w:rFonts w:ascii="Times New Roman" w:hAnsi="Times New Roman" w:cs="Times New Roman"/>
                <w:sz w:val="28"/>
                <w:szCs w:val="28"/>
              </w:rPr>
            </w:pPr>
            <w:r w:rsidRPr="00AA5E81">
              <w:rPr>
                <w:rFonts w:ascii="Times New Roman" w:hAnsi="Times New Roman" w:cs="Times New Roman"/>
                <w:sz w:val="28"/>
                <w:szCs w:val="28"/>
              </w:rPr>
              <w:t>Оценка влияния на конкурентную среду в регионе</w:t>
            </w:r>
          </w:p>
        </w:tc>
      </w:tr>
      <w:tr w:rsidR="00482CB2" w:rsidRPr="00AA5E81" w:rsidTr="00B7297C">
        <w:tc>
          <w:tcPr>
            <w:tcW w:w="10207" w:type="dxa"/>
            <w:gridSpan w:val="18"/>
          </w:tcPr>
          <w:p w:rsidR="00482CB2" w:rsidRPr="00AA5E81" w:rsidRDefault="00482CB2" w:rsidP="00621A57">
            <w:pPr>
              <w:pStyle w:val="ConsPlusNormal"/>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2</w:t>
            </w:r>
            <w:r w:rsidRPr="00AA5E81">
              <w:rPr>
                <w:rFonts w:ascii="Times New Roman" w:hAnsi="Times New Roman" w:cs="Times New Roman"/>
                <w:sz w:val="28"/>
                <w:szCs w:val="28"/>
              </w:rPr>
              <w:t>.1. (место для текстового описания)</w:t>
            </w:r>
          </w:p>
        </w:tc>
      </w:tr>
      <w:tr w:rsidR="00482CB2" w:rsidRPr="00AA5E81" w:rsidTr="00B7297C">
        <w:tc>
          <w:tcPr>
            <w:tcW w:w="10207" w:type="dxa"/>
            <w:gridSpan w:val="18"/>
          </w:tcPr>
          <w:p w:rsidR="00482CB2" w:rsidRPr="00AA5E81" w:rsidRDefault="00482CB2" w:rsidP="00621A57">
            <w:pPr>
              <w:pStyle w:val="ConsPlusNormal"/>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2</w:t>
            </w:r>
            <w:r w:rsidRPr="00AA5E81">
              <w:rPr>
                <w:rFonts w:ascii="Times New Roman" w:hAnsi="Times New Roman" w:cs="Times New Roman"/>
                <w:sz w:val="28"/>
                <w:szCs w:val="28"/>
              </w:rPr>
              <w:t>.2. Источники данных:</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482CB2" w:rsidRPr="00AA5E81" w:rsidTr="00B7297C">
        <w:tc>
          <w:tcPr>
            <w:tcW w:w="624" w:type="dxa"/>
          </w:tcPr>
          <w:p w:rsidR="00482CB2" w:rsidRPr="00AA5E81" w:rsidRDefault="00482CB2" w:rsidP="00B7297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13</w:t>
            </w:r>
            <w:r w:rsidRPr="00AA5E81">
              <w:rPr>
                <w:rFonts w:ascii="Times New Roman" w:hAnsi="Times New Roman" w:cs="Times New Roman"/>
                <w:sz w:val="28"/>
                <w:szCs w:val="28"/>
              </w:rPr>
              <w:t>.</w:t>
            </w:r>
          </w:p>
        </w:tc>
        <w:tc>
          <w:tcPr>
            <w:tcW w:w="9583" w:type="dxa"/>
            <w:gridSpan w:val="17"/>
          </w:tcPr>
          <w:p w:rsidR="00482CB2" w:rsidRPr="00AA5E81" w:rsidRDefault="00482CB2" w:rsidP="00621A57">
            <w:pPr>
              <w:pStyle w:val="ConsPlusNormal"/>
              <w:rPr>
                <w:rFonts w:ascii="Times New Roman" w:hAnsi="Times New Roman" w:cs="Times New Roman"/>
                <w:sz w:val="28"/>
                <w:szCs w:val="28"/>
              </w:rPr>
            </w:pPr>
            <w:r w:rsidRPr="00AA5E81">
              <w:rPr>
                <w:rFonts w:ascii="Times New Roman" w:hAnsi="Times New Roman" w:cs="Times New Roman"/>
                <w:sz w:val="28"/>
                <w:szCs w:val="28"/>
              </w:rPr>
              <w:t>Риски решения проблемы предложенным способом регулирования и риски негативных последствий</w:t>
            </w:r>
          </w:p>
        </w:tc>
      </w:tr>
      <w:tr w:rsidR="00482CB2" w:rsidRPr="00AA5E81" w:rsidTr="00B7297C">
        <w:tc>
          <w:tcPr>
            <w:tcW w:w="3044" w:type="dxa"/>
            <w:gridSpan w:val="5"/>
          </w:tcPr>
          <w:p w:rsidR="00482CB2" w:rsidRPr="00AA5E81" w:rsidRDefault="00482CB2" w:rsidP="00621A57">
            <w:pPr>
              <w:pStyle w:val="ConsPlusNormal"/>
              <w:jc w:val="center"/>
              <w:rPr>
                <w:rFonts w:ascii="Times New Roman" w:hAnsi="Times New Roman" w:cs="Times New Roman"/>
                <w:sz w:val="28"/>
                <w:szCs w:val="28"/>
              </w:rPr>
            </w:pPr>
            <w:r>
              <w:rPr>
                <w:rFonts w:ascii="Times New Roman" w:hAnsi="Times New Roman" w:cs="Times New Roman"/>
                <w:sz w:val="28"/>
                <w:szCs w:val="28"/>
              </w:rPr>
              <w:t>13</w:t>
            </w:r>
            <w:r w:rsidRPr="00AA5E81">
              <w:rPr>
                <w:rFonts w:ascii="Times New Roman" w:hAnsi="Times New Roman" w:cs="Times New Roman"/>
                <w:sz w:val="28"/>
                <w:szCs w:val="28"/>
              </w:rPr>
              <w:t>.1. Риски решения проблемы предложенным способом и риски негативных последствий:</w:t>
            </w:r>
          </w:p>
        </w:tc>
        <w:tc>
          <w:tcPr>
            <w:tcW w:w="1985" w:type="dxa"/>
            <w:gridSpan w:val="5"/>
          </w:tcPr>
          <w:p w:rsidR="00482CB2" w:rsidRPr="00AA5E81" w:rsidRDefault="00482CB2" w:rsidP="00621A57">
            <w:pPr>
              <w:pStyle w:val="ConsPlusNormal"/>
              <w:jc w:val="center"/>
              <w:rPr>
                <w:rFonts w:ascii="Times New Roman" w:hAnsi="Times New Roman" w:cs="Times New Roman"/>
                <w:sz w:val="28"/>
                <w:szCs w:val="28"/>
              </w:rPr>
            </w:pPr>
            <w:r>
              <w:rPr>
                <w:rFonts w:ascii="Times New Roman" w:hAnsi="Times New Roman" w:cs="Times New Roman"/>
                <w:sz w:val="28"/>
                <w:szCs w:val="28"/>
              </w:rPr>
              <w:t>13</w:t>
            </w:r>
            <w:r w:rsidRPr="00AA5E81">
              <w:rPr>
                <w:rFonts w:ascii="Times New Roman" w:hAnsi="Times New Roman" w:cs="Times New Roman"/>
                <w:sz w:val="28"/>
                <w:szCs w:val="28"/>
              </w:rPr>
              <w:t>.2. Оценки вероятности наступления рисков:</w:t>
            </w:r>
          </w:p>
        </w:tc>
        <w:tc>
          <w:tcPr>
            <w:tcW w:w="2835" w:type="dxa"/>
            <w:gridSpan w:val="6"/>
          </w:tcPr>
          <w:p w:rsidR="00482CB2" w:rsidRPr="003A6981" w:rsidRDefault="00482CB2" w:rsidP="00621A57">
            <w:pPr>
              <w:pStyle w:val="ConsPlusNormal"/>
              <w:jc w:val="center"/>
              <w:rPr>
                <w:rFonts w:ascii="Times New Roman" w:hAnsi="Times New Roman" w:cs="Times New Roman"/>
                <w:sz w:val="28"/>
                <w:szCs w:val="28"/>
              </w:rPr>
            </w:pPr>
            <w:r>
              <w:rPr>
                <w:rFonts w:ascii="Times New Roman" w:hAnsi="Times New Roman" w:cs="Times New Roman"/>
                <w:sz w:val="28"/>
                <w:szCs w:val="28"/>
              </w:rPr>
              <w:t>13</w:t>
            </w:r>
            <w:r w:rsidRPr="003A6981">
              <w:rPr>
                <w:rFonts w:ascii="Times New Roman" w:hAnsi="Times New Roman" w:cs="Times New Roman"/>
                <w:sz w:val="28"/>
                <w:szCs w:val="28"/>
              </w:rPr>
              <w:t>.3. Методы контроля эффективности избранного способа достижения целей регулирования:</w:t>
            </w:r>
          </w:p>
        </w:tc>
        <w:tc>
          <w:tcPr>
            <w:tcW w:w="2343" w:type="dxa"/>
            <w:gridSpan w:val="2"/>
          </w:tcPr>
          <w:p w:rsidR="00482CB2" w:rsidRPr="003A6981" w:rsidRDefault="00482CB2" w:rsidP="00621A57">
            <w:pPr>
              <w:pStyle w:val="ConsPlusNormal"/>
              <w:jc w:val="center"/>
              <w:rPr>
                <w:rFonts w:ascii="Times New Roman" w:hAnsi="Times New Roman" w:cs="Times New Roman"/>
                <w:sz w:val="28"/>
                <w:szCs w:val="28"/>
              </w:rPr>
            </w:pPr>
            <w:r>
              <w:rPr>
                <w:rFonts w:ascii="Times New Roman" w:hAnsi="Times New Roman" w:cs="Times New Roman"/>
                <w:sz w:val="28"/>
                <w:szCs w:val="28"/>
              </w:rPr>
              <w:t>13</w:t>
            </w:r>
            <w:r w:rsidRPr="003A6981">
              <w:rPr>
                <w:rFonts w:ascii="Times New Roman" w:hAnsi="Times New Roman" w:cs="Times New Roman"/>
                <w:sz w:val="28"/>
                <w:szCs w:val="28"/>
              </w:rPr>
              <w:t>.4. Степень контроля рисков:</w:t>
            </w:r>
          </w:p>
        </w:tc>
      </w:tr>
      <w:tr w:rsidR="00482CB2" w:rsidRPr="00AA5E81" w:rsidTr="00B7297C">
        <w:trPr>
          <w:trHeight w:val="483"/>
        </w:trPr>
        <w:tc>
          <w:tcPr>
            <w:tcW w:w="3044" w:type="dxa"/>
            <w:gridSpan w:val="5"/>
          </w:tcPr>
          <w:p w:rsidR="00482CB2" w:rsidRPr="00AA5E81" w:rsidRDefault="00482CB2" w:rsidP="00B7297C">
            <w:pPr>
              <w:pStyle w:val="ConsPlusNormal"/>
              <w:rPr>
                <w:rFonts w:ascii="Times New Roman" w:hAnsi="Times New Roman" w:cs="Times New Roman"/>
                <w:sz w:val="28"/>
                <w:szCs w:val="28"/>
              </w:rPr>
            </w:pPr>
            <w:r w:rsidRPr="00AA5E81">
              <w:rPr>
                <w:rFonts w:ascii="Times New Roman" w:hAnsi="Times New Roman" w:cs="Times New Roman"/>
                <w:sz w:val="28"/>
                <w:szCs w:val="28"/>
              </w:rPr>
              <w:t>Риск 1</w:t>
            </w:r>
          </w:p>
        </w:tc>
        <w:tc>
          <w:tcPr>
            <w:tcW w:w="1985" w:type="dxa"/>
            <w:gridSpan w:val="5"/>
          </w:tcPr>
          <w:p w:rsidR="00482CB2" w:rsidRPr="00AA5E81" w:rsidRDefault="00482CB2" w:rsidP="00B7297C">
            <w:pPr>
              <w:pStyle w:val="ConsPlusNormal"/>
              <w:rPr>
                <w:rFonts w:ascii="Times New Roman" w:hAnsi="Times New Roman" w:cs="Times New Roman"/>
                <w:sz w:val="28"/>
                <w:szCs w:val="28"/>
              </w:rPr>
            </w:pPr>
          </w:p>
        </w:tc>
        <w:tc>
          <w:tcPr>
            <w:tcW w:w="2835" w:type="dxa"/>
            <w:gridSpan w:val="6"/>
          </w:tcPr>
          <w:p w:rsidR="00482CB2" w:rsidRPr="00AA5E81" w:rsidRDefault="00482CB2" w:rsidP="00B7297C">
            <w:pPr>
              <w:pStyle w:val="ConsPlusNormal"/>
              <w:rPr>
                <w:rFonts w:ascii="Times New Roman" w:hAnsi="Times New Roman" w:cs="Times New Roman"/>
                <w:sz w:val="28"/>
                <w:szCs w:val="28"/>
                <w:highlight w:val="yellow"/>
              </w:rPr>
            </w:pPr>
          </w:p>
        </w:tc>
        <w:tc>
          <w:tcPr>
            <w:tcW w:w="2343" w:type="dxa"/>
            <w:gridSpan w:val="2"/>
          </w:tcPr>
          <w:p w:rsidR="00482CB2" w:rsidRPr="00AA5E81" w:rsidRDefault="00482CB2" w:rsidP="00B7297C">
            <w:pPr>
              <w:pStyle w:val="ConsPlusNormal"/>
              <w:rPr>
                <w:rFonts w:ascii="Times New Roman" w:hAnsi="Times New Roman" w:cs="Times New Roman"/>
                <w:sz w:val="28"/>
                <w:szCs w:val="28"/>
                <w:highlight w:val="yellow"/>
              </w:rPr>
            </w:pPr>
          </w:p>
        </w:tc>
      </w:tr>
      <w:tr w:rsidR="00482CB2" w:rsidRPr="00AA5E81" w:rsidTr="00B7297C">
        <w:tc>
          <w:tcPr>
            <w:tcW w:w="3044" w:type="dxa"/>
            <w:gridSpan w:val="5"/>
          </w:tcPr>
          <w:p w:rsidR="00482CB2" w:rsidRPr="00AA5E81" w:rsidRDefault="00482CB2" w:rsidP="00B7297C">
            <w:pPr>
              <w:pStyle w:val="ConsPlusNormal"/>
              <w:rPr>
                <w:rFonts w:ascii="Times New Roman" w:hAnsi="Times New Roman" w:cs="Times New Roman"/>
                <w:sz w:val="28"/>
                <w:szCs w:val="28"/>
              </w:rPr>
            </w:pPr>
            <w:r>
              <w:rPr>
                <w:rFonts w:ascii="Times New Roman" w:hAnsi="Times New Roman" w:cs="Times New Roman"/>
                <w:sz w:val="28"/>
                <w:szCs w:val="28"/>
              </w:rPr>
              <w:t>Риск 2</w:t>
            </w:r>
          </w:p>
        </w:tc>
        <w:tc>
          <w:tcPr>
            <w:tcW w:w="1985" w:type="dxa"/>
            <w:gridSpan w:val="5"/>
          </w:tcPr>
          <w:p w:rsidR="00482CB2" w:rsidRPr="00AA5E81" w:rsidRDefault="00482CB2" w:rsidP="00B7297C">
            <w:pPr>
              <w:pStyle w:val="ConsPlusNormal"/>
              <w:rPr>
                <w:rFonts w:ascii="Times New Roman" w:hAnsi="Times New Roman" w:cs="Times New Roman"/>
                <w:sz w:val="28"/>
                <w:szCs w:val="28"/>
              </w:rPr>
            </w:pPr>
          </w:p>
        </w:tc>
        <w:tc>
          <w:tcPr>
            <w:tcW w:w="2835" w:type="dxa"/>
            <w:gridSpan w:val="6"/>
          </w:tcPr>
          <w:p w:rsidR="00482CB2" w:rsidRPr="00AA5E81" w:rsidRDefault="00482CB2" w:rsidP="00B7297C">
            <w:pPr>
              <w:pStyle w:val="ConsPlusNormal"/>
              <w:rPr>
                <w:rFonts w:ascii="Times New Roman" w:hAnsi="Times New Roman" w:cs="Times New Roman"/>
                <w:sz w:val="28"/>
                <w:szCs w:val="28"/>
                <w:highlight w:val="yellow"/>
              </w:rPr>
            </w:pPr>
          </w:p>
        </w:tc>
        <w:tc>
          <w:tcPr>
            <w:tcW w:w="2343" w:type="dxa"/>
            <w:gridSpan w:val="2"/>
          </w:tcPr>
          <w:p w:rsidR="00482CB2" w:rsidRPr="00AA5E81" w:rsidRDefault="00482CB2" w:rsidP="00B7297C">
            <w:pPr>
              <w:pStyle w:val="ConsPlusNormal"/>
              <w:rPr>
                <w:rFonts w:ascii="Times New Roman" w:hAnsi="Times New Roman" w:cs="Times New Roman"/>
                <w:sz w:val="28"/>
                <w:szCs w:val="28"/>
                <w:highlight w:val="yellow"/>
              </w:rPr>
            </w:pPr>
          </w:p>
        </w:tc>
      </w:tr>
      <w:tr w:rsidR="00482CB2" w:rsidRPr="00AA5E81" w:rsidTr="00B7297C">
        <w:tc>
          <w:tcPr>
            <w:tcW w:w="3044" w:type="dxa"/>
            <w:gridSpan w:val="5"/>
          </w:tcPr>
          <w:p w:rsidR="00482CB2" w:rsidRDefault="00482CB2" w:rsidP="00B7297C">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1985" w:type="dxa"/>
            <w:gridSpan w:val="5"/>
          </w:tcPr>
          <w:p w:rsidR="00482CB2" w:rsidRPr="00AA5E81" w:rsidRDefault="00482CB2" w:rsidP="00B7297C">
            <w:pPr>
              <w:pStyle w:val="ConsPlusNormal"/>
              <w:rPr>
                <w:rFonts w:ascii="Times New Roman" w:hAnsi="Times New Roman" w:cs="Times New Roman"/>
                <w:sz w:val="28"/>
                <w:szCs w:val="28"/>
              </w:rPr>
            </w:pPr>
          </w:p>
        </w:tc>
        <w:tc>
          <w:tcPr>
            <w:tcW w:w="2835" w:type="dxa"/>
            <w:gridSpan w:val="6"/>
          </w:tcPr>
          <w:p w:rsidR="00482CB2" w:rsidRPr="00AA5E81" w:rsidRDefault="00482CB2" w:rsidP="00B7297C">
            <w:pPr>
              <w:pStyle w:val="ConsPlusNormal"/>
              <w:rPr>
                <w:rFonts w:ascii="Times New Roman" w:hAnsi="Times New Roman" w:cs="Times New Roman"/>
                <w:sz w:val="28"/>
                <w:szCs w:val="28"/>
                <w:highlight w:val="yellow"/>
              </w:rPr>
            </w:pPr>
          </w:p>
        </w:tc>
        <w:tc>
          <w:tcPr>
            <w:tcW w:w="2343" w:type="dxa"/>
            <w:gridSpan w:val="2"/>
          </w:tcPr>
          <w:p w:rsidR="00482CB2" w:rsidRPr="00AA5E81" w:rsidRDefault="00482CB2" w:rsidP="00B7297C">
            <w:pPr>
              <w:pStyle w:val="ConsPlusNormal"/>
              <w:rPr>
                <w:rFonts w:ascii="Times New Roman" w:hAnsi="Times New Roman" w:cs="Times New Roman"/>
                <w:sz w:val="28"/>
                <w:szCs w:val="28"/>
                <w:highlight w:val="yellow"/>
              </w:rPr>
            </w:pPr>
          </w:p>
        </w:tc>
      </w:tr>
      <w:tr w:rsidR="00482CB2" w:rsidRPr="00AA5E81" w:rsidTr="00B7297C">
        <w:tc>
          <w:tcPr>
            <w:tcW w:w="624" w:type="dxa"/>
          </w:tcPr>
          <w:p w:rsidR="00482CB2" w:rsidRPr="00AA5E81" w:rsidRDefault="00482CB2" w:rsidP="00B7297C">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4</w:t>
            </w:r>
            <w:r w:rsidRPr="00AA5E81">
              <w:rPr>
                <w:rFonts w:ascii="Times New Roman" w:hAnsi="Times New Roman" w:cs="Times New Roman"/>
                <w:sz w:val="28"/>
                <w:szCs w:val="28"/>
              </w:rPr>
              <w:t>.</w:t>
            </w:r>
          </w:p>
        </w:tc>
        <w:tc>
          <w:tcPr>
            <w:tcW w:w="9583" w:type="dxa"/>
            <w:gridSpan w:val="17"/>
          </w:tcPr>
          <w:p w:rsidR="00482CB2" w:rsidRPr="00AA5E81" w:rsidRDefault="00482CB2" w:rsidP="00621A57">
            <w:pPr>
              <w:pStyle w:val="ConsPlusNormal"/>
              <w:rPr>
                <w:rFonts w:ascii="Times New Roman" w:hAnsi="Times New Roman" w:cs="Times New Roman"/>
                <w:sz w:val="28"/>
                <w:szCs w:val="28"/>
              </w:rPr>
            </w:pPr>
            <w:r w:rsidRPr="00AA5E81">
              <w:rPr>
                <w:rFonts w:ascii="Times New Roman" w:hAnsi="Times New Roman" w:cs="Times New Roman"/>
                <w:sz w:val="28"/>
                <w:szCs w:val="28"/>
              </w:rPr>
              <w:t>Необходимые для достижения заявленных целей регулирования организационно</w:t>
            </w:r>
            <w:r w:rsidR="00117F01">
              <w:rPr>
                <w:rFonts w:ascii="Times New Roman" w:hAnsi="Times New Roman" w:cs="Times New Roman"/>
                <w:sz w:val="28"/>
                <w:szCs w:val="28"/>
              </w:rPr>
              <w:t> </w:t>
            </w:r>
            <w:r w:rsidRPr="00AA5E81">
              <w:rPr>
                <w:rFonts w:ascii="Times New Roman" w:hAnsi="Times New Roman" w:cs="Times New Roman"/>
                <w:sz w:val="28"/>
                <w:szCs w:val="28"/>
              </w:rPr>
              <w:t>-</w:t>
            </w:r>
            <w:r w:rsidR="00117F01" w:rsidRPr="00117F01">
              <w:rPr>
                <w:rFonts w:ascii="Times New Roman" w:hAnsi="Times New Roman" w:cs="Times New Roman"/>
                <w:sz w:val="28"/>
                <w:szCs w:val="28"/>
              </w:rPr>
              <w:t> </w:t>
            </w:r>
            <w:r w:rsidRPr="00AA5E81">
              <w:rPr>
                <w:rFonts w:ascii="Times New Roman" w:hAnsi="Times New Roman" w:cs="Times New Roman"/>
                <w:sz w:val="28"/>
                <w:szCs w:val="28"/>
              </w:rPr>
              <w:t>технические, методологические, информационные и иные мероприятия</w:t>
            </w:r>
          </w:p>
        </w:tc>
      </w:tr>
      <w:tr w:rsidR="00482CB2" w:rsidRPr="00AA5E81" w:rsidTr="00B7297C">
        <w:tc>
          <w:tcPr>
            <w:tcW w:w="2836" w:type="dxa"/>
            <w:gridSpan w:val="4"/>
          </w:tcPr>
          <w:p w:rsidR="00482CB2" w:rsidRPr="00AA5E81" w:rsidRDefault="00482CB2" w:rsidP="00621A57">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4</w:t>
            </w:r>
            <w:r w:rsidRPr="00AA5E81">
              <w:rPr>
                <w:rFonts w:ascii="Times New Roman" w:hAnsi="Times New Roman" w:cs="Times New Roman"/>
                <w:sz w:val="28"/>
                <w:szCs w:val="28"/>
              </w:rPr>
              <w:t>.1. Мероприятия, необходимые для достижения целей регулирования</w:t>
            </w:r>
          </w:p>
        </w:tc>
        <w:tc>
          <w:tcPr>
            <w:tcW w:w="1417" w:type="dxa"/>
            <w:gridSpan w:val="4"/>
          </w:tcPr>
          <w:p w:rsidR="00482CB2" w:rsidRPr="00AA5E81" w:rsidRDefault="00482CB2" w:rsidP="00621A57">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4</w:t>
            </w:r>
            <w:r w:rsidRPr="00AA5E81">
              <w:rPr>
                <w:rFonts w:ascii="Times New Roman" w:hAnsi="Times New Roman" w:cs="Times New Roman"/>
                <w:sz w:val="28"/>
                <w:szCs w:val="28"/>
              </w:rPr>
              <w:t>.2. Сроки</w:t>
            </w:r>
          </w:p>
        </w:tc>
        <w:tc>
          <w:tcPr>
            <w:tcW w:w="1701" w:type="dxa"/>
            <w:gridSpan w:val="4"/>
          </w:tcPr>
          <w:p w:rsidR="00482CB2" w:rsidRPr="00AA5E81" w:rsidRDefault="00482CB2" w:rsidP="00621A57">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4</w:t>
            </w:r>
            <w:r w:rsidRPr="00AA5E81">
              <w:rPr>
                <w:rFonts w:ascii="Times New Roman" w:hAnsi="Times New Roman" w:cs="Times New Roman"/>
                <w:sz w:val="28"/>
                <w:szCs w:val="28"/>
              </w:rPr>
              <w:t>.3. Описание ожидаемого результата</w:t>
            </w:r>
          </w:p>
        </w:tc>
        <w:tc>
          <w:tcPr>
            <w:tcW w:w="2126" w:type="dxa"/>
            <w:gridSpan w:val="5"/>
          </w:tcPr>
          <w:p w:rsidR="00482CB2" w:rsidRPr="00AA5E81" w:rsidRDefault="00482CB2" w:rsidP="00621A57">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4</w:t>
            </w:r>
            <w:r w:rsidRPr="00AA5E81">
              <w:rPr>
                <w:rFonts w:ascii="Times New Roman" w:hAnsi="Times New Roman" w:cs="Times New Roman"/>
                <w:sz w:val="28"/>
                <w:szCs w:val="28"/>
              </w:rPr>
              <w:t>.4. Объем финансирования</w:t>
            </w:r>
          </w:p>
        </w:tc>
        <w:tc>
          <w:tcPr>
            <w:tcW w:w="2127" w:type="dxa"/>
          </w:tcPr>
          <w:p w:rsidR="00482CB2" w:rsidRPr="00AA5E81" w:rsidRDefault="00482CB2" w:rsidP="00621A57">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4</w:t>
            </w:r>
            <w:r w:rsidRPr="00AA5E81">
              <w:rPr>
                <w:rFonts w:ascii="Times New Roman" w:hAnsi="Times New Roman" w:cs="Times New Roman"/>
                <w:sz w:val="28"/>
                <w:szCs w:val="28"/>
              </w:rPr>
              <w:t>.5. Источник финансирования</w:t>
            </w:r>
          </w:p>
        </w:tc>
      </w:tr>
      <w:tr w:rsidR="00482CB2" w:rsidRPr="00AA5E81" w:rsidTr="00B7297C">
        <w:tc>
          <w:tcPr>
            <w:tcW w:w="2836" w:type="dxa"/>
            <w:gridSpan w:val="4"/>
          </w:tcPr>
          <w:p w:rsidR="00482CB2" w:rsidRPr="00AA5E81" w:rsidRDefault="00482CB2" w:rsidP="00B7297C">
            <w:pPr>
              <w:pStyle w:val="ConsPlusNormal"/>
              <w:rPr>
                <w:rFonts w:ascii="Times New Roman" w:hAnsi="Times New Roman" w:cs="Times New Roman"/>
                <w:sz w:val="28"/>
                <w:szCs w:val="28"/>
              </w:rPr>
            </w:pPr>
            <w:r w:rsidRPr="00AA5E81">
              <w:rPr>
                <w:rFonts w:ascii="Times New Roman" w:hAnsi="Times New Roman" w:cs="Times New Roman"/>
                <w:sz w:val="28"/>
                <w:szCs w:val="28"/>
              </w:rPr>
              <w:t>Мероприятие 1</w:t>
            </w:r>
          </w:p>
        </w:tc>
        <w:tc>
          <w:tcPr>
            <w:tcW w:w="1417" w:type="dxa"/>
            <w:gridSpan w:val="4"/>
          </w:tcPr>
          <w:p w:rsidR="00482CB2" w:rsidRPr="00AA5E81" w:rsidRDefault="00482CB2" w:rsidP="00B7297C">
            <w:pPr>
              <w:pStyle w:val="ConsPlusNormal"/>
              <w:rPr>
                <w:rFonts w:ascii="Times New Roman" w:hAnsi="Times New Roman" w:cs="Times New Roman"/>
                <w:sz w:val="28"/>
                <w:szCs w:val="28"/>
              </w:rPr>
            </w:pPr>
          </w:p>
        </w:tc>
        <w:tc>
          <w:tcPr>
            <w:tcW w:w="1701" w:type="dxa"/>
            <w:gridSpan w:val="4"/>
          </w:tcPr>
          <w:p w:rsidR="00482CB2" w:rsidRPr="00AA5E81" w:rsidRDefault="00482CB2" w:rsidP="00B7297C">
            <w:pPr>
              <w:pStyle w:val="ConsPlusNormal"/>
              <w:rPr>
                <w:rFonts w:ascii="Times New Roman" w:hAnsi="Times New Roman" w:cs="Times New Roman"/>
                <w:sz w:val="28"/>
                <w:szCs w:val="28"/>
              </w:rPr>
            </w:pPr>
          </w:p>
        </w:tc>
        <w:tc>
          <w:tcPr>
            <w:tcW w:w="2126" w:type="dxa"/>
            <w:gridSpan w:val="5"/>
          </w:tcPr>
          <w:p w:rsidR="00482CB2" w:rsidRPr="00AA5E81" w:rsidRDefault="00482CB2" w:rsidP="00B7297C">
            <w:pPr>
              <w:pStyle w:val="ConsPlusNormal"/>
              <w:rPr>
                <w:rFonts w:ascii="Times New Roman" w:hAnsi="Times New Roman" w:cs="Times New Roman"/>
                <w:sz w:val="28"/>
                <w:szCs w:val="28"/>
              </w:rPr>
            </w:pPr>
          </w:p>
        </w:tc>
        <w:tc>
          <w:tcPr>
            <w:tcW w:w="2127" w:type="dxa"/>
          </w:tcPr>
          <w:p w:rsidR="00482CB2" w:rsidRPr="00AA5E81" w:rsidRDefault="00482CB2" w:rsidP="00B7297C">
            <w:pPr>
              <w:pStyle w:val="ConsPlusNormal"/>
              <w:rPr>
                <w:rFonts w:ascii="Times New Roman" w:hAnsi="Times New Roman" w:cs="Times New Roman"/>
                <w:sz w:val="28"/>
                <w:szCs w:val="28"/>
              </w:rPr>
            </w:pPr>
          </w:p>
        </w:tc>
      </w:tr>
      <w:tr w:rsidR="00482CB2" w:rsidRPr="00AA5E81" w:rsidTr="00B7297C">
        <w:tc>
          <w:tcPr>
            <w:tcW w:w="2836" w:type="dxa"/>
            <w:gridSpan w:val="4"/>
          </w:tcPr>
          <w:p w:rsidR="00482CB2" w:rsidRPr="00AA5E81" w:rsidRDefault="00482CB2" w:rsidP="00B7297C">
            <w:pPr>
              <w:pStyle w:val="ConsPlusNormal"/>
              <w:rPr>
                <w:rFonts w:ascii="Times New Roman" w:hAnsi="Times New Roman" w:cs="Times New Roman"/>
                <w:sz w:val="28"/>
                <w:szCs w:val="28"/>
              </w:rPr>
            </w:pPr>
            <w:r w:rsidRPr="00AA5E81">
              <w:rPr>
                <w:rFonts w:ascii="Times New Roman" w:hAnsi="Times New Roman" w:cs="Times New Roman"/>
                <w:sz w:val="28"/>
                <w:szCs w:val="28"/>
              </w:rPr>
              <w:t>Мероприятие 2</w:t>
            </w:r>
          </w:p>
        </w:tc>
        <w:tc>
          <w:tcPr>
            <w:tcW w:w="1417" w:type="dxa"/>
            <w:gridSpan w:val="4"/>
          </w:tcPr>
          <w:p w:rsidR="00482CB2" w:rsidRPr="00AA5E81" w:rsidRDefault="00482CB2" w:rsidP="00B7297C">
            <w:pPr>
              <w:pStyle w:val="ConsPlusNormal"/>
              <w:rPr>
                <w:rFonts w:ascii="Times New Roman" w:hAnsi="Times New Roman" w:cs="Times New Roman"/>
                <w:sz w:val="28"/>
                <w:szCs w:val="28"/>
              </w:rPr>
            </w:pPr>
          </w:p>
        </w:tc>
        <w:tc>
          <w:tcPr>
            <w:tcW w:w="1701" w:type="dxa"/>
            <w:gridSpan w:val="4"/>
          </w:tcPr>
          <w:p w:rsidR="00482CB2" w:rsidRPr="00AA5E81" w:rsidRDefault="00482CB2" w:rsidP="00B7297C">
            <w:pPr>
              <w:pStyle w:val="ConsPlusNormal"/>
              <w:rPr>
                <w:rFonts w:ascii="Times New Roman" w:hAnsi="Times New Roman" w:cs="Times New Roman"/>
                <w:sz w:val="28"/>
                <w:szCs w:val="28"/>
              </w:rPr>
            </w:pPr>
          </w:p>
        </w:tc>
        <w:tc>
          <w:tcPr>
            <w:tcW w:w="2126" w:type="dxa"/>
            <w:gridSpan w:val="5"/>
          </w:tcPr>
          <w:p w:rsidR="00482CB2" w:rsidRPr="00AA5E81" w:rsidRDefault="00482CB2" w:rsidP="00B7297C">
            <w:pPr>
              <w:pStyle w:val="ConsPlusNormal"/>
              <w:rPr>
                <w:rFonts w:ascii="Times New Roman" w:hAnsi="Times New Roman" w:cs="Times New Roman"/>
                <w:sz w:val="28"/>
                <w:szCs w:val="28"/>
              </w:rPr>
            </w:pPr>
          </w:p>
        </w:tc>
        <w:tc>
          <w:tcPr>
            <w:tcW w:w="2127" w:type="dxa"/>
          </w:tcPr>
          <w:p w:rsidR="00482CB2" w:rsidRPr="00AA5E81" w:rsidRDefault="00482CB2" w:rsidP="00B7297C">
            <w:pPr>
              <w:pStyle w:val="ConsPlusNormal"/>
              <w:rPr>
                <w:rFonts w:ascii="Times New Roman" w:hAnsi="Times New Roman" w:cs="Times New Roman"/>
                <w:sz w:val="28"/>
                <w:szCs w:val="28"/>
              </w:rPr>
            </w:pPr>
          </w:p>
        </w:tc>
      </w:tr>
      <w:tr w:rsidR="00482CB2" w:rsidRPr="00AA5E81" w:rsidTr="00B7297C">
        <w:tc>
          <w:tcPr>
            <w:tcW w:w="2836" w:type="dxa"/>
            <w:gridSpan w:val="4"/>
          </w:tcPr>
          <w:p w:rsidR="00482CB2" w:rsidRPr="00AA5E81" w:rsidRDefault="00482CB2" w:rsidP="00B7297C">
            <w:pPr>
              <w:pStyle w:val="ConsPlusNormal"/>
              <w:rPr>
                <w:rFonts w:ascii="Times New Roman" w:hAnsi="Times New Roman" w:cs="Times New Roman"/>
                <w:sz w:val="28"/>
                <w:szCs w:val="28"/>
              </w:rPr>
            </w:pPr>
            <w:r w:rsidRPr="00AA5E81">
              <w:rPr>
                <w:rFonts w:ascii="Times New Roman" w:hAnsi="Times New Roman" w:cs="Times New Roman"/>
                <w:sz w:val="28"/>
                <w:szCs w:val="28"/>
              </w:rPr>
              <w:t>...</w:t>
            </w:r>
          </w:p>
        </w:tc>
        <w:tc>
          <w:tcPr>
            <w:tcW w:w="1417" w:type="dxa"/>
            <w:gridSpan w:val="4"/>
          </w:tcPr>
          <w:p w:rsidR="00482CB2" w:rsidRPr="00AA5E81" w:rsidRDefault="00482CB2" w:rsidP="00B7297C">
            <w:pPr>
              <w:pStyle w:val="ConsPlusNormal"/>
              <w:rPr>
                <w:rFonts w:ascii="Times New Roman" w:hAnsi="Times New Roman" w:cs="Times New Roman"/>
                <w:sz w:val="28"/>
                <w:szCs w:val="28"/>
              </w:rPr>
            </w:pPr>
          </w:p>
        </w:tc>
        <w:tc>
          <w:tcPr>
            <w:tcW w:w="1701" w:type="dxa"/>
            <w:gridSpan w:val="4"/>
          </w:tcPr>
          <w:p w:rsidR="00482CB2" w:rsidRPr="00AA5E81" w:rsidRDefault="00482CB2" w:rsidP="00B7297C">
            <w:pPr>
              <w:pStyle w:val="ConsPlusNormal"/>
              <w:rPr>
                <w:rFonts w:ascii="Times New Roman" w:hAnsi="Times New Roman" w:cs="Times New Roman"/>
                <w:sz w:val="28"/>
                <w:szCs w:val="28"/>
              </w:rPr>
            </w:pPr>
          </w:p>
        </w:tc>
        <w:tc>
          <w:tcPr>
            <w:tcW w:w="2126" w:type="dxa"/>
            <w:gridSpan w:val="5"/>
          </w:tcPr>
          <w:p w:rsidR="00482CB2" w:rsidRPr="00AA5E81" w:rsidRDefault="00482CB2" w:rsidP="00B7297C">
            <w:pPr>
              <w:pStyle w:val="ConsPlusNormal"/>
              <w:rPr>
                <w:rFonts w:ascii="Times New Roman" w:hAnsi="Times New Roman" w:cs="Times New Roman"/>
                <w:sz w:val="28"/>
                <w:szCs w:val="28"/>
              </w:rPr>
            </w:pPr>
          </w:p>
        </w:tc>
        <w:tc>
          <w:tcPr>
            <w:tcW w:w="2127" w:type="dxa"/>
          </w:tcPr>
          <w:p w:rsidR="00482CB2" w:rsidRPr="00AA5E81" w:rsidRDefault="00482CB2" w:rsidP="00B7297C">
            <w:pPr>
              <w:pStyle w:val="ConsPlusNormal"/>
              <w:rPr>
                <w:rFonts w:ascii="Times New Roman" w:hAnsi="Times New Roman" w:cs="Times New Roman"/>
                <w:sz w:val="28"/>
                <w:szCs w:val="28"/>
              </w:rPr>
            </w:pPr>
          </w:p>
        </w:tc>
      </w:tr>
      <w:tr w:rsidR="00482CB2" w:rsidRPr="00AA5E81" w:rsidTr="00B7297C">
        <w:tc>
          <w:tcPr>
            <w:tcW w:w="624" w:type="dxa"/>
          </w:tcPr>
          <w:p w:rsidR="00482CB2" w:rsidRPr="00AA5E81" w:rsidRDefault="00482CB2" w:rsidP="00B7297C">
            <w:pPr>
              <w:pStyle w:val="ConsPlusNormal"/>
              <w:jc w:val="center"/>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5</w:t>
            </w:r>
            <w:r w:rsidRPr="00AA5E81">
              <w:rPr>
                <w:rFonts w:ascii="Times New Roman" w:hAnsi="Times New Roman" w:cs="Times New Roman"/>
                <w:sz w:val="28"/>
                <w:szCs w:val="28"/>
              </w:rPr>
              <w:t>.</w:t>
            </w:r>
          </w:p>
        </w:tc>
        <w:tc>
          <w:tcPr>
            <w:tcW w:w="9583" w:type="dxa"/>
            <w:gridSpan w:val="17"/>
          </w:tcPr>
          <w:p w:rsidR="00482CB2" w:rsidRPr="00AA5E81" w:rsidRDefault="00482CB2" w:rsidP="00621A57">
            <w:pPr>
              <w:pStyle w:val="ConsPlusNormal"/>
              <w:rPr>
                <w:rFonts w:ascii="Times New Roman" w:hAnsi="Times New Roman" w:cs="Times New Roman"/>
                <w:sz w:val="28"/>
                <w:szCs w:val="28"/>
              </w:rPr>
            </w:pPr>
            <w:r w:rsidRPr="00AA5E81">
              <w:rPr>
                <w:rFonts w:ascii="Times New Roman" w:hAnsi="Times New Roman" w:cs="Times New Roman"/>
                <w:sz w:val="28"/>
                <w:szCs w:val="28"/>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482CB2" w:rsidRPr="00AA5E81" w:rsidTr="00B7297C">
        <w:tc>
          <w:tcPr>
            <w:tcW w:w="10207" w:type="dxa"/>
            <w:gridSpan w:val="18"/>
          </w:tcPr>
          <w:p w:rsidR="00482CB2" w:rsidRPr="00AA5E81" w:rsidRDefault="00482CB2" w:rsidP="00B7297C">
            <w:pPr>
              <w:pStyle w:val="ConsPlusNormal"/>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5</w:t>
            </w:r>
            <w:r w:rsidRPr="00AA5E81">
              <w:rPr>
                <w:rFonts w:ascii="Times New Roman" w:hAnsi="Times New Roman" w:cs="Times New Roman"/>
                <w:sz w:val="28"/>
                <w:szCs w:val="28"/>
              </w:rPr>
              <w:t>.1. Предполагаемая дата вступления в силу проекта акта: ___________ 20__ г.</w:t>
            </w:r>
          </w:p>
        </w:tc>
      </w:tr>
      <w:tr w:rsidR="00482CB2" w:rsidRPr="00AA5E81" w:rsidTr="00B7297C">
        <w:tc>
          <w:tcPr>
            <w:tcW w:w="4962" w:type="dxa"/>
            <w:gridSpan w:val="9"/>
          </w:tcPr>
          <w:p w:rsidR="00482CB2" w:rsidRPr="00AA5E81" w:rsidRDefault="00482CB2" w:rsidP="00621A57">
            <w:pPr>
              <w:pStyle w:val="ConsPlusNormal"/>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5</w:t>
            </w:r>
            <w:r w:rsidRPr="00AA5E81">
              <w:rPr>
                <w:rFonts w:ascii="Times New Roman" w:hAnsi="Times New Roman" w:cs="Times New Roman"/>
                <w:sz w:val="28"/>
                <w:szCs w:val="28"/>
              </w:rPr>
              <w:t>.2. Необходимость установления переходного периода и (или) отсрочки введения предлагаемого регулирования:</w:t>
            </w:r>
          </w:p>
        </w:tc>
        <w:tc>
          <w:tcPr>
            <w:tcW w:w="5245" w:type="dxa"/>
            <w:gridSpan w:val="9"/>
          </w:tcPr>
          <w:p w:rsidR="00482CB2" w:rsidRPr="00AA5E81" w:rsidRDefault="00482CB2" w:rsidP="00D32CA2">
            <w:pPr>
              <w:pStyle w:val="ConsPlusNormal"/>
              <w:rPr>
                <w:rFonts w:ascii="Times New Roman" w:hAnsi="Times New Roman" w:cs="Times New Roman"/>
                <w:sz w:val="28"/>
                <w:szCs w:val="28"/>
              </w:rPr>
            </w:pPr>
            <w:r w:rsidRPr="00AA5E81">
              <w:rPr>
                <w:rFonts w:ascii="Times New Roman" w:hAnsi="Times New Roman" w:cs="Times New Roman"/>
                <w:sz w:val="28"/>
                <w:szCs w:val="28"/>
              </w:rPr>
              <w:t>Нет/Да (с указанием срока в днях</w:t>
            </w:r>
            <w:r w:rsidR="00D32CA2">
              <w:rPr>
                <w:rFonts w:ascii="Times New Roman" w:hAnsi="Times New Roman" w:cs="Times New Roman"/>
                <w:sz w:val="28"/>
                <w:szCs w:val="28"/>
              </w:rPr>
              <w:br/>
            </w:r>
            <w:r w:rsidRPr="00AA5E81">
              <w:rPr>
                <w:rFonts w:ascii="Times New Roman" w:hAnsi="Times New Roman" w:cs="Times New Roman"/>
                <w:sz w:val="28"/>
                <w:szCs w:val="28"/>
              </w:rPr>
              <w:t>с момента принятия проекта нормативного правового акта)</w:t>
            </w:r>
          </w:p>
        </w:tc>
      </w:tr>
      <w:tr w:rsidR="00482CB2" w:rsidRPr="00AA5E81" w:rsidTr="00B7297C">
        <w:tc>
          <w:tcPr>
            <w:tcW w:w="4962" w:type="dxa"/>
            <w:gridSpan w:val="9"/>
          </w:tcPr>
          <w:p w:rsidR="00482CB2" w:rsidRPr="00AA5E81" w:rsidRDefault="00482CB2" w:rsidP="00621A57">
            <w:pPr>
              <w:pStyle w:val="ConsPlusNormal"/>
              <w:rPr>
                <w:rFonts w:ascii="Times New Roman" w:hAnsi="Times New Roman" w:cs="Times New Roman"/>
                <w:sz w:val="28"/>
                <w:szCs w:val="28"/>
              </w:rPr>
            </w:pPr>
            <w:r w:rsidRPr="00AA5E81">
              <w:rPr>
                <w:rFonts w:ascii="Times New Roman" w:hAnsi="Times New Roman" w:cs="Times New Roman"/>
                <w:sz w:val="28"/>
                <w:szCs w:val="28"/>
              </w:rPr>
              <w:t>1</w:t>
            </w:r>
            <w:r>
              <w:rPr>
                <w:rFonts w:ascii="Times New Roman" w:hAnsi="Times New Roman" w:cs="Times New Roman"/>
                <w:sz w:val="28"/>
                <w:szCs w:val="28"/>
              </w:rPr>
              <w:t>5</w:t>
            </w:r>
            <w:r w:rsidRPr="00AA5E81">
              <w:rPr>
                <w:rFonts w:ascii="Times New Roman" w:hAnsi="Times New Roman" w:cs="Times New Roman"/>
                <w:sz w:val="28"/>
                <w:szCs w:val="28"/>
              </w:rPr>
              <w:t>.3. Необходимость распространения предлагаемого регулирования на ранее возникшие отношения:</w:t>
            </w:r>
          </w:p>
        </w:tc>
        <w:tc>
          <w:tcPr>
            <w:tcW w:w="5245" w:type="dxa"/>
            <w:gridSpan w:val="9"/>
          </w:tcPr>
          <w:p w:rsidR="00482CB2" w:rsidRPr="00AA5E81" w:rsidRDefault="00482CB2" w:rsidP="00D32CA2">
            <w:pPr>
              <w:pStyle w:val="ConsPlusNormal"/>
              <w:rPr>
                <w:rFonts w:ascii="Times New Roman" w:hAnsi="Times New Roman" w:cs="Times New Roman"/>
                <w:sz w:val="28"/>
                <w:szCs w:val="28"/>
              </w:rPr>
            </w:pPr>
            <w:r w:rsidRPr="00AA5E81">
              <w:rPr>
                <w:rFonts w:ascii="Times New Roman" w:hAnsi="Times New Roman" w:cs="Times New Roman"/>
                <w:sz w:val="28"/>
                <w:szCs w:val="28"/>
              </w:rPr>
              <w:t>Нет/Да (с указанием срока в днях</w:t>
            </w:r>
            <w:r w:rsidR="00D32CA2">
              <w:rPr>
                <w:rFonts w:ascii="Times New Roman" w:hAnsi="Times New Roman" w:cs="Times New Roman"/>
                <w:sz w:val="28"/>
                <w:szCs w:val="28"/>
              </w:rPr>
              <w:br/>
            </w:r>
            <w:r w:rsidRPr="00AA5E81">
              <w:rPr>
                <w:rFonts w:ascii="Times New Roman" w:hAnsi="Times New Roman" w:cs="Times New Roman"/>
                <w:sz w:val="28"/>
                <w:szCs w:val="28"/>
              </w:rPr>
              <w:t>с момента принятия проекта нормативного правового акта)</w:t>
            </w:r>
          </w:p>
        </w:tc>
      </w:tr>
      <w:tr w:rsidR="00482CB2" w:rsidRPr="00AA5E81" w:rsidTr="00B7297C">
        <w:tc>
          <w:tcPr>
            <w:tcW w:w="10207" w:type="dxa"/>
            <w:gridSpan w:val="18"/>
          </w:tcPr>
          <w:p w:rsidR="00482CB2" w:rsidRPr="00AA5E81" w:rsidRDefault="00482CB2" w:rsidP="00D32CA2">
            <w:pPr>
              <w:pStyle w:val="ConsPlusNormal"/>
              <w:rPr>
                <w:rFonts w:ascii="Times New Roman" w:hAnsi="Times New Roman" w:cs="Times New Roman"/>
                <w:sz w:val="28"/>
                <w:szCs w:val="28"/>
              </w:rPr>
            </w:pPr>
            <w:r>
              <w:rPr>
                <w:rFonts w:ascii="Times New Roman" w:hAnsi="Times New Roman" w:cs="Times New Roman"/>
                <w:sz w:val="28"/>
                <w:szCs w:val="28"/>
              </w:rPr>
              <w:t>15</w:t>
            </w:r>
            <w:r w:rsidRPr="00AA5E81">
              <w:rPr>
                <w:rFonts w:ascii="Times New Roman" w:hAnsi="Times New Roman" w:cs="Times New Roman"/>
                <w:sz w:val="28"/>
                <w:szCs w:val="28"/>
              </w:rPr>
              <w:t>.4. Обоснование необходимости установления переходного периода</w:t>
            </w:r>
            <w:r w:rsidR="00D32CA2">
              <w:rPr>
                <w:rFonts w:ascii="Times New Roman" w:hAnsi="Times New Roman" w:cs="Times New Roman"/>
                <w:sz w:val="28"/>
                <w:szCs w:val="28"/>
              </w:rPr>
              <w:br/>
            </w:r>
            <w:r w:rsidRPr="00AA5E81">
              <w:rPr>
                <w:rFonts w:ascii="Times New Roman" w:hAnsi="Times New Roman" w:cs="Times New Roman"/>
                <w:sz w:val="28"/>
                <w:szCs w:val="28"/>
              </w:rPr>
              <w:t xml:space="preserve">и (или) отсрочки вступления в силу проекта акта либо необходимости </w:t>
            </w:r>
            <w:r w:rsidRPr="00AA5E81">
              <w:rPr>
                <w:rFonts w:ascii="Times New Roman" w:hAnsi="Times New Roman" w:cs="Times New Roman"/>
                <w:sz w:val="28"/>
                <w:szCs w:val="28"/>
              </w:rPr>
              <w:lastRenderedPageBreak/>
              <w:t>распространения предлагаемого регулирования на ранее возникшие отношения:</w:t>
            </w:r>
            <w:r>
              <w:rPr>
                <w:rFonts w:ascii="Times New Roman" w:hAnsi="Times New Roman" w:cs="Times New Roman"/>
                <w:sz w:val="28"/>
                <w:szCs w:val="28"/>
              </w:rPr>
              <w:t xml:space="preserve"> </w:t>
            </w:r>
            <w:r w:rsidRPr="00AA5E81">
              <w:rPr>
                <w:rFonts w:ascii="Times New Roman" w:hAnsi="Times New Roman" w:cs="Times New Roman"/>
                <w:sz w:val="28"/>
                <w:szCs w:val="28"/>
              </w:rPr>
              <w:t>(место для текстового описания)</w:t>
            </w:r>
          </w:p>
        </w:tc>
      </w:tr>
      <w:tr w:rsidR="00482CB2" w:rsidRPr="00AA5E81" w:rsidTr="00B7297C">
        <w:tc>
          <w:tcPr>
            <w:tcW w:w="624" w:type="dxa"/>
          </w:tcPr>
          <w:p w:rsidR="00482CB2" w:rsidRPr="00AA5E81" w:rsidRDefault="00482CB2" w:rsidP="00B7297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16</w:t>
            </w:r>
            <w:r w:rsidRPr="00AA5E81">
              <w:rPr>
                <w:rFonts w:ascii="Times New Roman" w:hAnsi="Times New Roman" w:cs="Times New Roman"/>
                <w:sz w:val="28"/>
                <w:szCs w:val="28"/>
              </w:rPr>
              <w:t>.</w:t>
            </w:r>
          </w:p>
        </w:tc>
        <w:tc>
          <w:tcPr>
            <w:tcW w:w="9583" w:type="dxa"/>
            <w:gridSpan w:val="17"/>
          </w:tcPr>
          <w:p w:rsidR="00482CB2" w:rsidRPr="00AA5E81" w:rsidRDefault="00482CB2" w:rsidP="00B7297C">
            <w:pPr>
              <w:pStyle w:val="ConsPlusNormal"/>
              <w:rPr>
                <w:rFonts w:ascii="Times New Roman" w:hAnsi="Times New Roman" w:cs="Times New Roman"/>
                <w:sz w:val="28"/>
                <w:szCs w:val="28"/>
              </w:rPr>
            </w:pPr>
            <w:r w:rsidRPr="00AA5E81">
              <w:rPr>
                <w:rFonts w:ascii="Times New Roman" w:hAnsi="Times New Roman" w:cs="Times New Roman"/>
                <w:sz w:val="28"/>
                <w:szCs w:val="28"/>
              </w:rPr>
              <w:t>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tc>
      </w:tr>
      <w:tr w:rsidR="00482CB2" w:rsidRPr="00AA5E81" w:rsidTr="00B7297C">
        <w:tc>
          <w:tcPr>
            <w:tcW w:w="2127" w:type="dxa"/>
            <w:gridSpan w:val="2"/>
          </w:tcPr>
          <w:p w:rsidR="00482CB2" w:rsidRPr="00AA5E81" w:rsidRDefault="00482CB2" w:rsidP="00621A57">
            <w:pPr>
              <w:pStyle w:val="ConsPlusNormal"/>
              <w:jc w:val="center"/>
              <w:rPr>
                <w:rFonts w:ascii="Times New Roman" w:hAnsi="Times New Roman" w:cs="Times New Roman"/>
                <w:sz w:val="28"/>
                <w:szCs w:val="28"/>
              </w:rPr>
            </w:pPr>
            <w:r>
              <w:rPr>
                <w:rFonts w:ascii="Times New Roman" w:hAnsi="Times New Roman" w:cs="Times New Roman"/>
                <w:sz w:val="28"/>
                <w:szCs w:val="28"/>
              </w:rPr>
              <w:t>16</w:t>
            </w:r>
            <w:r w:rsidRPr="00AA5E81">
              <w:rPr>
                <w:rFonts w:ascii="Times New Roman" w:hAnsi="Times New Roman" w:cs="Times New Roman"/>
                <w:sz w:val="28"/>
                <w:szCs w:val="28"/>
              </w:rPr>
              <w:t>.1. Цели предлагаемого регулирования</w:t>
            </w:r>
          </w:p>
        </w:tc>
        <w:tc>
          <w:tcPr>
            <w:tcW w:w="1984" w:type="dxa"/>
            <w:gridSpan w:val="5"/>
          </w:tcPr>
          <w:p w:rsidR="00482CB2" w:rsidRPr="00AA5E81" w:rsidRDefault="00482CB2" w:rsidP="00621A57">
            <w:pPr>
              <w:pStyle w:val="ConsPlusNormal"/>
              <w:jc w:val="center"/>
              <w:rPr>
                <w:rFonts w:ascii="Times New Roman" w:hAnsi="Times New Roman" w:cs="Times New Roman"/>
                <w:sz w:val="28"/>
                <w:szCs w:val="28"/>
              </w:rPr>
            </w:pPr>
            <w:r>
              <w:rPr>
                <w:rFonts w:ascii="Times New Roman" w:hAnsi="Times New Roman" w:cs="Times New Roman"/>
                <w:sz w:val="28"/>
                <w:szCs w:val="28"/>
              </w:rPr>
              <w:t>16</w:t>
            </w:r>
            <w:r w:rsidRPr="00AA5E81">
              <w:rPr>
                <w:rFonts w:ascii="Times New Roman" w:hAnsi="Times New Roman" w:cs="Times New Roman"/>
                <w:sz w:val="28"/>
                <w:szCs w:val="28"/>
              </w:rPr>
              <w:t>.2. Индикативные показатели</w:t>
            </w:r>
          </w:p>
        </w:tc>
        <w:tc>
          <w:tcPr>
            <w:tcW w:w="2268" w:type="dxa"/>
            <w:gridSpan w:val="6"/>
          </w:tcPr>
          <w:p w:rsidR="00482CB2" w:rsidRPr="00AA5E81" w:rsidRDefault="00482CB2" w:rsidP="00621A57">
            <w:pPr>
              <w:pStyle w:val="ConsPlusNormal"/>
              <w:jc w:val="center"/>
              <w:rPr>
                <w:rFonts w:ascii="Times New Roman" w:hAnsi="Times New Roman" w:cs="Times New Roman"/>
                <w:sz w:val="28"/>
                <w:szCs w:val="28"/>
              </w:rPr>
            </w:pPr>
            <w:r>
              <w:rPr>
                <w:rFonts w:ascii="Times New Roman" w:hAnsi="Times New Roman" w:cs="Times New Roman"/>
                <w:sz w:val="28"/>
                <w:szCs w:val="28"/>
              </w:rPr>
              <w:t>16</w:t>
            </w:r>
            <w:r w:rsidRPr="00AA5E81">
              <w:rPr>
                <w:rFonts w:ascii="Times New Roman" w:hAnsi="Times New Roman" w:cs="Times New Roman"/>
                <w:sz w:val="28"/>
                <w:szCs w:val="28"/>
              </w:rPr>
              <w:t>.3. Единицы измерения индикативных показателей</w:t>
            </w:r>
          </w:p>
        </w:tc>
        <w:tc>
          <w:tcPr>
            <w:tcW w:w="1701" w:type="dxa"/>
            <w:gridSpan w:val="4"/>
          </w:tcPr>
          <w:p w:rsidR="00482CB2" w:rsidRPr="00AA5E81" w:rsidRDefault="00482CB2" w:rsidP="00621A57">
            <w:pPr>
              <w:pStyle w:val="ConsPlusNormal"/>
              <w:jc w:val="center"/>
              <w:rPr>
                <w:rFonts w:ascii="Times New Roman" w:hAnsi="Times New Roman" w:cs="Times New Roman"/>
                <w:sz w:val="28"/>
                <w:szCs w:val="28"/>
              </w:rPr>
            </w:pPr>
            <w:r>
              <w:rPr>
                <w:rFonts w:ascii="Times New Roman" w:hAnsi="Times New Roman" w:cs="Times New Roman"/>
                <w:sz w:val="28"/>
                <w:szCs w:val="28"/>
              </w:rPr>
              <w:t>16</w:t>
            </w:r>
            <w:r w:rsidRPr="00AA5E81">
              <w:rPr>
                <w:rFonts w:ascii="Times New Roman" w:hAnsi="Times New Roman" w:cs="Times New Roman"/>
                <w:sz w:val="28"/>
                <w:szCs w:val="28"/>
              </w:rPr>
              <w:t>.4. Целевые значения</w:t>
            </w:r>
          </w:p>
        </w:tc>
        <w:tc>
          <w:tcPr>
            <w:tcW w:w="2127" w:type="dxa"/>
          </w:tcPr>
          <w:p w:rsidR="00482CB2" w:rsidRPr="00AA5E81" w:rsidRDefault="00482CB2" w:rsidP="00621A57">
            <w:pPr>
              <w:pStyle w:val="ConsPlusNormal"/>
              <w:jc w:val="center"/>
              <w:rPr>
                <w:rFonts w:ascii="Times New Roman" w:hAnsi="Times New Roman" w:cs="Times New Roman"/>
                <w:sz w:val="28"/>
                <w:szCs w:val="28"/>
              </w:rPr>
            </w:pPr>
            <w:r>
              <w:rPr>
                <w:rFonts w:ascii="Times New Roman" w:hAnsi="Times New Roman" w:cs="Times New Roman"/>
                <w:sz w:val="28"/>
                <w:szCs w:val="28"/>
              </w:rPr>
              <w:t>16</w:t>
            </w:r>
            <w:r w:rsidR="00FE4EE8">
              <w:rPr>
                <w:rFonts w:ascii="Times New Roman" w:hAnsi="Times New Roman" w:cs="Times New Roman"/>
                <w:sz w:val="28"/>
                <w:szCs w:val="28"/>
              </w:rPr>
              <w:t>.5. Способы расче</w:t>
            </w:r>
            <w:r w:rsidRPr="00AA5E81">
              <w:rPr>
                <w:rFonts w:ascii="Times New Roman" w:hAnsi="Times New Roman" w:cs="Times New Roman"/>
                <w:sz w:val="28"/>
                <w:szCs w:val="28"/>
              </w:rPr>
              <w:t>та индикативных показателей</w:t>
            </w:r>
          </w:p>
        </w:tc>
      </w:tr>
      <w:tr w:rsidR="00482CB2" w:rsidRPr="00AA5E81" w:rsidTr="00B7297C">
        <w:tc>
          <w:tcPr>
            <w:tcW w:w="2127" w:type="dxa"/>
            <w:gridSpan w:val="2"/>
          </w:tcPr>
          <w:p w:rsidR="00482CB2" w:rsidRPr="00AA5E81" w:rsidRDefault="00482CB2" w:rsidP="00B7297C">
            <w:pPr>
              <w:pStyle w:val="ConsPlusNormal"/>
              <w:rPr>
                <w:rFonts w:ascii="Times New Roman" w:hAnsi="Times New Roman" w:cs="Times New Roman"/>
                <w:sz w:val="28"/>
                <w:szCs w:val="28"/>
              </w:rPr>
            </w:pPr>
            <w:r w:rsidRPr="00AA5E81">
              <w:rPr>
                <w:rFonts w:ascii="Times New Roman" w:hAnsi="Times New Roman" w:cs="Times New Roman"/>
                <w:sz w:val="28"/>
                <w:szCs w:val="28"/>
              </w:rPr>
              <w:t>Цель 1</w:t>
            </w:r>
          </w:p>
        </w:tc>
        <w:tc>
          <w:tcPr>
            <w:tcW w:w="1984" w:type="dxa"/>
            <w:gridSpan w:val="5"/>
          </w:tcPr>
          <w:p w:rsidR="00482CB2" w:rsidRPr="00AA5E81" w:rsidRDefault="00482CB2" w:rsidP="00B7297C">
            <w:pPr>
              <w:pStyle w:val="ConsPlusNormal"/>
              <w:rPr>
                <w:rFonts w:ascii="Times New Roman" w:hAnsi="Times New Roman" w:cs="Times New Roman"/>
                <w:sz w:val="28"/>
                <w:szCs w:val="28"/>
              </w:rPr>
            </w:pPr>
          </w:p>
        </w:tc>
        <w:tc>
          <w:tcPr>
            <w:tcW w:w="2268" w:type="dxa"/>
            <w:gridSpan w:val="6"/>
          </w:tcPr>
          <w:p w:rsidR="00482CB2" w:rsidRPr="00AA5E81" w:rsidRDefault="00482CB2" w:rsidP="00B7297C">
            <w:pPr>
              <w:pStyle w:val="ConsPlusNormal"/>
              <w:rPr>
                <w:rFonts w:ascii="Times New Roman" w:hAnsi="Times New Roman" w:cs="Times New Roman"/>
                <w:sz w:val="28"/>
                <w:szCs w:val="28"/>
              </w:rPr>
            </w:pPr>
          </w:p>
        </w:tc>
        <w:tc>
          <w:tcPr>
            <w:tcW w:w="1701" w:type="dxa"/>
            <w:gridSpan w:val="4"/>
          </w:tcPr>
          <w:p w:rsidR="00482CB2" w:rsidRPr="00AA5E81" w:rsidRDefault="00482CB2" w:rsidP="00B7297C">
            <w:pPr>
              <w:pStyle w:val="ConsPlusNormal"/>
              <w:rPr>
                <w:rFonts w:ascii="Times New Roman" w:hAnsi="Times New Roman" w:cs="Times New Roman"/>
                <w:sz w:val="28"/>
                <w:szCs w:val="28"/>
              </w:rPr>
            </w:pPr>
          </w:p>
        </w:tc>
        <w:tc>
          <w:tcPr>
            <w:tcW w:w="2127" w:type="dxa"/>
          </w:tcPr>
          <w:p w:rsidR="00482CB2" w:rsidRPr="00AA5E81" w:rsidRDefault="00482CB2" w:rsidP="00B7297C">
            <w:pPr>
              <w:pStyle w:val="ConsPlusNormal"/>
              <w:rPr>
                <w:rFonts w:ascii="Times New Roman" w:hAnsi="Times New Roman" w:cs="Times New Roman"/>
                <w:sz w:val="28"/>
                <w:szCs w:val="28"/>
              </w:rPr>
            </w:pPr>
          </w:p>
        </w:tc>
      </w:tr>
      <w:tr w:rsidR="00482CB2" w:rsidRPr="00AA5E81" w:rsidTr="00B7297C">
        <w:tc>
          <w:tcPr>
            <w:tcW w:w="2127" w:type="dxa"/>
            <w:gridSpan w:val="2"/>
          </w:tcPr>
          <w:p w:rsidR="00482CB2" w:rsidRPr="00AA5E81" w:rsidRDefault="00482CB2" w:rsidP="00B7297C">
            <w:pPr>
              <w:pStyle w:val="ConsPlusNormal"/>
              <w:rPr>
                <w:rFonts w:ascii="Times New Roman" w:hAnsi="Times New Roman" w:cs="Times New Roman"/>
                <w:sz w:val="28"/>
                <w:szCs w:val="28"/>
              </w:rPr>
            </w:pPr>
            <w:r>
              <w:rPr>
                <w:rFonts w:ascii="Times New Roman" w:hAnsi="Times New Roman" w:cs="Times New Roman"/>
                <w:sz w:val="28"/>
                <w:szCs w:val="28"/>
              </w:rPr>
              <w:t>Цель 2</w:t>
            </w:r>
          </w:p>
        </w:tc>
        <w:tc>
          <w:tcPr>
            <w:tcW w:w="1984" w:type="dxa"/>
            <w:gridSpan w:val="5"/>
          </w:tcPr>
          <w:p w:rsidR="00482CB2" w:rsidRPr="00AA5E81" w:rsidRDefault="00482CB2" w:rsidP="00B7297C">
            <w:pPr>
              <w:pStyle w:val="ConsPlusNormal"/>
              <w:rPr>
                <w:rFonts w:ascii="Times New Roman" w:hAnsi="Times New Roman" w:cs="Times New Roman"/>
                <w:sz w:val="28"/>
                <w:szCs w:val="28"/>
              </w:rPr>
            </w:pPr>
          </w:p>
        </w:tc>
        <w:tc>
          <w:tcPr>
            <w:tcW w:w="2268" w:type="dxa"/>
            <w:gridSpan w:val="6"/>
          </w:tcPr>
          <w:p w:rsidR="00482CB2" w:rsidRPr="00AA5E81" w:rsidRDefault="00482CB2" w:rsidP="00B7297C">
            <w:pPr>
              <w:pStyle w:val="ConsPlusNormal"/>
              <w:rPr>
                <w:rFonts w:ascii="Times New Roman" w:hAnsi="Times New Roman" w:cs="Times New Roman"/>
                <w:sz w:val="28"/>
                <w:szCs w:val="28"/>
              </w:rPr>
            </w:pPr>
          </w:p>
        </w:tc>
        <w:tc>
          <w:tcPr>
            <w:tcW w:w="1701" w:type="dxa"/>
            <w:gridSpan w:val="4"/>
          </w:tcPr>
          <w:p w:rsidR="00482CB2" w:rsidRPr="00AA5E81" w:rsidRDefault="00482CB2" w:rsidP="00B7297C">
            <w:pPr>
              <w:pStyle w:val="ConsPlusNormal"/>
              <w:rPr>
                <w:rFonts w:ascii="Times New Roman" w:hAnsi="Times New Roman" w:cs="Times New Roman"/>
                <w:sz w:val="28"/>
                <w:szCs w:val="28"/>
              </w:rPr>
            </w:pPr>
          </w:p>
        </w:tc>
        <w:tc>
          <w:tcPr>
            <w:tcW w:w="2127" w:type="dxa"/>
          </w:tcPr>
          <w:p w:rsidR="00482CB2" w:rsidRPr="00AA5E81" w:rsidRDefault="00482CB2" w:rsidP="00B7297C">
            <w:pPr>
              <w:pStyle w:val="ConsPlusNormal"/>
              <w:rPr>
                <w:rFonts w:ascii="Times New Roman" w:hAnsi="Times New Roman" w:cs="Times New Roman"/>
                <w:sz w:val="28"/>
                <w:szCs w:val="28"/>
              </w:rPr>
            </w:pPr>
          </w:p>
        </w:tc>
      </w:tr>
      <w:tr w:rsidR="00482CB2" w:rsidRPr="00AA5E81" w:rsidTr="00B7297C">
        <w:tc>
          <w:tcPr>
            <w:tcW w:w="2127" w:type="dxa"/>
            <w:gridSpan w:val="2"/>
          </w:tcPr>
          <w:p w:rsidR="00482CB2" w:rsidRDefault="00482CB2" w:rsidP="00B7297C">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1984" w:type="dxa"/>
            <w:gridSpan w:val="5"/>
          </w:tcPr>
          <w:p w:rsidR="00482CB2" w:rsidRPr="00AA5E81" w:rsidRDefault="00482CB2" w:rsidP="00B7297C">
            <w:pPr>
              <w:pStyle w:val="ConsPlusNormal"/>
              <w:rPr>
                <w:rFonts w:ascii="Times New Roman" w:hAnsi="Times New Roman" w:cs="Times New Roman"/>
                <w:sz w:val="28"/>
                <w:szCs w:val="28"/>
              </w:rPr>
            </w:pPr>
          </w:p>
        </w:tc>
        <w:tc>
          <w:tcPr>
            <w:tcW w:w="2268" w:type="dxa"/>
            <w:gridSpan w:val="6"/>
          </w:tcPr>
          <w:p w:rsidR="00482CB2" w:rsidRPr="00AA5E81" w:rsidRDefault="00482CB2" w:rsidP="00B7297C">
            <w:pPr>
              <w:pStyle w:val="ConsPlusNormal"/>
              <w:rPr>
                <w:rFonts w:ascii="Times New Roman" w:hAnsi="Times New Roman" w:cs="Times New Roman"/>
                <w:sz w:val="28"/>
                <w:szCs w:val="28"/>
              </w:rPr>
            </w:pPr>
          </w:p>
        </w:tc>
        <w:tc>
          <w:tcPr>
            <w:tcW w:w="1701" w:type="dxa"/>
            <w:gridSpan w:val="4"/>
          </w:tcPr>
          <w:p w:rsidR="00482CB2" w:rsidRPr="00AA5E81" w:rsidRDefault="00482CB2" w:rsidP="00B7297C">
            <w:pPr>
              <w:pStyle w:val="ConsPlusNormal"/>
              <w:rPr>
                <w:rFonts w:ascii="Times New Roman" w:hAnsi="Times New Roman" w:cs="Times New Roman"/>
                <w:sz w:val="28"/>
                <w:szCs w:val="28"/>
              </w:rPr>
            </w:pPr>
          </w:p>
        </w:tc>
        <w:tc>
          <w:tcPr>
            <w:tcW w:w="2127" w:type="dxa"/>
          </w:tcPr>
          <w:p w:rsidR="00482CB2" w:rsidRPr="00AA5E81" w:rsidRDefault="00482CB2" w:rsidP="00B7297C">
            <w:pPr>
              <w:pStyle w:val="ConsPlusNormal"/>
              <w:rPr>
                <w:rFonts w:ascii="Times New Roman" w:hAnsi="Times New Roman" w:cs="Times New Roman"/>
                <w:sz w:val="28"/>
                <w:szCs w:val="28"/>
              </w:rPr>
            </w:pPr>
          </w:p>
        </w:tc>
      </w:tr>
      <w:tr w:rsidR="00482CB2" w:rsidTr="00B7297C">
        <w:tc>
          <w:tcPr>
            <w:tcW w:w="10207" w:type="dxa"/>
            <w:gridSpan w:val="18"/>
          </w:tcPr>
          <w:p w:rsidR="00482CB2" w:rsidRDefault="00482CB2" w:rsidP="00D32CA2">
            <w:pPr>
              <w:pStyle w:val="ConsPlusNormal"/>
            </w:pPr>
            <w:r>
              <w:rPr>
                <w:rFonts w:ascii="Times New Roman" w:hAnsi="Times New Roman" w:cs="Times New Roman"/>
                <w:sz w:val="28"/>
                <w:szCs w:val="28"/>
              </w:rPr>
              <w:t>1</w:t>
            </w:r>
            <w:r w:rsidR="00ED48BC">
              <w:rPr>
                <w:rFonts w:ascii="Times New Roman" w:hAnsi="Times New Roman" w:cs="Times New Roman"/>
                <w:sz w:val="28"/>
                <w:szCs w:val="28"/>
              </w:rPr>
              <w:t>7</w:t>
            </w:r>
            <w:r w:rsidRPr="00F7527E">
              <w:rPr>
                <w:rFonts w:ascii="Times New Roman" w:hAnsi="Times New Roman" w:cs="Times New Roman"/>
                <w:sz w:val="28"/>
                <w:szCs w:val="28"/>
              </w:rPr>
              <w:t>. Сведения о размещении уведомления о подготовке проекта акта (заполняется</w:t>
            </w:r>
            <w:r w:rsidR="00D32CA2">
              <w:rPr>
                <w:rFonts w:ascii="Times New Roman" w:hAnsi="Times New Roman" w:cs="Times New Roman"/>
                <w:sz w:val="28"/>
                <w:szCs w:val="28"/>
              </w:rPr>
              <w:br/>
            </w:r>
            <w:r w:rsidRPr="00F7527E">
              <w:rPr>
                <w:rFonts w:ascii="Times New Roman" w:hAnsi="Times New Roman" w:cs="Times New Roman"/>
                <w:sz w:val="28"/>
                <w:szCs w:val="28"/>
              </w:rPr>
              <w:t>в случае, если по проекту акта проведена предварительная оценка регулирующего воздействия)</w:t>
            </w:r>
          </w:p>
        </w:tc>
      </w:tr>
      <w:tr w:rsidR="0059139A" w:rsidTr="00B7297C">
        <w:tc>
          <w:tcPr>
            <w:tcW w:w="10207" w:type="dxa"/>
            <w:gridSpan w:val="18"/>
          </w:tcPr>
          <w:p w:rsidR="0059139A" w:rsidRDefault="0059139A" w:rsidP="0059139A">
            <w:pPr>
              <w:pStyle w:val="ConsPlusNormal"/>
              <w:jc w:val="both"/>
              <w:rPr>
                <w:rFonts w:ascii="Times New Roman" w:hAnsi="Times New Roman" w:cs="Times New Roman"/>
                <w:sz w:val="28"/>
                <w:szCs w:val="28"/>
              </w:rPr>
            </w:pPr>
            <w:r w:rsidRPr="00E3648E">
              <w:rPr>
                <w:rFonts w:ascii="Times New Roman" w:hAnsi="Times New Roman" w:cs="Times New Roman"/>
                <w:sz w:val="28"/>
                <w:szCs w:val="28"/>
              </w:rPr>
              <w:t>1</w:t>
            </w:r>
            <w:r>
              <w:rPr>
                <w:rFonts w:ascii="Times New Roman" w:hAnsi="Times New Roman" w:cs="Times New Roman"/>
                <w:sz w:val="28"/>
                <w:szCs w:val="28"/>
              </w:rPr>
              <w:t>7</w:t>
            </w:r>
            <w:r w:rsidRPr="0024731A">
              <w:rPr>
                <w:rFonts w:ascii="Times New Roman" w:hAnsi="Times New Roman" w:cs="Times New Roman"/>
                <w:sz w:val="28"/>
                <w:szCs w:val="28"/>
              </w:rPr>
              <w:t>.</w:t>
            </w:r>
            <w:r>
              <w:rPr>
                <w:rFonts w:ascii="Times New Roman" w:hAnsi="Times New Roman" w:cs="Times New Roman"/>
                <w:sz w:val="28"/>
                <w:szCs w:val="28"/>
              </w:rPr>
              <w:t>1</w:t>
            </w:r>
            <w:r w:rsidRPr="0024731A">
              <w:rPr>
                <w:rFonts w:ascii="Times New Roman" w:hAnsi="Times New Roman" w:cs="Times New Roman"/>
                <w:sz w:val="28"/>
                <w:szCs w:val="28"/>
              </w:rPr>
              <w:t xml:space="preserve">. </w:t>
            </w:r>
            <w:r w:rsidR="009A6CDA">
              <w:rPr>
                <w:rFonts w:ascii="Times New Roman" w:hAnsi="Times New Roman" w:cs="Times New Roman"/>
                <w:sz w:val="28"/>
                <w:szCs w:val="28"/>
              </w:rPr>
              <w:t>Сведения об организациях, извеще</w:t>
            </w:r>
            <w:r w:rsidRPr="0024731A">
              <w:rPr>
                <w:rFonts w:ascii="Times New Roman" w:hAnsi="Times New Roman" w:cs="Times New Roman"/>
                <w:sz w:val="28"/>
                <w:szCs w:val="28"/>
              </w:rPr>
              <w:t xml:space="preserve">нных о </w:t>
            </w:r>
            <w:r>
              <w:rPr>
                <w:rFonts w:ascii="Times New Roman" w:hAnsi="Times New Roman" w:cs="Times New Roman"/>
                <w:sz w:val="28"/>
                <w:szCs w:val="28"/>
              </w:rPr>
              <w:t>подготовке проекта акта</w:t>
            </w:r>
            <w:r w:rsidRPr="0024731A">
              <w:rPr>
                <w:rFonts w:ascii="Times New Roman" w:hAnsi="Times New Roman" w:cs="Times New Roman"/>
                <w:sz w:val="28"/>
                <w:szCs w:val="28"/>
              </w:rPr>
              <w:t>:</w:t>
            </w:r>
          </w:p>
          <w:p w:rsidR="0059139A" w:rsidRDefault="0059139A" w:rsidP="00621A57">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FF6B89">
              <w:rPr>
                <w:rFonts w:ascii="Times New Roman" w:hAnsi="Times New Roman" w:cs="Times New Roman"/>
                <w:sz w:val="28"/>
                <w:szCs w:val="28"/>
              </w:rPr>
              <w:t>организации, заключившие соглашение о сотрудничестве при проведении ОРВ</w:t>
            </w:r>
          </w:p>
          <w:p w:rsidR="0059139A" w:rsidRPr="0024731A" w:rsidRDefault="0059139A" w:rsidP="0059139A">
            <w:pPr>
              <w:pStyle w:val="ConsPlusNormal"/>
              <w:jc w:val="both"/>
              <w:rPr>
                <w:rFonts w:ascii="Times New Roman" w:hAnsi="Times New Roman" w:cs="Times New Roman"/>
                <w:sz w:val="28"/>
                <w:szCs w:val="28"/>
              </w:rPr>
            </w:pPr>
            <w:r w:rsidRPr="0024731A">
              <w:rPr>
                <w:rFonts w:ascii="Times New Roman" w:hAnsi="Times New Roman" w:cs="Times New Roman"/>
                <w:sz w:val="28"/>
                <w:szCs w:val="28"/>
              </w:rPr>
              <w:t>(место для текстового описания)</w:t>
            </w:r>
          </w:p>
        </w:tc>
      </w:tr>
      <w:tr w:rsidR="0059139A" w:rsidTr="00B7297C">
        <w:tc>
          <w:tcPr>
            <w:tcW w:w="10207" w:type="dxa"/>
            <w:gridSpan w:val="18"/>
          </w:tcPr>
          <w:p w:rsidR="0059139A" w:rsidRPr="00FF6B89" w:rsidRDefault="0059139A" w:rsidP="00621A57">
            <w:pPr>
              <w:pStyle w:val="ConsPlusNormal"/>
              <w:spacing w:line="276" w:lineRule="auto"/>
              <w:rPr>
                <w:rFonts w:ascii="Times New Roman" w:hAnsi="Times New Roman" w:cs="Times New Roman"/>
                <w:sz w:val="28"/>
                <w:szCs w:val="28"/>
              </w:rPr>
            </w:pPr>
            <w:r w:rsidRPr="00FF6B89">
              <w:rPr>
                <w:rFonts w:ascii="Times New Roman" w:hAnsi="Times New Roman" w:cs="Times New Roman"/>
                <w:sz w:val="28"/>
                <w:szCs w:val="28"/>
              </w:rPr>
              <w:t>1</w:t>
            </w:r>
            <w:r>
              <w:rPr>
                <w:rFonts w:ascii="Times New Roman" w:hAnsi="Times New Roman" w:cs="Times New Roman"/>
                <w:sz w:val="28"/>
                <w:szCs w:val="28"/>
              </w:rPr>
              <w:t>7</w:t>
            </w:r>
            <w:r w:rsidRPr="00FF6B89">
              <w:rPr>
                <w:rFonts w:ascii="Times New Roman" w:hAnsi="Times New Roman" w:cs="Times New Roman"/>
                <w:sz w:val="28"/>
                <w:szCs w:val="28"/>
              </w:rPr>
              <w:t>.2. Статистика предложений, поступивших по итогам публичных консультаций</w:t>
            </w:r>
            <w:r w:rsidR="00D32CA2">
              <w:rPr>
                <w:rFonts w:ascii="Times New Roman" w:hAnsi="Times New Roman" w:cs="Times New Roman"/>
                <w:sz w:val="28"/>
                <w:szCs w:val="28"/>
              </w:rPr>
              <w:br/>
            </w:r>
            <w:r>
              <w:rPr>
                <w:rFonts w:ascii="Times New Roman" w:hAnsi="Times New Roman" w:cs="Times New Roman"/>
                <w:sz w:val="28"/>
                <w:szCs w:val="28"/>
              </w:rPr>
              <w:t>о подготовке проекта акта</w:t>
            </w:r>
            <w:r w:rsidRPr="00FF6B89">
              <w:rPr>
                <w:rFonts w:ascii="Times New Roman" w:hAnsi="Times New Roman" w:cs="Times New Roman"/>
                <w:sz w:val="28"/>
                <w:szCs w:val="28"/>
              </w:rPr>
              <w:t>:</w:t>
            </w:r>
          </w:p>
          <w:p w:rsidR="0059139A" w:rsidRPr="00FF6B89" w:rsidRDefault="0059139A" w:rsidP="00621A57">
            <w:pPr>
              <w:pStyle w:val="ConsPlusNormal"/>
              <w:spacing w:line="276" w:lineRule="auto"/>
              <w:rPr>
                <w:rFonts w:ascii="Times New Roman" w:hAnsi="Times New Roman" w:cs="Times New Roman"/>
                <w:sz w:val="28"/>
                <w:szCs w:val="28"/>
              </w:rPr>
            </w:pPr>
            <w:r w:rsidRPr="00FF6B89">
              <w:rPr>
                <w:rFonts w:ascii="Times New Roman" w:hAnsi="Times New Roman" w:cs="Times New Roman"/>
                <w:sz w:val="28"/>
                <w:szCs w:val="28"/>
              </w:rPr>
              <w:t>Общее количество поступивших предложений: (место для текстового описания</w:t>
            </w:r>
            <w:proofErr w:type="gramStart"/>
            <w:r w:rsidRPr="00FF6B89">
              <w:rPr>
                <w:rFonts w:ascii="Times New Roman" w:hAnsi="Times New Roman" w:cs="Times New Roman"/>
                <w:sz w:val="28"/>
                <w:szCs w:val="28"/>
              </w:rPr>
              <w:t>),</w:t>
            </w:r>
            <w:r w:rsidR="00D32CA2">
              <w:rPr>
                <w:rFonts w:ascii="Times New Roman" w:hAnsi="Times New Roman" w:cs="Times New Roman"/>
                <w:sz w:val="28"/>
                <w:szCs w:val="28"/>
              </w:rPr>
              <w:br/>
            </w:r>
            <w:r w:rsidRPr="00FF6B89">
              <w:rPr>
                <w:rFonts w:ascii="Times New Roman" w:hAnsi="Times New Roman" w:cs="Times New Roman"/>
                <w:sz w:val="28"/>
                <w:szCs w:val="28"/>
              </w:rPr>
              <w:t>из</w:t>
            </w:r>
            <w:proofErr w:type="gramEnd"/>
            <w:r w:rsidRPr="00FF6B89">
              <w:rPr>
                <w:rFonts w:ascii="Times New Roman" w:hAnsi="Times New Roman" w:cs="Times New Roman"/>
                <w:sz w:val="28"/>
                <w:szCs w:val="28"/>
              </w:rPr>
              <w:t xml:space="preserve"> них мнений о поддержке акта: (место для текстового описания)</w:t>
            </w:r>
          </w:p>
          <w:p w:rsidR="0059139A" w:rsidRPr="00FF6B89" w:rsidRDefault="0059139A" w:rsidP="00621A57">
            <w:pPr>
              <w:pStyle w:val="ConsPlusNormal"/>
              <w:spacing w:line="276" w:lineRule="auto"/>
              <w:rPr>
                <w:rFonts w:ascii="Times New Roman" w:hAnsi="Times New Roman" w:cs="Times New Roman"/>
                <w:sz w:val="28"/>
                <w:szCs w:val="28"/>
              </w:rPr>
            </w:pPr>
            <w:r w:rsidRPr="00FF6B89">
              <w:rPr>
                <w:rFonts w:ascii="Times New Roman" w:hAnsi="Times New Roman" w:cs="Times New Roman"/>
                <w:sz w:val="28"/>
                <w:szCs w:val="28"/>
              </w:rPr>
              <w:t>Общее количество учтенных предложений: (место для текстового описания)</w:t>
            </w:r>
          </w:p>
          <w:p w:rsidR="0059139A" w:rsidRPr="00FF6B89" w:rsidRDefault="0059139A" w:rsidP="00621A57">
            <w:pPr>
              <w:pStyle w:val="ConsPlusNormal"/>
              <w:spacing w:line="276" w:lineRule="auto"/>
              <w:rPr>
                <w:rFonts w:ascii="Times New Roman" w:hAnsi="Times New Roman" w:cs="Times New Roman"/>
                <w:sz w:val="28"/>
                <w:szCs w:val="28"/>
              </w:rPr>
            </w:pPr>
            <w:r w:rsidRPr="00FF6B89">
              <w:rPr>
                <w:rFonts w:ascii="Times New Roman" w:hAnsi="Times New Roman" w:cs="Times New Roman"/>
                <w:sz w:val="28"/>
                <w:szCs w:val="28"/>
              </w:rPr>
              <w:t>Общее количество частично учтенных предложений: (место для текстового описания)</w:t>
            </w:r>
          </w:p>
          <w:p w:rsidR="0059139A" w:rsidRPr="00FF6B89" w:rsidRDefault="0059139A" w:rsidP="00621A57">
            <w:pPr>
              <w:pStyle w:val="ConsPlusNormal"/>
              <w:spacing w:line="276" w:lineRule="auto"/>
              <w:rPr>
                <w:rFonts w:ascii="Times New Roman" w:hAnsi="Times New Roman" w:cs="Times New Roman"/>
                <w:sz w:val="28"/>
                <w:szCs w:val="28"/>
              </w:rPr>
            </w:pPr>
            <w:r w:rsidRPr="00FF6B89">
              <w:rPr>
                <w:rFonts w:ascii="Times New Roman" w:hAnsi="Times New Roman" w:cs="Times New Roman"/>
                <w:sz w:val="28"/>
                <w:szCs w:val="28"/>
              </w:rPr>
              <w:t>Общее количество неучтенных предложений: (место для текстового описания)</w:t>
            </w:r>
          </w:p>
        </w:tc>
      </w:tr>
      <w:tr w:rsidR="00482CB2" w:rsidTr="00B7297C">
        <w:tc>
          <w:tcPr>
            <w:tcW w:w="10207" w:type="dxa"/>
            <w:gridSpan w:val="18"/>
          </w:tcPr>
          <w:p w:rsidR="00482CB2" w:rsidRPr="0024731A" w:rsidRDefault="00482CB2" w:rsidP="00621A57">
            <w:pPr>
              <w:pStyle w:val="ConsPlusNormal"/>
              <w:rPr>
                <w:rFonts w:ascii="Times New Roman" w:hAnsi="Times New Roman" w:cs="Times New Roman"/>
                <w:sz w:val="28"/>
                <w:szCs w:val="28"/>
              </w:rPr>
            </w:pPr>
            <w:r>
              <w:rPr>
                <w:rFonts w:ascii="Times New Roman" w:hAnsi="Times New Roman" w:cs="Times New Roman"/>
                <w:sz w:val="28"/>
                <w:szCs w:val="28"/>
              </w:rPr>
              <w:t>1</w:t>
            </w:r>
            <w:r w:rsidR="00ED48BC">
              <w:rPr>
                <w:rFonts w:ascii="Times New Roman" w:hAnsi="Times New Roman" w:cs="Times New Roman"/>
                <w:sz w:val="28"/>
                <w:szCs w:val="28"/>
              </w:rPr>
              <w:t>7</w:t>
            </w:r>
            <w:r w:rsidRPr="0024731A">
              <w:rPr>
                <w:rFonts w:ascii="Times New Roman" w:hAnsi="Times New Roman" w:cs="Times New Roman"/>
                <w:sz w:val="28"/>
                <w:szCs w:val="28"/>
              </w:rPr>
              <w:t>.3. Иные сведения о проведении публичных консультаций: (место для текстового описания)</w:t>
            </w:r>
          </w:p>
        </w:tc>
      </w:tr>
      <w:tr w:rsidR="00482CB2" w:rsidTr="00B7297C">
        <w:tc>
          <w:tcPr>
            <w:tcW w:w="10207" w:type="dxa"/>
            <w:gridSpan w:val="18"/>
          </w:tcPr>
          <w:p w:rsidR="00482CB2" w:rsidRPr="0024731A" w:rsidRDefault="00482CB2" w:rsidP="00ED48BC">
            <w:pPr>
              <w:pStyle w:val="ConsPlusNormal"/>
              <w:rPr>
                <w:rFonts w:ascii="Times New Roman" w:hAnsi="Times New Roman" w:cs="Times New Roman"/>
                <w:sz w:val="28"/>
                <w:szCs w:val="28"/>
              </w:rPr>
            </w:pPr>
            <w:r>
              <w:rPr>
                <w:rFonts w:ascii="Times New Roman" w:hAnsi="Times New Roman" w:cs="Times New Roman"/>
                <w:sz w:val="28"/>
                <w:szCs w:val="28"/>
              </w:rPr>
              <w:t>1</w:t>
            </w:r>
            <w:r w:rsidR="00ED48BC">
              <w:rPr>
                <w:rFonts w:ascii="Times New Roman" w:hAnsi="Times New Roman" w:cs="Times New Roman"/>
                <w:sz w:val="28"/>
                <w:szCs w:val="28"/>
              </w:rPr>
              <w:t>8</w:t>
            </w:r>
            <w:r w:rsidRPr="0024731A">
              <w:rPr>
                <w:rFonts w:ascii="Times New Roman" w:hAnsi="Times New Roman" w:cs="Times New Roman"/>
                <w:sz w:val="28"/>
                <w:szCs w:val="28"/>
              </w:rPr>
              <w:t>. Сведения о проведении публичных консультаций</w:t>
            </w:r>
          </w:p>
        </w:tc>
      </w:tr>
      <w:tr w:rsidR="00B76C98" w:rsidTr="00B7297C">
        <w:tc>
          <w:tcPr>
            <w:tcW w:w="10207" w:type="dxa"/>
            <w:gridSpan w:val="18"/>
          </w:tcPr>
          <w:p w:rsidR="00B76C98" w:rsidRPr="0024731A" w:rsidRDefault="00B76C98" w:rsidP="00D32CA2">
            <w:pPr>
              <w:pStyle w:val="ConsPlusNormal"/>
              <w:rPr>
                <w:rFonts w:ascii="Times New Roman" w:hAnsi="Times New Roman" w:cs="Times New Roman"/>
                <w:sz w:val="28"/>
                <w:szCs w:val="28"/>
              </w:rPr>
            </w:pPr>
            <w:r w:rsidRPr="00E3648E">
              <w:rPr>
                <w:rFonts w:ascii="Times New Roman" w:hAnsi="Times New Roman" w:cs="Times New Roman"/>
                <w:sz w:val="28"/>
                <w:szCs w:val="28"/>
              </w:rPr>
              <w:t>1</w:t>
            </w:r>
            <w:r>
              <w:rPr>
                <w:rFonts w:ascii="Times New Roman" w:hAnsi="Times New Roman" w:cs="Times New Roman"/>
                <w:sz w:val="28"/>
                <w:szCs w:val="28"/>
              </w:rPr>
              <w:t>8</w:t>
            </w:r>
            <w:r w:rsidRPr="0024731A">
              <w:rPr>
                <w:rFonts w:ascii="Times New Roman" w:hAnsi="Times New Roman" w:cs="Times New Roman"/>
                <w:sz w:val="28"/>
                <w:szCs w:val="28"/>
              </w:rPr>
              <w:t>.</w:t>
            </w:r>
            <w:r>
              <w:rPr>
                <w:rFonts w:ascii="Times New Roman" w:hAnsi="Times New Roman" w:cs="Times New Roman"/>
                <w:sz w:val="28"/>
                <w:szCs w:val="28"/>
              </w:rPr>
              <w:t>1</w:t>
            </w:r>
            <w:r w:rsidRPr="0024731A">
              <w:rPr>
                <w:rFonts w:ascii="Times New Roman" w:hAnsi="Times New Roman" w:cs="Times New Roman"/>
                <w:sz w:val="28"/>
                <w:szCs w:val="28"/>
              </w:rPr>
              <w:t xml:space="preserve">. </w:t>
            </w:r>
            <w:r w:rsidR="009A6CDA">
              <w:rPr>
                <w:rFonts w:ascii="Times New Roman" w:hAnsi="Times New Roman" w:cs="Times New Roman"/>
                <w:sz w:val="28"/>
                <w:szCs w:val="28"/>
              </w:rPr>
              <w:t>Сведения об организациях, извеще</w:t>
            </w:r>
            <w:r w:rsidRPr="0024731A">
              <w:rPr>
                <w:rFonts w:ascii="Times New Roman" w:hAnsi="Times New Roman" w:cs="Times New Roman"/>
                <w:sz w:val="28"/>
                <w:szCs w:val="28"/>
              </w:rPr>
              <w:t>нных о проведении публичных консультаций:</w:t>
            </w:r>
            <w:r>
              <w:rPr>
                <w:rFonts w:ascii="Times New Roman" w:hAnsi="Times New Roman" w:cs="Times New Roman"/>
                <w:sz w:val="28"/>
                <w:szCs w:val="28"/>
              </w:rPr>
              <w:t xml:space="preserve"> </w:t>
            </w:r>
            <w:r w:rsidRPr="00FF6B89">
              <w:rPr>
                <w:rFonts w:ascii="Times New Roman" w:hAnsi="Times New Roman" w:cs="Times New Roman"/>
                <w:sz w:val="28"/>
                <w:szCs w:val="28"/>
              </w:rPr>
              <w:t>организации, заключившие соглашение о сотрудничестве</w:t>
            </w:r>
            <w:r w:rsidR="00D32CA2">
              <w:rPr>
                <w:rFonts w:ascii="Times New Roman" w:hAnsi="Times New Roman" w:cs="Times New Roman"/>
                <w:sz w:val="28"/>
                <w:szCs w:val="28"/>
              </w:rPr>
              <w:br/>
            </w:r>
            <w:r w:rsidRPr="00FF6B89">
              <w:rPr>
                <w:rFonts w:ascii="Times New Roman" w:hAnsi="Times New Roman" w:cs="Times New Roman"/>
                <w:sz w:val="28"/>
                <w:szCs w:val="28"/>
              </w:rPr>
              <w:t>при проведении ОРВ</w:t>
            </w:r>
            <w:r w:rsidR="00621A57">
              <w:rPr>
                <w:rFonts w:ascii="Times New Roman" w:hAnsi="Times New Roman" w:cs="Times New Roman"/>
                <w:sz w:val="28"/>
                <w:szCs w:val="28"/>
              </w:rPr>
              <w:t xml:space="preserve">: </w:t>
            </w:r>
            <w:r w:rsidRPr="0024731A">
              <w:rPr>
                <w:rFonts w:ascii="Times New Roman" w:hAnsi="Times New Roman" w:cs="Times New Roman"/>
                <w:sz w:val="28"/>
                <w:szCs w:val="28"/>
              </w:rPr>
              <w:t>(место для текстового описания)</w:t>
            </w:r>
          </w:p>
        </w:tc>
      </w:tr>
      <w:tr w:rsidR="00B76C98" w:rsidTr="00B7297C">
        <w:tc>
          <w:tcPr>
            <w:tcW w:w="10207" w:type="dxa"/>
            <w:gridSpan w:val="18"/>
          </w:tcPr>
          <w:p w:rsidR="00F16D94" w:rsidRPr="00FF6B89" w:rsidRDefault="00B76C98" w:rsidP="00621A57">
            <w:pPr>
              <w:pStyle w:val="ConsPlusNormal"/>
              <w:spacing w:line="276" w:lineRule="auto"/>
              <w:rPr>
                <w:rFonts w:ascii="Times New Roman" w:hAnsi="Times New Roman" w:cs="Times New Roman"/>
                <w:sz w:val="28"/>
                <w:szCs w:val="28"/>
              </w:rPr>
            </w:pPr>
            <w:r w:rsidRPr="00FF6B89">
              <w:rPr>
                <w:rFonts w:ascii="Times New Roman" w:hAnsi="Times New Roman" w:cs="Times New Roman"/>
                <w:sz w:val="28"/>
                <w:szCs w:val="28"/>
              </w:rPr>
              <w:t>1</w:t>
            </w:r>
            <w:r>
              <w:rPr>
                <w:rFonts w:ascii="Times New Roman" w:hAnsi="Times New Roman" w:cs="Times New Roman"/>
                <w:sz w:val="28"/>
                <w:szCs w:val="28"/>
              </w:rPr>
              <w:t>8</w:t>
            </w:r>
            <w:r w:rsidRPr="00FF6B89">
              <w:rPr>
                <w:rFonts w:ascii="Times New Roman" w:hAnsi="Times New Roman" w:cs="Times New Roman"/>
                <w:sz w:val="28"/>
                <w:szCs w:val="28"/>
              </w:rPr>
              <w:t xml:space="preserve">.2. </w:t>
            </w:r>
            <w:r w:rsidR="00F16D94" w:rsidRPr="00FF6B89">
              <w:rPr>
                <w:rFonts w:ascii="Times New Roman" w:hAnsi="Times New Roman" w:cs="Times New Roman"/>
                <w:sz w:val="28"/>
                <w:szCs w:val="28"/>
              </w:rPr>
              <w:t>Статистика предложений, поступивших по итогам публичных консультаций</w:t>
            </w:r>
          </w:p>
          <w:p w:rsidR="00F16D94" w:rsidRDefault="00F16D94" w:rsidP="00621A57">
            <w:pPr>
              <w:pStyle w:val="ConsPlusNormal"/>
              <w:spacing w:line="276" w:lineRule="auto"/>
              <w:rPr>
                <w:rFonts w:ascii="Times New Roman" w:hAnsi="Times New Roman" w:cs="Times New Roman"/>
                <w:sz w:val="28"/>
                <w:szCs w:val="28"/>
              </w:rPr>
            </w:pPr>
            <w:r w:rsidRPr="00FF6B89">
              <w:rPr>
                <w:rFonts w:ascii="Times New Roman" w:hAnsi="Times New Roman" w:cs="Times New Roman"/>
                <w:sz w:val="28"/>
                <w:szCs w:val="28"/>
              </w:rPr>
              <w:lastRenderedPageBreak/>
              <w:t>Общее количество поступивших предложений</w:t>
            </w:r>
            <w:r>
              <w:rPr>
                <w:rFonts w:ascii="Times New Roman" w:hAnsi="Times New Roman" w:cs="Times New Roman"/>
                <w:sz w:val="28"/>
                <w:szCs w:val="28"/>
              </w:rPr>
              <w:t xml:space="preserve"> по проекту акта</w:t>
            </w:r>
            <w:r w:rsidRPr="00FF6B89">
              <w:rPr>
                <w:rFonts w:ascii="Times New Roman" w:hAnsi="Times New Roman" w:cs="Times New Roman"/>
                <w:sz w:val="28"/>
                <w:szCs w:val="28"/>
              </w:rPr>
              <w:t>: (место</w:t>
            </w:r>
            <w:r w:rsidR="00D32CA2">
              <w:rPr>
                <w:rFonts w:ascii="Times New Roman" w:hAnsi="Times New Roman" w:cs="Times New Roman"/>
                <w:sz w:val="28"/>
                <w:szCs w:val="28"/>
              </w:rPr>
              <w:br/>
            </w:r>
            <w:r w:rsidRPr="00FF6B89">
              <w:rPr>
                <w:rFonts w:ascii="Times New Roman" w:hAnsi="Times New Roman" w:cs="Times New Roman"/>
                <w:sz w:val="28"/>
                <w:szCs w:val="28"/>
              </w:rPr>
              <w:t>для текстового описания)</w:t>
            </w:r>
          </w:p>
          <w:p w:rsidR="00F16D94" w:rsidRDefault="00F16D94" w:rsidP="00621A5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И</w:t>
            </w:r>
            <w:r w:rsidRPr="00FF6B89">
              <w:rPr>
                <w:rFonts w:ascii="Times New Roman" w:hAnsi="Times New Roman" w:cs="Times New Roman"/>
                <w:sz w:val="28"/>
                <w:szCs w:val="28"/>
              </w:rPr>
              <w:t>з них</w:t>
            </w:r>
            <w:r>
              <w:rPr>
                <w:rFonts w:ascii="Times New Roman" w:hAnsi="Times New Roman" w:cs="Times New Roman"/>
                <w:sz w:val="28"/>
                <w:szCs w:val="28"/>
              </w:rPr>
              <w:t>:</w:t>
            </w:r>
          </w:p>
          <w:p w:rsidR="00F16D94" w:rsidRPr="00FF6B89" w:rsidRDefault="00F16D94" w:rsidP="00621A5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М</w:t>
            </w:r>
            <w:r w:rsidRPr="00FF6B89">
              <w:rPr>
                <w:rFonts w:ascii="Times New Roman" w:hAnsi="Times New Roman" w:cs="Times New Roman"/>
                <w:sz w:val="28"/>
                <w:szCs w:val="28"/>
              </w:rPr>
              <w:t>нений о поддержке акта: (место для текстового описания)</w:t>
            </w:r>
          </w:p>
          <w:p w:rsidR="00F16D94" w:rsidRPr="00FF6B89" w:rsidRDefault="00F16D94" w:rsidP="00621A5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К</w:t>
            </w:r>
            <w:r w:rsidRPr="00FF6B89">
              <w:rPr>
                <w:rFonts w:ascii="Times New Roman" w:hAnsi="Times New Roman" w:cs="Times New Roman"/>
                <w:sz w:val="28"/>
                <w:szCs w:val="28"/>
              </w:rPr>
              <w:t>оличество учтенных предложений: (место для текстового описания)</w:t>
            </w:r>
          </w:p>
          <w:p w:rsidR="00F16D94" w:rsidRPr="00FF6B89" w:rsidRDefault="00F16D94" w:rsidP="00621A5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К</w:t>
            </w:r>
            <w:r w:rsidRPr="00FF6B89">
              <w:rPr>
                <w:rFonts w:ascii="Times New Roman" w:hAnsi="Times New Roman" w:cs="Times New Roman"/>
                <w:sz w:val="28"/>
                <w:szCs w:val="28"/>
              </w:rPr>
              <w:t>оличество частично учтенных предложений: (место для текстового описания)</w:t>
            </w:r>
          </w:p>
          <w:p w:rsidR="00F16D94" w:rsidRDefault="00F16D94" w:rsidP="00621A5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К</w:t>
            </w:r>
            <w:r w:rsidRPr="00FF6B89">
              <w:rPr>
                <w:rFonts w:ascii="Times New Roman" w:hAnsi="Times New Roman" w:cs="Times New Roman"/>
                <w:sz w:val="28"/>
                <w:szCs w:val="28"/>
              </w:rPr>
              <w:t>оличество неучтенных предложений: (место для текстового описания)</w:t>
            </w:r>
          </w:p>
          <w:p w:rsidR="00F16D94" w:rsidRDefault="00F16D94" w:rsidP="00621A57">
            <w:pPr>
              <w:pStyle w:val="ConsPlusNormal"/>
              <w:spacing w:line="276" w:lineRule="auto"/>
              <w:rPr>
                <w:rFonts w:ascii="Times New Roman" w:hAnsi="Times New Roman" w:cs="Times New Roman"/>
                <w:sz w:val="28"/>
                <w:szCs w:val="28"/>
              </w:rPr>
            </w:pPr>
          </w:p>
          <w:p w:rsidR="00B76C98" w:rsidRPr="00FF6B89" w:rsidRDefault="00F16D94" w:rsidP="00621A5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Общее к</w:t>
            </w:r>
            <w:r w:rsidRPr="00FF6B89">
              <w:rPr>
                <w:rFonts w:ascii="Times New Roman" w:hAnsi="Times New Roman" w:cs="Times New Roman"/>
                <w:sz w:val="28"/>
                <w:szCs w:val="28"/>
              </w:rPr>
              <w:t>оличество поступивших предложений</w:t>
            </w:r>
            <w:r>
              <w:rPr>
                <w:rFonts w:ascii="Times New Roman" w:hAnsi="Times New Roman" w:cs="Times New Roman"/>
                <w:sz w:val="28"/>
                <w:szCs w:val="28"/>
              </w:rPr>
              <w:t xml:space="preserve"> по сопроводительным документам: </w:t>
            </w:r>
            <w:r w:rsidRPr="00FF6B89">
              <w:rPr>
                <w:rFonts w:ascii="Times New Roman" w:hAnsi="Times New Roman" w:cs="Times New Roman"/>
                <w:sz w:val="28"/>
                <w:szCs w:val="28"/>
              </w:rPr>
              <w:t>(место для текстового описания)</w:t>
            </w:r>
            <w:r>
              <w:rPr>
                <w:rFonts w:ascii="Times New Roman" w:hAnsi="Times New Roman" w:cs="Times New Roman"/>
                <w:sz w:val="28"/>
                <w:szCs w:val="28"/>
              </w:rPr>
              <w:t>, из них учтено:</w:t>
            </w:r>
            <w:r w:rsidRPr="00FF6B89">
              <w:rPr>
                <w:rFonts w:ascii="Times New Roman" w:hAnsi="Times New Roman" w:cs="Times New Roman"/>
                <w:sz w:val="28"/>
                <w:szCs w:val="28"/>
              </w:rPr>
              <w:t xml:space="preserve"> (место для текстового описания)</w:t>
            </w:r>
            <w:r>
              <w:rPr>
                <w:rFonts w:ascii="Times New Roman" w:hAnsi="Times New Roman" w:cs="Times New Roman"/>
                <w:sz w:val="28"/>
                <w:szCs w:val="28"/>
              </w:rPr>
              <w:t xml:space="preserve">, не учтено: </w:t>
            </w:r>
            <w:r w:rsidRPr="00FF6B89">
              <w:rPr>
                <w:rFonts w:ascii="Times New Roman" w:hAnsi="Times New Roman" w:cs="Times New Roman"/>
                <w:sz w:val="28"/>
                <w:szCs w:val="28"/>
              </w:rPr>
              <w:t>(место для текстового описания)</w:t>
            </w:r>
            <w:r>
              <w:rPr>
                <w:rFonts w:ascii="Times New Roman" w:hAnsi="Times New Roman" w:cs="Times New Roman"/>
                <w:sz w:val="28"/>
                <w:szCs w:val="28"/>
              </w:rPr>
              <w:t>.</w:t>
            </w:r>
          </w:p>
        </w:tc>
      </w:tr>
      <w:tr w:rsidR="00B76C98" w:rsidTr="00B7297C">
        <w:tc>
          <w:tcPr>
            <w:tcW w:w="10207" w:type="dxa"/>
            <w:gridSpan w:val="18"/>
          </w:tcPr>
          <w:p w:rsidR="00B76C98" w:rsidRPr="00FF6B89" w:rsidRDefault="00B76C98" w:rsidP="00621A57">
            <w:pPr>
              <w:pStyle w:val="ConsPlusNormal"/>
              <w:spacing w:line="276" w:lineRule="auto"/>
              <w:rPr>
                <w:rFonts w:ascii="Times New Roman" w:hAnsi="Times New Roman" w:cs="Times New Roman"/>
                <w:sz w:val="28"/>
                <w:szCs w:val="28"/>
              </w:rPr>
            </w:pPr>
            <w:r w:rsidRPr="00FF6B89">
              <w:rPr>
                <w:rFonts w:ascii="Times New Roman" w:hAnsi="Times New Roman" w:cs="Times New Roman"/>
                <w:sz w:val="28"/>
                <w:szCs w:val="28"/>
              </w:rPr>
              <w:lastRenderedPageBreak/>
              <w:t>1</w:t>
            </w:r>
            <w:r>
              <w:rPr>
                <w:rFonts w:ascii="Times New Roman" w:hAnsi="Times New Roman" w:cs="Times New Roman"/>
                <w:sz w:val="28"/>
                <w:szCs w:val="28"/>
              </w:rPr>
              <w:t>8</w:t>
            </w:r>
            <w:r w:rsidRPr="00FF6B89">
              <w:rPr>
                <w:rFonts w:ascii="Times New Roman" w:hAnsi="Times New Roman" w:cs="Times New Roman"/>
                <w:sz w:val="28"/>
                <w:szCs w:val="28"/>
              </w:rPr>
              <w:t>.3. Устраненные в ходе подготовки и обсуждения проекта акта административные барьеры и избыточные издержки: (место для текстового описания)</w:t>
            </w:r>
          </w:p>
        </w:tc>
      </w:tr>
      <w:tr w:rsidR="00482CB2" w:rsidTr="00B7297C">
        <w:tc>
          <w:tcPr>
            <w:tcW w:w="10207" w:type="dxa"/>
            <w:gridSpan w:val="18"/>
          </w:tcPr>
          <w:p w:rsidR="00482CB2" w:rsidRPr="0024731A" w:rsidRDefault="00ED48BC" w:rsidP="00621A57">
            <w:pPr>
              <w:pStyle w:val="ConsPlusNormal"/>
              <w:rPr>
                <w:rFonts w:ascii="Times New Roman" w:hAnsi="Times New Roman" w:cs="Times New Roman"/>
                <w:sz w:val="28"/>
                <w:szCs w:val="28"/>
              </w:rPr>
            </w:pPr>
            <w:r>
              <w:rPr>
                <w:rFonts w:ascii="Times New Roman" w:hAnsi="Times New Roman" w:cs="Times New Roman"/>
                <w:sz w:val="28"/>
                <w:szCs w:val="28"/>
              </w:rPr>
              <w:t>19</w:t>
            </w:r>
            <w:r w:rsidR="00482CB2" w:rsidRPr="0024731A">
              <w:rPr>
                <w:rFonts w:ascii="Times New Roman" w:hAnsi="Times New Roman" w:cs="Times New Roman"/>
                <w:sz w:val="28"/>
                <w:szCs w:val="28"/>
              </w:rPr>
              <w:t>. Выводы о целесообразности предлагаемого регулирования</w:t>
            </w:r>
          </w:p>
        </w:tc>
      </w:tr>
      <w:tr w:rsidR="00482CB2" w:rsidTr="00B7297C">
        <w:tc>
          <w:tcPr>
            <w:tcW w:w="10207" w:type="dxa"/>
            <w:gridSpan w:val="18"/>
          </w:tcPr>
          <w:p w:rsidR="00482CB2" w:rsidRPr="0024731A" w:rsidRDefault="00ED48BC" w:rsidP="00621A57">
            <w:pPr>
              <w:pStyle w:val="ConsPlusNormal"/>
              <w:rPr>
                <w:rFonts w:ascii="Times New Roman" w:hAnsi="Times New Roman" w:cs="Times New Roman"/>
                <w:sz w:val="28"/>
                <w:szCs w:val="28"/>
              </w:rPr>
            </w:pPr>
            <w:r>
              <w:rPr>
                <w:rFonts w:ascii="Times New Roman" w:hAnsi="Times New Roman" w:cs="Times New Roman"/>
                <w:sz w:val="28"/>
                <w:szCs w:val="28"/>
              </w:rPr>
              <w:t>19</w:t>
            </w:r>
            <w:r w:rsidR="00482CB2" w:rsidRPr="0024731A">
              <w:rPr>
                <w:rFonts w:ascii="Times New Roman" w:hAnsi="Times New Roman" w:cs="Times New Roman"/>
                <w:sz w:val="28"/>
                <w:szCs w:val="28"/>
              </w:rPr>
              <w:t xml:space="preserve">.1. Оценка </w:t>
            </w:r>
            <w:r w:rsidR="00B76C98">
              <w:rPr>
                <w:rFonts w:ascii="Times New Roman" w:hAnsi="Times New Roman" w:cs="Times New Roman"/>
                <w:sz w:val="28"/>
                <w:szCs w:val="28"/>
              </w:rPr>
              <w:t>позитивных</w:t>
            </w:r>
            <w:r w:rsidR="00482CB2" w:rsidRPr="0024731A">
              <w:rPr>
                <w:rFonts w:ascii="Times New Roman" w:hAnsi="Times New Roman" w:cs="Times New Roman"/>
                <w:sz w:val="28"/>
                <w:szCs w:val="28"/>
              </w:rPr>
              <w:t xml:space="preserve"> и негативных эффектов для общества при введении предлагаемого регулирования: (место для текстового описания)</w:t>
            </w:r>
          </w:p>
        </w:tc>
      </w:tr>
      <w:tr w:rsidR="00482CB2" w:rsidTr="00B7297C">
        <w:tc>
          <w:tcPr>
            <w:tcW w:w="10207" w:type="dxa"/>
            <w:gridSpan w:val="18"/>
          </w:tcPr>
          <w:p w:rsidR="00482CB2" w:rsidRPr="0024731A" w:rsidRDefault="00ED48BC" w:rsidP="00621A57">
            <w:pPr>
              <w:pStyle w:val="ConsPlusNormal"/>
              <w:rPr>
                <w:rFonts w:ascii="Times New Roman" w:hAnsi="Times New Roman" w:cs="Times New Roman"/>
                <w:sz w:val="28"/>
                <w:szCs w:val="28"/>
              </w:rPr>
            </w:pPr>
            <w:r>
              <w:rPr>
                <w:rFonts w:ascii="Times New Roman" w:hAnsi="Times New Roman" w:cs="Times New Roman"/>
                <w:sz w:val="28"/>
                <w:szCs w:val="28"/>
              </w:rPr>
              <w:t>19</w:t>
            </w:r>
            <w:r w:rsidR="00482CB2" w:rsidRPr="0024731A">
              <w:rPr>
                <w:rFonts w:ascii="Times New Roman" w:hAnsi="Times New Roman" w:cs="Times New Roman"/>
                <w:sz w:val="28"/>
                <w:szCs w:val="28"/>
              </w:rPr>
              <w:t>.2. Дополнительные сведения, позволяющие оценить обоснованность предлагаемого регулирования:</w:t>
            </w:r>
            <w:r w:rsidR="00482CB2">
              <w:rPr>
                <w:rFonts w:ascii="Times New Roman" w:hAnsi="Times New Roman" w:cs="Times New Roman"/>
                <w:sz w:val="28"/>
                <w:szCs w:val="28"/>
              </w:rPr>
              <w:t xml:space="preserve"> </w:t>
            </w:r>
            <w:r w:rsidR="00482CB2" w:rsidRPr="0024731A">
              <w:rPr>
                <w:rFonts w:ascii="Times New Roman" w:hAnsi="Times New Roman" w:cs="Times New Roman"/>
                <w:sz w:val="28"/>
                <w:szCs w:val="28"/>
              </w:rPr>
              <w:t>(место для текстового описания)</w:t>
            </w:r>
          </w:p>
        </w:tc>
      </w:tr>
      <w:tr w:rsidR="00482CB2" w:rsidTr="00B7297C">
        <w:tc>
          <w:tcPr>
            <w:tcW w:w="10207" w:type="dxa"/>
            <w:gridSpan w:val="18"/>
          </w:tcPr>
          <w:p w:rsidR="00482CB2" w:rsidRPr="0024731A" w:rsidRDefault="00ED48BC" w:rsidP="00621A57">
            <w:pPr>
              <w:pStyle w:val="ConsPlusNormal"/>
              <w:rPr>
                <w:rFonts w:ascii="Times New Roman" w:hAnsi="Times New Roman" w:cs="Times New Roman"/>
                <w:sz w:val="28"/>
                <w:szCs w:val="28"/>
              </w:rPr>
            </w:pPr>
            <w:r>
              <w:rPr>
                <w:rFonts w:ascii="Times New Roman" w:hAnsi="Times New Roman" w:cs="Times New Roman"/>
                <w:sz w:val="28"/>
                <w:szCs w:val="28"/>
              </w:rPr>
              <w:t>19</w:t>
            </w:r>
            <w:r w:rsidR="00482CB2" w:rsidRPr="0024731A">
              <w:rPr>
                <w:rFonts w:ascii="Times New Roman" w:hAnsi="Times New Roman" w:cs="Times New Roman"/>
                <w:sz w:val="28"/>
                <w:szCs w:val="28"/>
              </w:rPr>
              <w:t>.3. Источники данных:</w:t>
            </w:r>
            <w:r w:rsidR="00482CB2">
              <w:rPr>
                <w:rFonts w:ascii="Times New Roman" w:hAnsi="Times New Roman" w:cs="Times New Roman"/>
                <w:sz w:val="28"/>
                <w:szCs w:val="28"/>
              </w:rPr>
              <w:t xml:space="preserve"> </w:t>
            </w:r>
            <w:r w:rsidR="00482CB2" w:rsidRPr="0024731A">
              <w:rPr>
                <w:rFonts w:ascii="Times New Roman" w:hAnsi="Times New Roman" w:cs="Times New Roman"/>
                <w:sz w:val="28"/>
                <w:szCs w:val="28"/>
              </w:rPr>
              <w:t>(место для текстового описания)</w:t>
            </w:r>
          </w:p>
        </w:tc>
      </w:tr>
      <w:tr w:rsidR="00482CB2" w:rsidTr="00B7297C">
        <w:tc>
          <w:tcPr>
            <w:tcW w:w="10207" w:type="dxa"/>
            <w:gridSpan w:val="18"/>
          </w:tcPr>
          <w:p w:rsidR="00482CB2" w:rsidRPr="0024731A" w:rsidRDefault="00ED48BC" w:rsidP="00D32CA2">
            <w:pPr>
              <w:pStyle w:val="ConsPlusNormal"/>
              <w:rPr>
                <w:rFonts w:ascii="Times New Roman" w:hAnsi="Times New Roman" w:cs="Times New Roman"/>
                <w:sz w:val="28"/>
                <w:szCs w:val="28"/>
              </w:rPr>
            </w:pPr>
            <w:r>
              <w:rPr>
                <w:rFonts w:ascii="Times New Roman" w:hAnsi="Times New Roman" w:cs="Times New Roman"/>
                <w:sz w:val="28"/>
                <w:szCs w:val="28"/>
              </w:rPr>
              <w:t>19</w:t>
            </w:r>
            <w:r w:rsidR="00482CB2" w:rsidRPr="0024731A">
              <w:rPr>
                <w:rFonts w:ascii="Times New Roman" w:hAnsi="Times New Roman" w:cs="Times New Roman"/>
                <w:sz w:val="28"/>
                <w:szCs w:val="28"/>
              </w:rPr>
              <w:t xml:space="preserve">.4. Вывод о наличии либо об отсутствии в </w:t>
            </w:r>
            <w:r w:rsidR="00B76C98">
              <w:rPr>
                <w:rFonts w:ascii="Times New Roman" w:hAnsi="Times New Roman" w:cs="Times New Roman"/>
                <w:sz w:val="28"/>
                <w:szCs w:val="28"/>
              </w:rPr>
              <w:t xml:space="preserve">итоговой редакции </w:t>
            </w:r>
            <w:r w:rsidR="00482CB2" w:rsidRPr="0024731A">
              <w:rPr>
                <w:rFonts w:ascii="Times New Roman" w:hAnsi="Times New Roman" w:cs="Times New Roman"/>
                <w:sz w:val="28"/>
                <w:szCs w:val="28"/>
              </w:rPr>
              <w:t>проект</w:t>
            </w:r>
            <w:r w:rsidR="00B76C98">
              <w:rPr>
                <w:rFonts w:ascii="Times New Roman" w:hAnsi="Times New Roman" w:cs="Times New Roman"/>
                <w:sz w:val="28"/>
                <w:szCs w:val="28"/>
              </w:rPr>
              <w:t>а</w:t>
            </w:r>
            <w:r w:rsidR="00482CB2" w:rsidRPr="0024731A">
              <w:rPr>
                <w:rFonts w:ascii="Times New Roman" w:hAnsi="Times New Roman" w:cs="Times New Roman"/>
                <w:sz w:val="28"/>
                <w:szCs w:val="28"/>
              </w:rPr>
              <w:t xml:space="preserve"> акта положений, вводящих избыточные обязанности, запреты и ограничения</w:t>
            </w:r>
            <w:r w:rsidR="00D32CA2">
              <w:rPr>
                <w:rFonts w:ascii="Times New Roman" w:hAnsi="Times New Roman" w:cs="Times New Roman"/>
                <w:sz w:val="28"/>
                <w:szCs w:val="28"/>
              </w:rPr>
              <w:br/>
            </w:r>
            <w:r w:rsidR="00482CB2" w:rsidRPr="0024731A">
              <w:rPr>
                <w:rFonts w:ascii="Times New Roman" w:hAnsi="Times New Roman" w:cs="Times New Roman"/>
                <w:sz w:val="28"/>
                <w:szCs w:val="28"/>
              </w:rPr>
              <w:t>для физических и юридических лиц в сфере предпринимательской</w:t>
            </w:r>
            <w:r w:rsidR="00D32CA2">
              <w:rPr>
                <w:rFonts w:ascii="Times New Roman" w:hAnsi="Times New Roman" w:cs="Times New Roman"/>
                <w:sz w:val="28"/>
                <w:szCs w:val="28"/>
              </w:rPr>
              <w:br/>
            </w:r>
            <w:r w:rsidR="00482CB2" w:rsidRPr="0024731A">
              <w:rPr>
                <w:rFonts w:ascii="Times New Roman" w:hAnsi="Times New Roman" w:cs="Times New Roman"/>
                <w:sz w:val="28"/>
                <w:szCs w:val="28"/>
              </w:rPr>
              <w:t>и инвестиционной деятельности или способствующих их введению, а также положений, приводящих к возникновению необоснованных расходов физических</w:t>
            </w:r>
            <w:r w:rsidR="00D32CA2">
              <w:rPr>
                <w:rFonts w:ascii="Times New Roman" w:hAnsi="Times New Roman" w:cs="Times New Roman"/>
                <w:sz w:val="28"/>
                <w:szCs w:val="28"/>
              </w:rPr>
              <w:br/>
            </w:r>
            <w:r w:rsidR="00482CB2" w:rsidRPr="0024731A">
              <w:rPr>
                <w:rFonts w:ascii="Times New Roman" w:hAnsi="Times New Roman" w:cs="Times New Roman"/>
                <w:sz w:val="28"/>
                <w:szCs w:val="28"/>
              </w:rPr>
              <w:t>и юридических лиц в сфере предпринимательской и инвестиционной деятельности, а также бюджетов всех уровней бюджетной системы Российской Федерации</w:t>
            </w:r>
            <w:r w:rsidR="00482CB2">
              <w:rPr>
                <w:rFonts w:ascii="Times New Roman" w:hAnsi="Times New Roman" w:cs="Times New Roman"/>
                <w:sz w:val="28"/>
                <w:szCs w:val="28"/>
              </w:rPr>
              <w:t xml:space="preserve">: </w:t>
            </w:r>
            <w:r w:rsidR="00482CB2" w:rsidRPr="0024731A">
              <w:rPr>
                <w:rFonts w:ascii="Times New Roman" w:hAnsi="Times New Roman" w:cs="Times New Roman"/>
                <w:sz w:val="28"/>
                <w:szCs w:val="28"/>
              </w:rPr>
              <w:t>(место для текстового описания)</w:t>
            </w:r>
          </w:p>
        </w:tc>
      </w:tr>
    </w:tbl>
    <w:p w:rsidR="0024731A" w:rsidRPr="00621A57" w:rsidRDefault="0024731A" w:rsidP="00AA5E81">
      <w:pPr>
        <w:pStyle w:val="ConsPlusNormal"/>
        <w:rPr>
          <w:rFonts w:ascii="Times New Roman" w:hAnsi="Times New Roman" w:cs="Times New Roman"/>
          <w:sz w:val="28"/>
          <w:szCs w:val="28"/>
        </w:rPr>
      </w:pPr>
    </w:p>
    <w:p w:rsidR="00C87B29" w:rsidRPr="00621A57" w:rsidRDefault="00C87B29" w:rsidP="00AA5E81">
      <w:pPr>
        <w:pStyle w:val="ConsPlusNormal"/>
        <w:rPr>
          <w:rFonts w:ascii="Times New Roman" w:hAnsi="Times New Roman" w:cs="Times New Roman"/>
          <w:sz w:val="28"/>
          <w:szCs w:val="28"/>
        </w:rPr>
      </w:pPr>
    </w:p>
    <w:p w:rsidR="00C87B29" w:rsidRPr="00AA5E81" w:rsidRDefault="00C87B29" w:rsidP="00C87B29">
      <w:pPr>
        <w:pStyle w:val="ConsPlusNonformat"/>
        <w:jc w:val="both"/>
        <w:rPr>
          <w:rFonts w:ascii="Times New Roman" w:hAnsi="Times New Roman" w:cs="Times New Roman"/>
          <w:sz w:val="28"/>
          <w:szCs w:val="28"/>
        </w:rPr>
      </w:pPr>
      <w:r w:rsidRPr="00AA5E81">
        <w:rPr>
          <w:rFonts w:ascii="Times New Roman" w:hAnsi="Times New Roman" w:cs="Times New Roman"/>
          <w:sz w:val="28"/>
          <w:szCs w:val="28"/>
        </w:rPr>
        <w:t xml:space="preserve">Приложение: </w:t>
      </w:r>
      <w:r w:rsidRPr="00C87B29">
        <w:rPr>
          <w:rFonts w:ascii="Times New Roman" w:hAnsi="Times New Roman" w:cs="Times New Roman"/>
          <w:sz w:val="28"/>
          <w:szCs w:val="28"/>
        </w:rPr>
        <w:t>Сводка</w:t>
      </w:r>
      <w:r>
        <w:rPr>
          <w:rFonts w:ascii="Times New Roman" w:hAnsi="Times New Roman" w:cs="Times New Roman"/>
          <w:sz w:val="28"/>
          <w:szCs w:val="28"/>
        </w:rPr>
        <w:t xml:space="preserve"> предложений с указанием сведений</w:t>
      </w:r>
      <w:r w:rsidR="009A6CDA">
        <w:rPr>
          <w:rFonts w:ascii="Times New Roman" w:hAnsi="Times New Roman" w:cs="Times New Roman"/>
          <w:sz w:val="28"/>
          <w:szCs w:val="28"/>
        </w:rPr>
        <w:t xml:space="preserve"> об их уче</w:t>
      </w:r>
      <w:r w:rsidRPr="00AA5E81">
        <w:rPr>
          <w:rFonts w:ascii="Times New Roman" w:hAnsi="Times New Roman" w:cs="Times New Roman"/>
          <w:sz w:val="28"/>
          <w:szCs w:val="28"/>
        </w:rPr>
        <w:t>те или</w:t>
      </w:r>
      <w:r w:rsidRPr="00E3648E">
        <w:rPr>
          <w:rFonts w:ascii="Times New Roman" w:hAnsi="Times New Roman" w:cs="Times New Roman"/>
          <w:sz w:val="28"/>
          <w:szCs w:val="28"/>
        </w:rPr>
        <w:t xml:space="preserve"> </w:t>
      </w:r>
      <w:r>
        <w:rPr>
          <w:rFonts w:ascii="Times New Roman" w:hAnsi="Times New Roman" w:cs="Times New Roman"/>
          <w:sz w:val="28"/>
          <w:szCs w:val="28"/>
        </w:rPr>
        <w:t xml:space="preserve">причинах отклонения. </w:t>
      </w:r>
      <w:r w:rsidRPr="00AA5E81">
        <w:rPr>
          <w:rFonts w:ascii="Times New Roman" w:hAnsi="Times New Roman" w:cs="Times New Roman"/>
          <w:sz w:val="28"/>
          <w:szCs w:val="28"/>
        </w:rPr>
        <w:t xml:space="preserve">(Указание </w:t>
      </w:r>
      <w:r>
        <w:rPr>
          <w:rFonts w:ascii="Times New Roman" w:hAnsi="Times New Roman" w:cs="Times New Roman"/>
          <w:sz w:val="28"/>
          <w:szCs w:val="28"/>
        </w:rPr>
        <w:t>(при</w:t>
      </w:r>
      <w:r w:rsidRPr="00AA5E81">
        <w:rPr>
          <w:rFonts w:ascii="Times New Roman" w:hAnsi="Times New Roman" w:cs="Times New Roman"/>
          <w:sz w:val="28"/>
          <w:szCs w:val="28"/>
        </w:rPr>
        <w:t xml:space="preserve"> наличии) на иные</w:t>
      </w:r>
      <w:r>
        <w:rPr>
          <w:rFonts w:ascii="Times New Roman" w:hAnsi="Times New Roman" w:cs="Times New Roman"/>
          <w:sz w:val="28"/>
          <w:szCs w:val="28"/>
        </w:rPr>
        <w:t xml:space="preserve"> </w:t>
      </w:r>
      <w:r w:rsidRPr="00AA5E81">
        <w:rPr>
          <w:rFonts w:ascii="Times New Roman" w:hAnsi="Times New Roman" w:cs="Times New Roman"/>
          <w:sz w:val="28"/>
          <w:szCs w:val="28"/>
        </w:rPr>
        <w:t>приложения).</w:t>
      </w:r>
    </w:p>
    <w:p w:rsidR="00C87B29" w:rsidRPr="00AA5E81" w:rsidRDefault="00C87B29" w:rsidP="00C87B29">
      <w:pPr>
        <w:pStyle w:val="ConsPlusNonformat"/>
        <w:jc w:val="both"/>
        <w:rPr>
          <w:rFonts w:ascii="Times New Roman" w:hAnsi="Times New Roman" w:cs="Times New Roman"/>
          <w:sz w:val="28"/>
          <w:szCs w:val="28"/>
        </w:rPr>
      </w:pPr>
    </w:p>
    <w:p w:rsidR="00C87B29" w:rsidRPr="00AA5E81" w:rsidRDefault="00C87B29" w:rsidP="00C87B29">
      <w:pPr>
        <w:pStyle w:val="ConsPlusNonformat"/>
        <w:jc w:val="both"/>
        <w:rPr>
          <w:rFonts w:ascii="Times New Roman" w:hAnsi="Times New Roman" w:cs="Times New Roman"/>
          <w:sz w:val="28"/>
          <w:szCs w:val="28"/>
        </w:rPr>
      </w:pPr>
      <w:r w:rsidRPr="00AA5E81">
        <w:rPr>
          <w:rFonts w:ascii="Times New Roman" w:hAnsi="Times New Roman" w:cs="Times New Roman"/>
          <w:sz w:val="28"/>
          <w:szCs w:val="28"/>
        </w:rPr>
        <w:t>Руководитель (заместитель руководителя)</w:t>
      </w:r>
    </w:p>
    <w:p w:rsidR="00C87B29" w:rsidRPr="00AA5E81" w:rsidRDefault="00C87B29" w:rsidP="00C87B29">
      <w:pPr>
        <w:pStyle w:val="ConsPlusNonformat"/>
        <w:jc w:val="both"/>
        <w:rPr>
          <w:rFonts w:ascii="Times New Roman" w:hAnsi="Times New Roman" w:cs="Times New Roman"/>
          <w:sz w:val="28"/>
          <w:szCs w:val="28"/>
        </w:rPr>
      </w:pPr>
      <w:r w:rsidRPr="00AA5E81">
        <w:rPr>
          <w:rFonts w:ascii="Times New Roman" w:hAnsi="Times New Roman" w:cs="Times New Roman"/>
          <w:sz w:val="28"/>
          <w:szCs w:val="28"/>
        </w:rPr>
        <w:t>профильного органа</w:t>
      </w:r>
    </w:p>
    <w:p w:rsidR="00C87B29" w:rsidRPr="00AA5E81" w:rsidRDefault="00C87B29" w:rsidP="00C87B29">
      <w:pPr>
        <w:pStyle w:val="ConsPlusNonformat"/>
        <w:tabs>
          <w:tab w:val="left" w:pos="5529"/>
          <w:tab w:val="left" w:pos="6946"/>
          <w:tab w:val="left" w:pos="8222"/>
        </w:tabs>
        <w:jc w:val="both"/>
        <w:rPr>
          <w:rFonts w:ascii="Times New Roman" w:hAnsi="Times New Roman" w:cs="Times New Roman"/>
          <w:sz w:val="28"/>
          <w:szCs w:val="28"/>
        </w:rPr>
      </w:pPr>
      <w:r>
        <w:rPr>
          <w:rFonts w:ascii="Times New Roman" w:hAnsi="Times New Roman" w:cs="Times New Roman"/>
          <w:sz w:val="28"/>
          <w:szCs w:val="28"/>
        </w:rPr>
        <w:t>_________________________</w:t>
      </w:r>
      <w:r>
        <w:rPr>
          <w:rFonts w:ascii="Times New Roman" w:hAnsi="Times New Roman" w:cs="Times New Roman"/>
          <w:sz w:val="28"/>
          <w:szCs w:val="28"/>
        </w:rPr>
        <w:tab/>
        <w:t>__________</w:t>
      </w:r>
      <w:r w:rsidRPr="00AA5E81">
        <w:rPr>
          <w:rFonts w:ascii="Times New Roman" w:hAnsi="Times New Roman" w:cs="Times New Roman"/>
          <w:sz w:val="28"/>
          <w:szCs w:val="28"/>
        </w:rPr>
        <w:t>___</w:t>
      </w:r>
      <w:r>
        <w:rPr>
          <w:rFonts w:ascii="Times New Roman" w:hAnsi="Times New Roman" w:cs="Times New Roman"/>
          <w:sz w:val="28"/>
          <w:szCs w:val="28"/>
        </w:rPr>
        <w:tab/>
        <w:t>________</w:t>
      </w:r>
      <w:r w:rsidRPr="00AA5E81">
        <w:rPr>
          <w:rFonts w:ascii="Times New Roman" w:hAnsi="Times New Roman" w:cs="Times New Roman"/>
          <w:sz w:val="28"/>
          <w:szCs w:val="28"/>
        </w:rPr>
        <w:t>____</w:t>
      </w:r>
    </w:p>
    <w:p w:rsidR="00C87B29" w:rsidRPr="00AA5E81" w:rsidRDefault="00C87B29" w:rsidP="00C87B29">
      <w:pPr>
        <w:pStyle w:val="ConsPlusNonformat"/>
        <w:tabs>
          <w:tab w:val="left" w:pos="426"/>
          <w:tab w:val="left" w:pos="6096"/>
          <w:tab w:val="left" w:pos="8505"/>
        </w:tabs>
        <w:jc w:val="both"/>
        <w:rPr>
          <w:rFonts w:ascii="Times New Roman" w:hAnsi="Times New Roman" w:cs="Times New Roman"/>
          <w:sz w:val="28"/>
          <w:szCs w:val="28"/>
        </w:rPr>
      </w:pPr>
      <w:r>
        <w:rPr>
          <w:rFonts w:ascii="Times New Roman" w:hAnsi="Times New Roman" w:cs="Times New Roman"/>
          <w:sz w:val="28"/>
          <w:szCs w:val="28"/>
        </w:rPr>
        <w:tab/>
      </w:r>
      <w:r w:rsidRPr="00AA5E81">
        <w:rPr>
          <w:rFonts w:ascii="Times New Roman" w:hAnsi="Times New Roman" w:cs="Times New Roman"/>
          <w:sz w:val="28"/>
          <w:szCs w:val="28"/>
        </w:rPr>
        <w:t xml:space="preserve">(инициалы, </w:t>
      </w:r>
      <w:proofErr w:type="gramStart"/>
      <w:r w:rsidRPr="00AA5E81">
        <w:rPr>
          <w:rFonts w:ascii="Times New Roman" w:hAnsi="Times New Roman" w:cs="Times New Roman"/>
          <w:sz w:val="28"/>
          <w:szCs w:val="28"/>
        </w:rPr>
        <w:t>фамилия)</w:t>
      </w:r>
      <w:r>
        <w:rPr>
          <w:rFonts w:ascii="Times New Roman" w:hAnsi="Times New Roman" w:cs="Times New Roman"/>
          <w:sz w:val="28"/>
          <w:szCs w:val="28"/>
        </w:rPr>
        <w:tab/>
      </w:r>
      <w:proofErr w:type="gramEnd"/>
      <w:r w:rsidRPr="00AA5E81">
        <w:rPr>
          <w:rFonts w:ascii="Times New Roman" w:hAnsi="Times New Roman" w:cs="Times New Roman"/>
          <w:sz w:val="28"/>
          <w:szCs w:val="28"/>
        </w:rPr>
        <w:t>Дата</w:t>
      </w:r>
      <w:r>
        <w:rPr>
          <w:rFonts w:ascii="Times New Roman" w:hAnsi="Times New Roman" w:cs="Times New Roman"/>
          <w:sz w:val="28"/>
          <w:szCs w:val="28"/>
        </w:rPr>
        <w:tab/>
      </w:r>
      <w:r w:rsidRPr="00AA5E81">
        <w:rPr>
          <w:rFonts w:ascii="Times New Roman" w:hAnsi="Times New Roman" w:cs="Times New Roman"/>
          <w:sz w:val="28"/>
          <w:szCs w:val="28"/>
        </w:rPr>
        <w:t>Подпись</w:t>
      </w:r>
    </w:p>
    <w:p w:rsidR="00EA7ED6" w:rsidRDefault="00EA7ED6">
      <w:pPr>
        <w:overflowPunct/>
        <w:autoSpaceDE/>
        <w:autoSpaceDN/>
        <w:adjustRightInd/>
        <w:spacing w:after="200" w:line="276" w:lineRule="auto"/>
        <w:textAlignment w:val="auto"/>
        <w:rPr>
          <w:kern w:val="16"/>
          <w:szCs w:val="28"/>
        </w:rPr>
      </w:pPr>
      <w:r>
        <w:rPr>
          <w:szCs w:val="28"/>
        </w:rPr>
        <w:br w:type="page"/>
      </w:r>
    </w:p>
    <w:p w:rsidR="00CA1367" w:rsidRDefault="00CA1367" w:rsidP="00CA1367">
      <w:pPr>
        <w:overflowPunct/>
        <w:autoSpaceDE/>
        <w:autoSpaceDN/>
        <w:adjustRightInd/>
        <w:textAlignment w:val="auto"/>
        <w:rPr>
          <w:sz w:val="24"/>
          <w:szCs w:val="24"/>
        </w:rPr>
      </w:pPr>
    </w:p>
    <w:p w:rsidR="00516349" w:rsidRDefault="00516349" w:rsidP="00516349">
      <w:pPr>
        <w:pStyle w:val="ConsPlusNormal"/>
        <w:ind w:left="5387"/>
        <w:rPr>
          <w:rFonts w:ascii="Times New Roman" w:hAnsi="Times New Roman" w:cs="Times New Roman"/>
          <w:sz w:val="28"/>
          <w:szCs w:val="28"/>
        </w:rPr>
      </w:pPr>
      <w:r>
        <w:rPr>
          <w:rFonts w:ascii="Times New Roman" w:hAnsi="Times New Roman" w:cs="Times New Roman"/>
          <w:sz w:val="28"/>
          <w:szCs w:val="28"/>
        </w:rPr>
        <w:t xml:space="preserve">УТВЕРЖДЕНЫ </w:t>
      </w:r>
    </w:p>
    <w:p w:rsidR="0012567A" w:rsidRDefault="00516349" w:rsidP="00516349">
      <w:pPr>
        <w:pStyle w:val="ConsPlusNormal"/>
        <w:ind w:left="5387"/>
        <w:rPr>
          <w:rFonts w:ascii="Times New Roman" w:hAnsi="Times New Roman" w:cs="Times New Roman"/>
          <w:sz w:val="28"/>
          <w:szCs w:val="28"/>
        </w:rPr>
      </w:pPr>
      <w:r>
        <w:rPr>
          <w:rFonts w:ascii="Times New Roman" w:hAnsi="Times New Roman" w:cs="Times New Roman"/>
          <w:sz w:val="28"/>
          <w:szCs w:val="28"/>
        </w:rPr>
        <w:t>п</w:t>
      </w:r>
      <w:r w:rsidR="000E00BD" w:rsidRPr="000E00BD">
        <w:rPr>
          <w:rFonts w:ascii="Times New Roman" w:hAnsi="Times New Roman" w:cs="Times New Roman"/>
          <w:sz w:val="28"/>
          <w:szCs w:val="28"/>
        </w:rPr>
        <w:t>риказом</w:t>
      </w:r>
      <w:r>
        <w:rPr>
          <w:rFonts w:ascii="Times New Roman" w:hAnsi="Times New Roman" w:cs="Times New Roman"/>
          <w:sz w:val="28"/>
          <w:szCs w:val="28"/>
        </w:rPr>
        <w:t xml:space="preserve"> </w:t>
      </w:r>
      <w:r w:rsidR="000E00BD" w:rsidRPr="000E00BD">
        <w:rPr>
          <w:rFonts w:ascii="Times New Roman" w:hAnsi="Times New Roman" w:cs="Times New Roman"/>
          <w:sz w:val="28"/>
          <w:szCs w:val="28"/>
        </w:rPr>
        <w:t>Министерства экономики</w:t>
      </w:r>
    </w:p>
    <w:p w:rsidR="000E00BD" w:rsidRPr="000E00BD" w:rsidRDefault="0012567A" w:rsidP="00516349">
      <w:pPr>
        <w:pStyle w:val="ConsPlusNormal"/>
        <w:ind w:left="5387"/>
        <w:rPr>
          <w:rFonts w:ascii="Times New Roman" w:hAnsi="Times New Roman" w:cs="Times New Roman"/>
          <w:sz w:val="28"/>
          <w:szCs w:val="28"/>
        </w:rPr>
      </w:pPr>
      <w:r>
        <w:rPr>
          <w:rFonts w:ascii="Times New Roman" w:hAnsi="Times New Roman" w:cs="Times New Roman"/>
          <w:sz w:val="28"/>
          <w:szCs w:val="28"/>
        </w:rPr>
        <w:t>и территориального развития</w:t>
      </w:r>
      <w:r w:rsidR="00516349">
        <w:rPr>
          <w:rFonts w:ascii="Times New Roman" w:hAnsi="Times New Roman" w:cs="Times New Roman"/>
          <w:sz w:val="28"/>
          <w:szCs w:val="28"/>
        </w:rPr>
        <w:t xml:space="preserve"> </w:t>
      </w:r>
      <w:r w:rsidR="000E00BD" w:rsidRPr="000E00BD">
        <w:rPr>
          <w:rFonts w:ascii="Times New Roman" w:hAnsi="Times New Roman" w:cs="Times New Roman"/>
          <w:sz w:val="28"/>
          <w:szCs w:val="28"/>
        </w:rPr>
        <w:t>Свердловской области</w:t>
      </w:r>
    </w:p>
    <w:p w:rsidR="000E00BD" w:rsidRPr="00AA5E81" w:rsidRDefault="000E00BD" w:rsidP="00516349">
      <w:pPr>
        <w:pStyle w:val="ConsPlusNormal"/>
        <w:ind w:left="5387"/>
        <w:rPr>
          <w:rFonts w:ascii="Times New Roman" w:hAnsi="Times New Roman" w:cs="Times New Roman"/>
          <w:sz w:val="28"/>
          <w:szCs w:val="28"/>
        </w:rPr>
      </w:pPr>
      <w:r w:rsidRPr="00AA5E81">
        <w:rPr>
          <w:rFonts w:ascii="Times New Roman" w:hAnsi="Times New Roman" w:cs="Times New Roman"/>
          <w:sz w:val="28"/>
          <w:szCs w:val="28"/>
        </w:rPr>
        <w:t xml:space="preserve">от </w:t>
      </w:r>
      <w:r>
        <w:rPr>
          <w:rFonts w:ascii="Times New Roman" w:hAnsi="Times New Roman" w:cs="Times New Roman"/>
          <w:sz w:val="28"/>
          <w:szCs w:val="28"/>
        </w:rPr>
        <w:t>___________ №________</w:t>
      </w:r>
    </w:p>
    <w:p w:rsidR="000E00BD" w:rsidRDefault="000E00BD" w:rsidP="000E00BD">
      <w:pPr>
        <w:pStyle w:val="ConsPlusNormal"/>
        <w:rPr>
          <w:rFonts w:ascii="Times New Roman" w:hAnsi="Times New Roman" w:cs="Times New Roman"/>
          <w:sz w:val="28"/>
          <w:szCs w:val="28"/>
        </w:rPr>
      </w:pPr>
    </w:p>
    <w:p w:rsidR="000E00BD" w:rsidRPr="000E00BD" w:rsidRDefault="000E00BD" w:rsidP="000E00BD">
      <w:pPr>
        <w:pStyle w:val="ConsPlusNormal"/>
        <w:rPr>
          <w:rFonts w:ascii="Times New Roman" w:hAnsi="Times New Roman" w:cs="Times New Roman"/>
          <w:sz w:val="28"/>
          <w:szCs w:val="28"/>
        </w:rPr>
      </w:pPr>
    </w:p>
    <w:p w:rsidR="000E00BD" w:rsidRPr="000E00BD" w:rsidRDefault="000E00BD" w:rsidP="000E00BD">
      <w:pPr>
        <w:pStyle w:val="ConsPlusTitle"/>
        <w:jc w:val="center"/>
        <w:rPr>
          <w:rFonts w:ascii="Times New Roman" w:hAnsi="Times New Roman" w:cs="Times New Roman"/>
          <w:sz w:val="28"/>
          <w:szCs w:val="28"/>
        </w:rPr>
      </w:pPr>
      <w:bookmarkStart w:id="39" w:name="P930"/>
      <w:bookmarkEnd w:id="39"/>
      <w:r w:rsidRPr="000E00BD">
        <w:rPr>
          <w:rFonts w:ascii="Times New Roman" w:hAnsi="Times New Roman" w:cs="Times New Roman"/>
          <w:sz w:val="28"/>
          <w:szCs w:val="28"/>
        </w:rPr>
        <w:t>МЕТОДИЧЕСКИЕ РЕКОМЕНДАЦИИ</w:t>
      </w:r>
    </w:p>
    <w:p w:rsidR="000E00BD" w:rsidRPr="000E00BD" w:rsidRDefault="001A3DE6" w:rsidP="000E00BD">
      <w:pPr>
        <w:pStyle w:val="ConsPlusTitle"/>
        <w:jc w:val="center"/>
        <w:rPr>
          <w:rFonts w:ascii="Times New Roman" w:hAnsi="Times New Roman" w:cs="Times New Roman"/>
          <w:sz w:val="28"/>
          <w:szCs w:val="28"/>
        </w:rPr>
      </w:pPr>
      <w:r w:rsidRPr="000E00BD">
        <w:rPr>
          <w:rFonts w:ascii="Times New Roman" w:hAnsi="Times New Roman" w:cs="Times New Roman"/>
          <w:sz w:val="28"/>
          <w:szCs w:val="28"/>
        </w:rPr>
        <w:t>по составлению уведомления о проведении</w:t>
      </w:r>
      <w:r>
        <w:rPr>
          <w:rFonts w:ascii="Times New Roman" w:hAnsi="Times New Roman" w:cs="Times New Roman"/>
          <w:sz w:val="28"/>
          <w:szCs w:val="28"/>
        </w:rPr>
        <w:t xml:space="preserve"> </w:t>
      </w:r>
      <w:r w:rsidRPr="000E00BD">
        <w:rPr>
          <w:rFonts w:ascii="Times New Roman" w:hAnsi="Times New Roman" w:cs="Times New Roman"/>
          <w:sz w:val="28"/>
          <w:szCs w:val="28"/>
        </w:rPr>
        <w:t>публичных консультаций и</w:t>
      </w:r>
      <w:r>
        <w:rPr>
          <w:rFonts w:ascii="Times New Roman" w:hAnsi="Times New Roman" w:cs="Times New Roman"/>
          <w:sz w:val="28"/>
          <w:szCs w:val="28"/>
        </w:rPr>
        <w:t> </w:t>
      </w:r>
      <w:r w:rsidRPr="000E00BD">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0E00BD">
        <w:rPr>
          <w:rFonts w:ascii="Times New Roman" w:hAnsi="Times New Roman" w:cs="Times New Roman"/>
          <w:sz w:val="28"/>
          <w:szCs w:val="28"/>
        </w:rPr>
        <w:t>об оценке регулирующего воздействия</w:t>
      </w:r>
    </w:p>
    <w:p w:rsidR="000E00BD" w:rsidRPr="000E00BD" w:rsidRDefault="000E00BD" w:rsidP="000E00BD">
      <w:pPr>
        <w:pStyle w:val="ConsPlusNormal"/>
        <w:rPr>
          <w:rFonts w:ascii="Times New Roman" w:hAnsi="Times New Roman" w:cs="Times New Roman"/>
          <w:sz w:val="28"/>
          <w:szCs w:val="28"/>
        </w:rPr>
      </w:pPr>
    </w:p>
    <w:p w:rsidR="000E00BD" w:rsidRPr="00F36291" w:rsidRDefault="000E00BD" w:rsidP="000E00BD">
      <w:pPr>
        <w:pStyle w:val="ConsPlusNormal"/>
        <w:jc w:val="center"/>
        <w:outlineLvl w:val="1"/>
        <w:rPr>
          <w:rFonts w:ascii="Times New Roman" w:hAnsi="Times New Roman" w:cs="Times New Roman"/>
          <w:b/>
          <w:sz w:val="28"/>
          <w:szCs w:val="28"/>
        </w:rPr>
      </w:pPr>
      <w:r w:rsidRPr="00F36291">
        <w:rPr>
          <w:rFonts w:ascii="Times New Roman" w:hAnsi="Times New Roman" w:cs="Times New Roman"/>
          <w:b/>
          <w:sz w:val="28"/>
          <w:szCs w:val="28"/>
        </w:rPr>
        <w:t xml:space="preserve">Глава 1. </w:t>
      </w:r>
      <w:r w:rsidR="00F36291" w:rsidRPr="00F36291">
        <w:rPr>
          <w:rFonts w:ascii="Times New Roman" w:hAnsi="Times New Roman" w:cs="Times New Roman"/>
          <w:b/>
          <w:sz w:val="28"/>
          <w:szCs w:val="28"/>
        </w:rPr>
        <w:t>Общие положения</w:t>
      </w:r>
    </w:p>
    <w:p w:rsidR="000E00BD" w:rsidRPr="000E00BD" w:rsidRDefault="000E00BD" w:rsidP="000E00BD">
      <w:pPr>
        <w:pStyle w:val="ConsPlusNormal"/>
        <w:rPr>
          <w:rFonts w:ascii="Times New Roman" w:hAnsi="Times New Roman" w:cs="Times New Roman"/>
          <w:sz w:val="28"/>
          <w:szCs w:val="28"/>
        </w:rPr>
      </w:pPr>
    </w:p>
    <w:p w:rsidR="00C3183E" w:rsidRDefault="00C3183E" w:rsidP="00C07B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Настоящие Методические рекомендации разработаны в соответствии</w:t>
      </w:r>
      <w:r w:rsidR="00C07B75">
        <w:rPr>
          <w:rFonts w:ascii="Times New Roman" w:hAnsi="Times New Roman" w:cs="Times New Roman"/>
          <w:sz w:val="28"/>
          <w:szCs w:val="28"/>
        </w:rPr>
        <w:br/>
      </w:r>
      <w:r>
        <w:rPr>
          <w:rFonts w:ascii="Times New Roman" w:hAnsi="Times New Roman" w:cs="Times New Roman"/>
          <w:sz w:val="28"/>
          <w:szCs w:val="28"/>
        </w:rPr>
        <w:t xml:space="preserve">с Законом Свердловской области от 14 июля 2014 года №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w:t>
      </w:r>
      <w:r w:rsidR="00C07B75">
        <w:rPr>
          <w:rFonts w:ascii="Times New Roman" w:hAnsi="Times New Roman" w:cs="Times New Roman"/>
          <w:sz w:val="28"/>
          <w:szCs w:val="28"/>
        </w:rPr>
        <w:t>–</w:t>
      </w:r>
      <w:r>
        <w:rPr>
          <w:rFonts w:ascii="Times New Roman" w:hAnsi="Times New Roman" w:cs="Times New Roman"/>
          <w:sz w:val="28"/>
          <w:szCs w:val="28"/>
        </w:rPr>
        <w:t xml:space="preserve"> Закон Свердловской области</w:t>
      </w:r>
      <w:r w:rsidR="00C07B75">
        <w:rPr>
          <w:rFonts w:ascii="Times New Roman" w:hAnsi="Times New Roman" w:cs="Times New Roman"/>
          <w:sz w:val="28"/>
          <w:szCs w:val="28"/>
        </w:rPr>
        <w:br/>
      </w:r>
      <w:r>
        <w:rPr>
          <w:rFonts w:ascii="Times New Roman" w:hAnsi="Times New Roman" w:cs="Times New Roman"/>
          <w:sz w:val="28"/>
          <w:szCs w:val="28"/>
        </w:rPr>
        <w:t>от 14 июля 2014 года № 74</w:t>
      </w:r>
      <w:r w:rsidR="00117F01" w:rsidRPr="00117F01">
        <w:rPr>
          <w:rFonts w:ascii="Times New Roman" w:hAnsi="Times New Roman" w:cs="Times New Roman"/>
          <w:sz w:val="28"/>
          <w:szCs w:val="28"/>
        </w:rPr>
        <w:t> </w:t>
      </w:r>
      <w:r>
        <w:rPr>
          <w:rFonts w:ascii="Times New Roman" w:hAnsi="Times New Roman" w:cs="Times New Roman"/>
          <w:sz w:val="28"/>
          <w:szCs w:val="28"/>
        </w:rPr>
        <w:t>-</w:t>
      </w:r>
      <w:r w:rsidR="00117F01" w:rsidRPr="00117F01">
        <w:rPr>
          <w:rFonts w:ascii="Times New Roman" w:hAnsi="Times New Roman" w:cs="Times New Roman"/>
          <w:sz w:val="28"/>
          <w:szCs w:val="28"/>
        </w:rPr>
        <w:t> </w:t>
      </w:r>
      <w:r>
        <w:rPr>
          <w:rFonts w:ascii="Times New Roman" w:hAnsi="Times New Roman" w:cs="Times New Roman"/>
          <w:sz w:val="28"/>
          <w:szCs w:val="28"/>
        </w:rPr>
        <w:t>ОЗ), Постановлением Правительства Свердловской области от 26.11.2014 № 1051</w:t>
      </w:r>
      <w:r w:rsidR="00117F01" w:rsidRPr="00117F01">
        <w:rPr>
          <w:rFonts w:ascii="Times New Roman" w:hAnsi="Times New Roman" w:cs="Times New Roman"/>
          <w:sz w:val="28"/>
          <w:szCs w:val="28"/>
        </w:rPr>
        <w:t> </w:t>
      </w:r>
      <w:r>
        <w:rPr>
          <w:rFonts w:ascii="Times New Roman" w:hAnsi="Times New Roman" w:cs="Times New Roman"/>
          <w:sz w:val="28"/>
          <w:szCs w:val="28"/>
        </w:rPr>
        <w:t>-</w:t>
      </w:r>
      <w:r w:rsidR="00117F01" w:rsidRPr="00117F01">
        <w:rPr>
          <w:rFonts w:ascii="Times New Roman" w:hAnsi="Times New Roman" w:cs="Times New Roman"/>
          <w:sz w:val="28"/>
          <w:szCs w:val="28"/>
        </w:rPr>
        <w:t> </w:t>
      </w:r>
      <w:r>
        <w:rPr>
          <w:rFonts w:ascii="Times New Roman" w:hAnsi="Times New Roman" w:cs="Times New Roman"/>
          <w:sz w:val="28"/>
          <w:szCs w:val="28"/>
        </w:rPr>
        <w:t>ПП «О проведении оценки регулирующего воздействия проектов нормативных правовых актов Свердловской области</w:t>
      </w:r>
      <w:r w:rsidR="00C07B75">
        <w:rPr>
          <w:rFonts w:ascii="Times New Roman" w:hAnsi="Times New Roman" w:cs="Times New Roman"/>
          <w:sz w:val="28"/>
          <w:szCs w:val="28"/>
        </w:rPr>
        <w:br/>
      </w:r>
      <w:r>
        <w:rPr>
          <w:rFonts w:ascii="Times New Roman" w:hAnsi="Times New Roman" w:cs="Times New Roman"/>
          <w:sz w:val="28"/>
          <w:szCs w:val="28"/>
        </w:rPr>
        <w:t xml:space="preserve">и экспертизы нормативных правовых актов Свердловской области» в целях совершенствования методологического обеспечения проведения оценки регулирующего воздействия (далее </w:t>
      </w:r>
      <w:r w:rsidR="00C07B75" w:rsidRPr="00C07B75">
        <w:rPr>
          <w:rFonts w:ascii="Times New Roman" w:hAnsi="Times New Roman" w:cs="Times New Roman"/>
          <w:sz w:val="28"/>
          <w:szCs w:val="28"/>
        </w:rPr>
        <w:t xml:space="preserve">– </w:t>
      </w:r>
      <w:r>
        <w:rPr>
          <w:rFonts w:ascii="Times New Roman" w:hAnsi="Times New Roman" w:cs="Times New Roman"/>
          <w:sz w:val="28"/>
          <w:szCs w:val="28"/>
        </w:rPr>
        <w:t xml:space="preserve">ОРВ) проектов нормативных правовых актов </w:t>
      </w:r>
      <w:r w:rsidR="007A347C">
        <w:rPr>
          <w:rFonts w:ascii="Times New Roman" w:hAnsi="Times New Roman" w:cs="Times New Roman"/>
          <w:sz w:val="28"/>
          <w:szCs w:val="28"/>
        </w:rPr>
        <w:t xml:space="preserve">Свердловской области </w:t>
      </w:r>
      <w:r>
        <w:rPr>
          <w:rFonts w:ascii="Times New Roman" w:hAnsi="Times New Roman" w:cs="Times New Roman"/>
          <w:sz w:val="28"/>
          <w:szCs w:val="28"/>
        </w:rPr>
        <w:t xml:space="preserve">(далее </w:t>
      </w:r>
      <w:r w:rsidR="00C07B75" w:rsidRPr="00C07B75">
        <w:rPr>
          <w:rFonts w:ascii="Times New Roman" w:hAnsi="Times New Roman" w:cs="Times New Roman"/>
          <w:sz w:val="28"/>
          <w:szCs w:val="28"/>
        </w:rPr>
        <w:t xml:space="preserve">– </w:t>
      </w:r>
      <w:r>
        <w:rPr>
          <w:rFonts w:ascii="Times New Roman" w:hAnsi="Times New Roman" w:cs="Times New Roman"/>
          <w:sz w:val="28"/>
          <w:szCs w:val="28"/>
        </w:rPr>
        <w:t>проекты актов),</w:t>
      </w:r>
      <w:r w:rsidR="00C07B75">
        <w:rPr>
          <w:rFonts w:ascii="Times New Roman" w:hAnsi="Times New Roman" w:cs="Times New Roman"/>
          <w:sz w:val="28"/>
          <w:szCs w:val="28"/>
        </w:rPr>
        <w:t xml:space="preserve"> </w:t>
      </w:r>
      <w:r>
        <w:rPr>
          <w:rFonts w:ascii="Times New Roman" w:hAnsi="Times New Roman" w:cs="Times New Roman"/>
          <w:sz w:val="28"/>
          <w:szCs w:val="28"/>
        </w:rPr>
        <w:t>а также обеспечения структурного единства документов, подготавливаемых субъектами законодательной инициативы, органами государственной власти Свердловской области,</w:t>
      </w:r>
      <w:r w:rsidR="00EC187C">
        <w:rPr>
          <w:rFonts w:ascii="Times New Roman" w:hAnsi="Times New Roman" w:cs="Times New Roman"/>
          <w:sz w:val="28"/>
          <w:szCs w:val="28"/>
        </w:rPr>
        <w:br/>
      </w:r>
      <w:r>
        <w:rPr>
          <w:rFonts w:ascii="Times New Roman" w:hAnsi="Times New Roman" w:cs="Times New Roman"/>
          <w:sz w:val="28"/>
          <w:szCs w:val="28"/>
        </w:rPr>
        <w:t>к компетенции которых относится принятие нормативных правовых актов Свердловской области, областными</w:t>
      </w:r>
      <w:r w:rsidR="00EC187C">
        <w:rPr>
          <w:rFonts w:ascii="Times New Roman" w:hAnsi="Times New Roman" w:cs="Times New Roman"/>
          <w:sz w:val="28"/>
          <w:szCs w:val="28"/>
        </w:rPr>
        <w:t xml:space="preserve"> </w:t>
      </w:r>
      <w:r>
        <w:rPr>
          <w:rFonts w:ascii="Times New Roman" w:hAnsi="Times New Roman" w:cs="Times New Roman"/>
          <w:sz w:val="28"/>
          <w:szCs w:val="28"/>
        </w:rPr>
        <w:t>и территориальными исполнительными органами государственной власти Свердловской области,</w:t>
      </w:r>
      <w:r w:rsidR="00C07B75">
        <w:rPr>
          <w:rFonts w:ascii="Times New Roman" w:hAnsi="Times New Roman" w:cs="Times New Roman"/>
          <w:sz w:val="28"/>
          <w:szCs w:val="28"/>
        </w:rPr>
        <w:t xml:space="preserve"> </w:t>
      </w:r>
      <w:r>
        <w:rPr>
          <w:rFonts w:ascii="Times New Roman" w:hAnsi="Times New Roman" w:cs="Times New Roman"/>
          <w:sz w:val="28"/>
          <w:szCs w:val="28"/>
        </w:rPr>
        <w:t xml:space="preserve">к компетенции которых относится принятие нормативных правовых актов Свердловской области (далее </w:t>
      </w:r>
      <w:r w:rsidR="00C07B75" w:rsidRPr="00C07B75">
        <w:rPr>
          <w:rFonts w:ascii="Times New Roman" w:hAnsi="Times New Roman" w:cs="Times New Roman"/>
          <w:sz w:val="28"/>
          <w:szCs w:val="28"/>
        </w:rPr>
        <w:t xml:space="preserve">– </w:t>
      </w:r>
      <w:r>
        <w:rPr>
          <w:rFonts w:ascii="Times New Roman" w:hAnsi="Times New Roman" w:cs="Times New Roman"/>
          <w:sz w:val="28"/>
          <w:szCs w:val="28"/>
        </w:rPr>
        <w:t>разработчики), а также исполнительными органами государственной власти Свердловской области, уполномоченными</w:t>
      </w:r>
      <w:r w:rsidR="00C07B75">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соответствующей сфере деятельности (далее </w:t>
      </w:r>
      <w:r w:rsidR="00C07B75" w:rsidRPr="00C07B75">
        <w:rPr>
          <w:rFonts w:ascii="Times New Roman" w:hAnsi="Times New Roman" w:cs="Times New Roman"/>
          <w:sz w:val="28"/>
          <w:szCs w:val="28"/>
        </w:rPr>
        <w:t xml:space="preserve">– </w:t>
      </w:r>
      <w:r>
        <w:rPr>
          <w:rFonts w:ascii="Times New Roman" w:hAnsi="Times New Roman" w:cs="Times New Roman"/>
          <w:sz w:val="28"/>
          <w:szCs w:val="28"/>
        </w:rPr>
        <w:t>профильный орган) в рамках проведения оценки регулирующего воздействия.</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Настоящие Методические рекомендации предназначены для применения профильными органами при проведении оценки регулирующего воздействия проектов актов в части подготовки и размещения профильными органами уведомлений о подготовке проекта акта, уведомлений о проведении публичных консультаций, сбора предложений в рамках публичных консультаций, формирования заключения об оценке регулирующего воздействия и сводки предложений.</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Оценка регулирующего воздействия проектов актов проводится в целях, установленных </w:t>
      </w:r>
      <w:r w:rsidRPr="00C3183E">
        <w:rPr>
          <w:rFonts w:ascii="Times New Roman" w:hAnsi="Times New Roman" w:cs="Times New Roman"/>
          <w:sz w:val="28"/>
          <w:szCs w:val="28"/>
        </w:rPr>
        <w:t>стать</w:t>
      </w:r>
      <w:r w:rsidR="006755FF">
        <w:rPr>
          <w:rFonts w:ascii="Times New Roman" w:hAnsi="Times New Roman" w:cs="Times New Roman"/>
          <w:sz w:val="28"/>
          <w:szCs w:val="28"/>
        </w:rPr>
        <w:t>е</w:t>
      </w:r>
      <w:r w:rsidRPr="00C3183E">
        <w:rPr>
          <w:rFonts w:ascii="Times New Roman" w:hAnsi="Times New Roman" w:cs="Times New Roman"/>
          <w:sz w:val="28"/>
          <w:szCs w:val="28"/>
        </w:rPr>
        <w:t>й 2</w:t>
      </w:r>
      <w:r>
        <w:rPr>
          <w:rFonts w:ascii="Times New Roman" w:hAnsi="Times New Roman" w:cs="Times New Roman"/>
          <w:sz w:val="28"/>
          <w:szCs w:val="28"/>
        </w:rPr>
        <w:t xml:space="preserve"> Закона Свердловской области от 14 июля 2014 года</w:t>
      </w:r>
      <w:r w:rsidR="00C07B75">
        <w:rPr>
          <w:rFonts w:ascii="Times New Roman" w:hAnsi="Times New Roman" w:cs="Times New Roman"/>
          <w:sz w:val="28"/>
          <w:szCs w:val="28"/>
        </w:rPr>
        <w:br/>
      </w:r>
      <w:r>
        <w:rPr>
          <w:rFonts w:ascii="Times New Roman" w:hAnsi="Times New Roman" w:cs="Times New Roman"/>
          <w:sz w:val="28"/>
          <w:szCs w:val="28"/>
        </w:rPr>
        <w:t>№ 74</w:t>
      </w:r>
      <w:r w:rsidR="00117F01" w:rsidRPr="00117F01">
        <w:rPr>
          <w:rFonts w:ascii="Times New Roman" w:hAnsi="Times New Roman" w:cs="Times New Roman"/>
          <w:sz w:val="28"/>
          <w:szCs w:val="28"/>
        </w:rPr>
        <w:t> </w:t>
      </w:r>
      <w:r>
        <w:rPr>
          <w:rFonts w:ascii="Times New Roman" w:hAnsi="Times New Roman" w:cs="Times New Roman"/>
          <w:sz w:val="28"/>
          <w:szCs w:val="28"/>
        </w:rPr>
        <w:t>-</w:t>
      </w:r>
      <w:r w:rsidR="00117F01">
        <w:rPr>
          <w:rFonts w:ascii="Times New Roman" w:hAnsi="Times New Roman" w:cs="Times New Roman"/>
          <w:sz w:val="28"/>
          <w:szCs w:val="28"/>
        </w:rPr>
        <w:t> </w:t>
      </w:r>
      <w:r>
        <w:rPr>
          <w:rFonts w:ascii="Times New Roman" w:hAnsi="Times New Roman" w:cs="Times New Roman"/>
          <w:sz w:val="28"/>
          <w:szCs w:val="28"/>
        </w:rPr>
        <w:t>ОЗ.</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Задачами ОРВ являются:</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обоснование предлагаемого регулирования среди различных способов решения проблемы на основе сопоставления положительных и отрицательных последствий для участников отношений;</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осуществление предварительного прогноза последствий и эффектов предлагаемого регулирования;</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обеспечение обратной связи с участниками отношений на стадии подготовки проектов актов;</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оценка возможных рисков в случае принятия проекта акта.</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ОРВ основывается преимущественно на данных, опубликованных</w:t>
      </w:r>
      <w:r w:rsidR="006755FF">
        <w:rPr>
          <w:rFonts w:ascii="Times New Roman" w:hAnsi="Times New Roman" w:cs="Times New Roman"/>
          <w:sz w:val="28"/>
          <w:szCs w:val="28"/>
        </w:rPr>
        <w:br/>
      </w:r>
      <w:r>
        <w:rPr>
          <w:rFonts w:ascii="Times New Roman" w:hAnsi="Times New Roman" w:cs="Times New Roman"/>
          <w:sz w:val="28"/>
          <w:szCs w:val="28"/>
        </w:rPr>
        <w:t>в открытых источниках, которые могут быть верифицированы (подтверждены) другими заинтересованными лицами. В уведомлении о проведении публичных консультаций и заключении об ОРВ разработчиком указываются источники использованных данных.</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Разработчиком проводится как качественная, так и количественная оценка издержек и выгод участников отношений, на регулирование которых направлен проект акта. Информация о видах воздействия, возникающих в связи с введением предлагаемого регулирования, которые не могут быть оценены количественно, также приводится в уведомлении о проведении публичных консультаций</w:t>
      </w:r>
      <w:r w:rsidR="006755FF">
        <w:rPr>
          <w:rFonts w:ascii="Times New Roman" w:hAnsi="Times New Roman" w:cs="Times New Roman"/>
          <w:sz w:val="28"/>
          <w:szCs w:val="28"/>
        </w:rPr>
        <w:br/>
      </w:r>
      <w:r>
        <w:rPr>
          <w:rFonts w:ascii="Times New Roman" w:hAnsi="Times New Roman" w:cs="Times New Roman"/>
          <w:sz w:val="28"/>
          <w:szCs w:val="28"/>
        </w:rPr>
        <w:t>и заключении об ОРВ.</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Выбор методов анализа и представления полученных результатов осуществляется профильным органом самостоятельно таким образом, чтобы обеспечить для лиц, участвующих в принятии решения о разработке и утверждении проекта акта, максимально возможную и объективную информацию о проблеме, способах е</w:t>
      </w:r>
      <w:r w:rsidR="006755FF">
        <w:rPr>
          <w:rFonts w:ascii="Times New Roman" w:hAnsi="Times New Roman" w:cs="Times New Roman"/>
          <w:sz w:val="28"/>
          <w:szCs w:val="28"/>
        </w:rPr>
        <w:t>е</w:t>
      </w:r>
      <w:r>
        <w:rPr>
          <w:rFonts w:ascii="Times New Roman" w:hAnsi="Times New Roman" w:cs="Times New Roman"/>
          <w:sz w:val="28"/>
          <w:szCs w:val="28"/>
        </w:rPr>
        <w:t xml:space="preserve"> решения, положительных и отрицательных последствиях принятия проекта акта, обосновать предпочтительность предлагаемого регулирования</w:t>
      </w:r>
      <w:r w:rsidR="00EC187C">
        <w:rPr>
          <w:rFonts w:ascii="Times New Roman" w:hAnsi="Times New Roman" w:cs="Times New Roman"/>
          <w:sz w:val="28"/>
          <w:szCs w:val="28"/>
        </w:rPr>
        <w:br/>
      </w:r>
      <w:r>
        <w:rPr>
          <w:rFonts w:ascii="Times New Roman" w:hAnsi="Times New Roman" w:cs="Times New Roman"/>
          <w:sz w:val="28"/>
          <w:szCs w:val="28"/>
        </w:rPr>
        <w:t>по сравнению с иными возможными способами решения проблемы.</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В целях обеспечения объективности ОРВ и повышения качества принятых решений профильный орган должен принимать необходимые меры</w:t>
      </w:r>
      <w:r w:rsidR="00EC187C">
        <w:rPr>
          <w:rFonts w:ascii="Times New Roman" w:hAnsi="Times New Roman" w:cs="Times New Roman"/>
          <w:sz w:val="28"/>
          <w:szCs w:val="28"/>
        </w:rPr>
        <w:br/>
      </w:r>
      <w:r>
        <w:rPr>
          <w:rFonts w:ascii="Times New Roman" w:hAnsi="Times New Roman" w:cs="Times New Roman"/>
          <w:sz w:val="28"/>
          <w:szCs w:val="28"/>
        </w:rPr>
        <w:t>для привлечения к публичному обсуждению проекта акта всех заинтересованных групп участников отношений.</w:t>
      </w:r>
    </w:p>
    <w:p w:rsidR="00C3183E" w:rsidRDefault="00C3183E" w:rsidP="00C3183E">
      <w:pPr>
        <w:pStyle w:val="ConsPlusNormal"/>
        <w:rPr>
          <w:rFonts w:ascii="Times New Roman" w:hAnsi="Times New Roman" w:cs="Times New Roman"/>
          <w:sz w:val="28"/>
          <w:szCs w:val="28"/>
        </w:rPr>
      </w:pPr>
    </w:p>
    <w:p w:rsidR="00C3183E" w:rsidRDefault="00C3183E" w:rsidP="00C3183E">
      <w:pPr>
        <w:pStyle w:val="ConsPlusNormal"/>
        <w:jc w:val="center"/>
        <w:outlineLvl w:val="1"/>
        <w:rPr>
          <w:rFonts w:ascii="Times New Roman" w:hAnsi="Times New Roman" w:cs="Times New Roman"/>
          <w:b/>
          <w:sz w:val="28"/>
          <w:szCs w:val="28"/>
        </w:rPr>
      </w:pPr>
      <w:bookmarkStart w:id="40" w:name="P950"/>
      <w:bookmarkEnd w:id="40"/>
      <w:r>
        <w:rPr>
          <w:rFonts w:ascii="Times New Roman" w:hAnsi="Times New Roman" w:cs="Times New Roman"/>
          <w:b/>
          <w:sz w:val="28"/>
          <w:szCs w:val="28"/>
        </w:rPr>
        <w:t>Глава 2. Уведомление о проведении публичных консультаций.</w:t>
      </w:r>
    </w:p>
    <w:p w:rsidR="00C3183E" w:rsidRDefault="00C3183E" w:rsidP="00C3183E">
      <w:pPr>
        <w:pStyle w:val="ConsPlusNormal"/>
        <w:jc w:val="center"/>
        <w:rPr>
          <w:rFonts w:ascii="Times New Roman" w:hAnsi="Times New Roman" w:cs="Times New Roman"/>
          <w:b/>
          <w:sz w:val="28"/>
          <w:szCs w:val="28"/>
        </w:rPr>
      </w:pPr>
      <w:r>
        <w:rPr>
          <w:rFonts w:ascii="Times New Roman" w:hAnsi="Times New Roman" w:cs="Times New Roman"/>
          <w:b/>
          <w:sz w:val="28"/>
          <w:szCs w:val="28"/>
        </w:rPr>
        <w:t>Рекомендации по составлению</w:t>
      </w:r>
    </w:p>
    <w:p w:rsidR="00C3183E" w:rsidRDefault="00C3183E" w:rsidP="00C3183E">
      <w:pPr>
        <w:pStyle w:val="ConsPlusNormal"/>
        <w:rPr>
          <w:rFonts w:ascii="Times New Roman" w:hAnsi="Times New Roman" w:cs="Times New Roman"/>
          <w:sz w:val="28"/>
          <w:szCs w:val="28"/>
        </w:rPr>
      </w:pP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В соответствии с </w:t>
      </w:r>
      <w:r w:rsidRPr="00C3183E">
        <w:rPr>
          <w:rFonts w:ascii="Times New Roman" w:hAnsi="Times New Roman" w:cs="Times New Roman"/>
          <w:sz w:val="28"/>
          <w:szCs w:val="28"/>
        </w:rPr>
        <w:t>пунктом 6 Порядка проведения публичных к</w:t>
      </w:r>
      <w:r>
        <w:rPr>
          <w:rFonts w:ascii="Times New Roman" w:hAnsi="Times New Roman" w:cs="Times New Roman"/>
          <w:sz w:val="28"/>
          <w:szCs w:val="28"/>
        </w:rPr>
        <w:t>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w:t>
      </w:r>
      <w:r w:rsidR="00EC213D">
        <w:rPr>
          <w:rFonts w:ascii="Times New Roman" w:hAnsi="Times New Roman" w:cs="Times New Roman"/>
          <w:sz w:val="28"/>
          <w:szCs w:val="28"/>
        </w:rPr>
        <w:t>в Свердловской области, утвержде</w:t>
      </w:r>
      <w:r>
        <w:rPr>
          <w:rFonts w:ascii="Times New Roman" w:hAnsi="Times New Roman" w:cs="Times New Roman"/>
          <w:sz w:val="28"/>
          <w:szCs w:val="28"/>
        </w:rPr>
        <w:t>нного Постановлением Правительства от 26.11.2014 № 1051</w:t>
      </w:r>
      <w:r w:rsidR="00117F01">
        <w:rPr>
          <w:rFonts w:ascii="Times New Roman" w:hAnsi="Times New Roman" w:cs="Times New Roman"/>
          <w:sz w:val="28"/>
          <w:szCs w:val="28"/>
        </w:rPr>
        <w:t> </w:t>
      </w:r>
      <w:r>
        <w:rPr>
          <w:rFonts w:ascii="Times New Roman" w:hAnsi="Times New Roman" w:cs="Times New Roman"/>
          <w:sz w:val="28"/>
          <w:szCs w:val="28"/>
        </w:rPr>
        <w:t>-</w:t>
      </w:r>
      <w:r w:rsidR="00117F01" w:rsidRPr="00117F01">
        <w:rPr>
          <w:rFonts w:ascii="Times New Roman" w:hAnsi="Times New Roman" w:cs="Times New Roman"/>
          <w:sz w:val="28"/>
          <w:szCs w:val="28"/>
        </w:rPr>
        <w:t> </w:t>
      </w:r>
      <w:r>
        <w:rPr>
          <w:rFonts w:ascii="Times New Roman" w:hAnsi="Times New Roman" w:cs="Times New Roman"/>
          <w:sz w:val="28"/>
          <w:szCs w:val="28"/>
        </w:rPr>
        <w:t xml:space="preserve">ПП (далее </w:t>
      </w:r>
      <w:r w:rsidR="006755FF" w:rsidRPr="006755FF">
        <w:rPr>
          <w:rFonts w:ascii="Times New Roman" w:hAnsi="Times New Roman" w:cs="Times New Roman"/>
          <w:sz w:val="28"/>
          <w:szCs w:val="28"/>
        </w:rPr>
        <w:t xml:space="preserve">– </w:t>
      </w:r>
      <w:r>
        <w:rPr>
          <w:rFonts w:ascii="Times New Roman" w:hAnsi="Times New Roman" w:cs="Times New Roman"/>
          <w:sz w:val="28"/>
          <w:szCs w:val="28"/>
        </w:rPr>
        <w:t xml:space="preserve">Порядок проведения публичных консультаций и подготовки заключений об ОРВ), профильный орган после получения от разработчика проекта акта с пояснительной запиской и иными </w:t>
      </w:r>
      <w:r>
        <w:rPr>
          <w:rFonts w:ascii="Times New Roman" w:hAnsi="Times New Roman" w:cs="Times New Roman"/>
          <w:sz w:val="28"/>
          <w:szCs w:val="28"/>
        </w:rPr>
        <w:lastRenderedPageBreak/>
        <w:t>документами формирует уведомление о проведении публичных консультаций</w:t>
      </w:r>
      <w:r w:rsidR="006755FF">
        <w:rPr>
          <w:rFonts w:ascii="Times New Roman" w:hAnsi="Times New Roman" w:cs="Times New Roman"/>
          <w:sz w:val="28"/>
          <w:szCs w:val="28"/>
        </w:rPr>
        <w:br/>
      </w:r>
      <w:r>
        <w:rPr>
          <w:rFonts w:ascii="Times New Roman" w:hAnsi="Times New Roman" w:cs="Times New Roman"/>
          <w:sz w:val="28"/>
          <w:szCs w:val="28"/>
        </w:rPr>
        <w:t xml:space="preserve">и размещает его с проектом акта и пояснительной запиской </w:t>
      </w:r>
      <w:r w:rsidR="007A347C">
        <w:rPr>
          <w:rFonts w:ascii="Times New Roman" w:hAnsi="Times New Roman" w:cs="Times New Roman"/>
          <w:sz w:val="28"/>
          <w:szCs w:val="28"/>
        </w:rPr>
        <w:t>к проекту акта</w:t>
      </w:r>
      <w:r w:rsidR="00693AA1">
        <w:rPr>
          <w:rFonts w:ascii="Times New Roman" w:hAnsi="Times New Roman" w:cs="Times New Roman"/>
          <w:sz w:val="28"/>
          <w:szCs w:val="28"/>
        </w:rPr>
        <w:br/>
      </w:r>
      <w:r>
        <w:rPr>
          <w:rFonts w:ascii="Times New Roman" w:hAnsi="Times New Roman" w:cs="Times New Roman"/>
          <w:sz w:val="28"/>
          <w:szCs w:val="28"/>
        </w:rPr>
        <w:t>на Интернет</w:t>
      </w:r>
      <w:r w:rsidR="00117F01" w:rsidRPr="00117F01">
        <w:rPr>
          <w:rFonts w:ascii="Times New Roman" w:hAnsi="Times New Roman" w:cs="Times New Roman"/>
          <w:sz w:val="28"/>
          <w:szCs w:val="28"/>
        </w:rPr>
        <w:t> </w:t>
      </w:r>
      <w:r>
        <w:rPr>
          <w:rFonts w:ascii="Times New Roman" w:hAnsi="Times New Roman" w:cs="Times New Roman"/>
          <w:sz w:val="28"/>
          <w:szCs w:val="28"/>
        </w:rPr>
        <w:t>-</w:t>
      </w:r>
      <w:r w:rsidR="00117F01">
        <w:rPr>
          <w:rFonts w:ascii="Times New Roman" w:hAnsi="Times New Roman" w:cs="Times New Roman"/>
          <w:sz w:val="28"/>
          <w:szCs w:val="28"/>
        </w:rPr>
        <w:t> </w:t>
      </w:r>
      <w:r>
        <w:rPr>
          <w:rFonts w:ascii="Times New Roman" w:hAnsi="Times New Roman" w:cs="Times New Roman"/>
          <w:sz w:val="28"/>
          <w:szCs w:val="28"/>
        </w:rPr>
        <w:t xml:space="preserve">портале «Оценка регулирующего воздействия в Свердловской области» в информационно-телекоммуникационной сети Интернет, предназначенном для размещения информации об ОРВ проектов нормативных правовых актов Свердловской области и экспертизе нормативных правовых актов Свердловской области </w:t>
      </w:r>
      <w:hyperlink r:id="rId11" w:history="1">
        <w:r>
          <w:rPr>
            <w:rStyle w:val="af5"/>
            <w:rFonts w:ascii="Times New Roman" w:hAnsi="Times New Roman" w:cs="Times New Roman"/>
            <w:sz w:val="28"/>
            <w:szCs w:val="28"/>
          </w:rPr>
          <w:t>http://regulation.midural.ru/</w:t>
        </w:r>
      </w:hyperlink>
      <w:r>
        <w:rPr>
          <w:rFonts w:ascii="Times New Roman" w:hAnsi="Times New Roman" w:cs="Times New Roman"/>
          <w:sz w:val="28"/>
          <w:szCs w:val="28"/>
        </w:rPr>
        <w:t xml:space="preserve"> с целью проведения публичных консультаций (далее </w:t>
      </w:r>
      <w:r w:rsidR="006755FF" w:rsidRPr="006755FF">
        <w:rPr>
          <w:rFonts w:ascii="Times New Roman" w:hAnsi="Times New Roman" w:cs="Times New Roman"/>
          <w:sz w:val="28"/>
          <w:szCs w:val="28"/>
        </w:rPr>
        <w:t xml:space="preserve">– </w:t>
      </w:r>
      <w:r>
        <w:rPr>
          <w:rFonts w:ascii="Times New Roman" w:hAnsi="Times New Roman" w:cs="Times New Roman"/>
          <w:sz w:val="28"/>
          <w:szCs w:val="28"/>
        </w:rPr>
        <w:t>официальный сайт), указывает сроки проведения публичных консультаций и сведения о разработчике проекта акта.</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Уведомление о проведении публичных консультаций (далее </w:t>
      </w:r>
      <w:r w:rsidR="006755FF" w:rsidRPr="006755FF">
        <w:rPr>
          <w:rFonts w:ascii="Times New Roman" w:hAnsi="Times New Roman" w:cs="Times New Roman"/>
          <w:sz w:val="28"/>
          <w:szCs w:val="28"/>
        </w:rPr>
        <w:t xml:space="preserve">– </w:t>
      </w:r>
      <w:r>
        <w:rPr>
          <w:rFonts w:ascii="Times New Roman" w:hAnsi="Times New Roman" w:cs="Times New Roman"/>
          <w:sz w:val="28"/>
          <w:szCs w:val="28"/>
        </w:rPr>
        <w:t>уведомление), в зависимости от степени регулирующего воздействия, должно содержать сведения, предусмотренные пунктом 7 Порядка проведения публичных консультаций и подготовки заключений об ОРВ.</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Информация, содержащаяся в пояснительной записке, направленной разработчиком с проектом акта, должна быть использована профильным органом по возможности полностью при подготовке уведомления о проведении публичных консультаций.</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Информация, содержащаяся в уведомлении для проектов актов средней</w:t>
      </w:r>
      <w:r w:rsidR="006755FF">
        <w:rPr>
          <w:rFonts w:ascii="Times New Roman" w:hAnsi="Times New Roman" w:cs="Times New Roman"/>
          <w:sz w:val="28"/>
          <w:szCs w:val="28"/>
        </w:rPr>
        <w:br/>
      </w:r>
      <w:r>
        <w:rPr>
          <w:rFonts w:ascii="Times New Roman" w:hAnsi="Times New Roman" w:cs="Times New Roman"/>
          <w:sz w:val="28"/>
          <w:szCs w:val="28"/>
        </w:rPr>
        <w:t>и высокой степени ОРВ:</w:t>
      </w:r>
    </w:p>
    <w:p w:rsidR="00C3183E" w:rsidRPr="00C3183E" w:rsidRDefault="00C3183E" w:rsidP="00C3183E">
      <w:pPr>
        <w:pStyle w:val="ConsPlusNormal"/>
        <w:ind w:firstLine="540"/>
        <w:jc w:val="both"/>
        <w:rPr>
          <w:rFonts w:ascii="Times New Roman" w:hAnsi="Times New Roman" w:cs="Times New Roman"/>
          <w:sz w:val="28"/>
          <w:szCs w:val="28"/>
        </w:rPr>
      </w:pPr>
      <w:bookmarkStart w:id="41" w:name="P957"/>
      <w:bookmarkEnd w:id="41"/>
      <w:r>
        <w:rPr>
          <w:rFonts w:ascii="Times New Roman" w:hAnsi="Times New Roman" w:cs="Times New Roman"/>
          <w:sz w:val="28"/>
          <w:szCs w:val="28"/>
        </w:rPr>
        <w:t xml:space="preserve">1) в </w:t>
      </w:r>
      <w:r w:rsidRPr="00C3183E">
        <w:rPr>
          <w:rFonts w:ascii="Times New Roman" w:hAnsi="Times New Roman" w:cs="Times New Roman"/>
          <w:sz w:val="28"/>
          <w:szCs w:val="28"/>
        </w:rPr>
        <w:t>разделе «Вид, наименование и планируемый срок вступления в силу нормативного правового акта» и «Сведения о разработчике проекта акта</w:t>
      </w:r>
      <w:r w:rsidR="00DD6EBD">
        <w:rPr>
          <w:rFonts w:ascii="Times New Roman" w:hAnsi="Times New Roman" w:cs="Times New Roman"/>
          <w:sz w:val="28"/>
          <w:szCs w:val="28"/>
        </w:rPr>
        <w:t>»</w:t>
      </w:r>
      <w:r w:rsidRPr="00C3183E">
        <w:rPr>
          <w:rFonts w:ascii="Times New Roman" w:hAnsi="Times New Roman" w:cs="Times New Roman"/>
          <w:sz w:val="28"/>
          <w:szCs w:val="28"/>
        </w:rPr>
        <w:t xml:space="preserve"> указывается полное наименование проекта акта, планируемый срок вступления</w:t>
      </w:r>
      <w:r w:rsidR="006755FF">
        <w:rPr>
          <w:rFonts w:ascii="Times New Roman" w:hAnsi="Times New Roman" w:cs="Times New Roman"/>
          <w:sz w:val="28"/>
          <w:szCs w:val="28"/>
        </w:rPr>
        <w:br/>
      </w:r>
      <w:r w:rsidRPr="00C3183E">
        <w:rPr>
          <w:rFonts w:ascii="Times New Roman" w:hAnsi="Times New Roman" w:cs="Times New Roman"/>
          <w:sz w:val="28"/>
          <w:szCs w:val="28"/>
        </w:rPr>
        <w:t>в силу дан</w:t>
      </w:r>
      <w:r w:rsidR="00EC213D">
        <w:rPr>
          <w:rFonts w:ascii="Times New Roman" w:hAnsi="Times New Roman" w:cs="Times New Roman"/>
          <w:sz w:val="28"/>
          <w:szCs w:val="28"/>
        </w:rPr>
        <w:t>ного проекта акта с уче</w:t>
      </w:r>
      <w:r w:rsidRPr="00C3183E">
        <w:rPr>
          <w:rFonts w:ascii="Times New Roman" w:hAnsi="Times New Roman" w:cs="Times New Roman"/>
          <w:sz w:val="28"/>
          <w:szCs w:val="28"/>
        </w:rPr>
        <w:t>том времени, затраченного на проведение процедуры ОРВ, а также должны быть приведены подробные координаты разработчика;</w:t>
      </w:r>
    </w:p>
    <w:p w:rsidR="00C3183E" w:rsidRPr="00C3183E" w:rsidRDefault="00C3183E" w:rsidP="00C3183E">
      <w:pPr>
        <w:pStyle w:val="ConsPlusNormal"/>
        <w:ind w:firstLine="540"/>
        <w:jc w:val="both"/>
        <w:rPr>
          <w:rFonts w:ascii="Times New Roman" w:hAnsi="Times New Roman" w:cs="Times New Roman"/>
          <w:sz w:val="28"/>
          <w:szCs w:val="28"/>
        </w:rPr>
      </w:pPr>
      <w:r w:rsidRPr="00C3183E">
        <w:rPr>
          <w:rFonts w:ascii="Times New Roman" w:hAnsi="Times New Roman" w:cs="Times New Roman"/>
          <w:sz w:val="28"/>
          <w:szCs w:val="28"/>
        </w:rPr>
        <w:t xml:space="preserve">2) в разделе «Способ направления участниками публичных консультаций своих предложений» указывается </w:t>
      </w:r>
      <w:r w:rsidR="00DD6EBD">
        <w:rPr>
          <w:rFonts w:ascii="Times New Roman" w:hAnsi="Times New Roman" w:cs="Times New Roman"/>
          <w:sz w:val="28"/>
          <w:szCs w:val="28"/>
        </w:rPr>
        <w:t>«</w:t>
      </w:r>
      <w:r w:rsidRPr="00C3183E">
        <w:rPr>
          <w:rFonts w:ascii="Times New Roman" w:hAnsi="Times New Roman" w:cs="Times New Roman"/>
          <w:sz w:val="28"/>
          <w:szCs w:val="28"/>
        </w:rPr>
        <w:t>с использованием программных средств официального сайта</w:t>
      </w:r>
      <w:r w:rsidR="00DD6EBD">
        <w:rPr>
          <w:rFonts w:ascii="Times New Roman" w:hAnsi="Times New Roman" w:cs="Times New Roman"/>
          <w:sz w:val="28"/>
          <w:szCs w:val="28"/>
        </w:rPr>
        <w:t>»</w:t>
      </w:r>
      <w:r w:rsidRPr="00C3183E">
        <w:rPr>
          <w:rFonts w:ascii="Times New Roman" w:hAnsi="Times New Roman" w:cs="Times New Roman"/>
          <w:sz w:val="28"/>
          <w:szCs w:val="28"/>
        </w:rPr>
        <w:t>;</w:t>
      </w:r>
    </w:p>
    <w:p w:rsidR="00C3183E" w:rsidRDefault="00C3183E" w:rsidP="00C3183E">
      <w:pPr>
        <w:pStyle w:val="ConsPlusNormal"/>
        <w:ind w:firstLine="540"/>
        <w:jc w:val="both"/>
        <w:rPr>
          <w:rFonts w:ascii="Times New Roman" w:hAnsi="Times New Roman" w:cs="Times New Roman"/>
          <w:sz w:val="28"/>
          <w:szCs w:val="28"/>
        </w:rPr>
      </w:pPr>
      <w:r w:rsidRPr="00C3183E">
        <w:rPr>
          <w:rFonts w:ascii="Times New Roman" w:hAnsi="Times New Roman" w:cs="Times New Roman"/>
          <w:sz w:val="28"/>
          <w:szCs w:val="28"/>
        </w:rPr>
        <w:t>3) в разделе «Степень регулирующего воздействия проекта акта» приводится результат отнесения п</w:t>
      </w:r>
      <w:r>
        <w:rPr>
          <w:rFonts w:ascii="Times New Roman" w:hAnsi="Times New Roman" w:cs="Times New Roman"/>
          <w:sz w:val="28"/>
          <w:szCs w:val="28"/>
        </w:rPr>
        <w:t xml:space="preserve">роекта акта к высокой, средней или низкой степени регулирующего воздействия согласно </w:t>
      </w:r>
      <w:proofErr w:type="gramStart"/>
      <w:r>
        <w:rPr>
          <w:rFonts w:ascii="Times New Roman" w:hAnsi="Times New Roman" w:cs="Times New Roman"/>
          <w:sz w:val="28"/>
          <w:szCs w:val="28"/>
        </w:rPr>
        <w:t>анализу</w:t>
      </w:r>
      <w:proofErr w:type="gramEnd"/>
      <w:r>
        <w:rPr>
          <w:rFonts w:ascii="Times New Roman" w:hAnsi="Times New Roman" w:cs="Times New Roman"/>
          <w:sz w:val="28"/>
          <w:szCs w:val="28"/>
        </w:rPr>
        <w:t xml:space="preserve"> содержащихся в нем положений</w:t>
      </w:r>
      <w:r w:rsidR="006755FF">
        <w:rPr>
          <w:rFonts w:ascii="Times New Roman" w:hAnsi="Times New Roman" w:cs="Times New Roman"/>
          <w:sz w:val="28"/>
          <w:szCs w:val="28"/>
        </w:rPr>
        <w:br/>
      </w:r>
      <w:r>
        <w:rPr>
          <w:rFonts w:ascii="Times New Roman" w:hAnsi="Times New Roman" w:cs="Times New Roman"/>
          <w:sz w:val="28"/>
          <w:szCs w:val="28"/>
        </w:rPr>
        <w:t>в соответствии с пунктами 2 и 3 Порядка проведения публичных консультаций</w:t>
      </w:r>
      <w:r w:rsidR="006755FF">
        <w:rPr>
          <w:rFonts w:ascii="Times New Roman" w:hAnsi="Times New Roman" w:cs="Times New Roman"/>
          <w:sz w:val="28"/>
          <w:szCs w:val="28"/>
        </w:rPr>
        <w:br/>
      </w:r>
      <w:r>
        <w:rPr>
          <w:rFonts w:ascii="Times New Roman" w:hAnsi="Times New Roman" w:cs="Times New Roman"/>
          <w:sz w:val="28"/>
          <w:szCs w:val="28"/>
        </w:rPr>
        <w:t>и подготовки заключений об ОРВ.</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обосновании даются пояснения, по каким из предусмотренных оснований проводилось отнесение проекта акта к той или иной степени регулирующего воздействия.</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проектов актов с высокой степенью регулирующего воздействия</w:t>
      </w:r>
      <w:r w:rsidR="006755FF">
        <w:rPr>
          <w:rFonts w:ascii="Times New Roman" w:hAnsi="Times New Roman" w:cs="Times New Roman"/>
          <w:sz w:val="28"/>
          <w:szCs w:val="28"/>
        </w:rPr>
        <w:br/>
      </w:r>
      <w:r>
        <w:rPr>
          <w:rFonts w:ascii="Times New Roman" w:hAnsi="Times New Roman" w:cs="Times New Roman"/>
          <w:sz w:val="28"/>
          <w:szCs w:val="28"/>
        </w:rPr>
        <w:t>в обосновании приводятся формулировки конкретных положений или ссылки</w:t>
      </w:r>
      <w:r w:rsidR="006755FF">
        <w:rPr>
          <w:rFonts w:ascii="Times New Roman" w:hAnsi="Times New Roman" w:cs="Times New Roman"/>
          <w:sz w:val="28"/>
          <w:szCs w:val="28"/>
        </w:rPr>
        <w:br/>
      </w:r>
      <w:r>
        <w:rPr>
          <w:rFonts w:ascii="Times New Roman" w:hAnsi="Times New Roman" w:cs="Times New Roman"/>
          <w:sz w:val="28"/>
          <w:szCs w:val="28"/>
        </w:rPr>
        <w:t>на структурные элементы проекта акта, содержащие такие положения, которые устанавливают ранее не предусмотренные законодательством обязанности, а также устанавливающие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При этом достаточно указать одно положение проекта акта, имеющее высокую степень регулирующего воздействия.</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проектов актов, которые относятся к средней степени регулирующего воздействия, приводится краткое описание ранее предусмотренных законодательством обязанностей и ранее предусмотренной ответственности </w:t>
      </w:r>
      <w:r w:rsidR="006755FF">
        <w:rPr>
          <w:rFonts w:ascii="Times New Roman" w:hAnsi="Times New Roman" w:cs="Times New Roman"/>
          <w:sz w:val="28"/>
          <w:szCs w:val="28"/>
        </w:rPr>
        <w:br/>
      </w:r>
      <w:r>
        <w:rPr>
          <w:rFonts w:ascii="Times New Roman" w:hAnsi="Times New Roman" w:cs="Times New Roman"/>
          <w:sz w:val="28"/>
          <w:szCs w:val="28"/>
        </w:rPr>
        <w:t>за нарушение нормативных правовых актов, со ссылкой на действующие нормативные правовые акты и положения проекта акта,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изменяющие ранее установленную ответственность</w:t>
      </w:r>
      <w:r w:rsidR="006755FF">
        <w:rPr>
          <w:rFonts w:ascii="Times New Roman" w:hAnsi="Times New Roman" w:cs="Times New Roman"/>
          <w:sz w:val="28"/>
          <w:szCs w:val="28"/>
        </w:rPr>
        <w:br/>
      </w:r>
      <w:r>
        <w:rPr>
          <w:rFonts w:ascii="Times New Roman" w:hAnsi="Times New Roman" w:cs="Times New Roman"/>
          <w:sz w:val="28"/>
          <w:szCs w:val="28"/>
        </w:rPr>
        <w:t xml:space="preserve">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w:t>
      </w:r>
    </w:p>
    <w:p w:rsidR="00C3183E" w:rsidRPr="00C3183E" w:rsidRDefault="00C3183E" w:rsidP="00C3183E">
      <w:pPr>
        <w:pStyle w:val="ConsPlusNormal"/>
        <w:ind w:firstLine="540"/>
        <w:jc w:val="both"/>
        <w:rPr>
          <w:rFonts w:ascii="Times New Roman" w:hAnsi="Times New Roman" w:cs="Times New Roman"/>
          <w:sz w:val="28"/>
          <w:szCs w:val="28"/>
        </w:rPr>
      </w:pPr>
      <w:r w:rsidRPr="00C3183E">
        <w:rPr>
          <w:rFonts w:ascii="Times New Roman" w:hAnsi="Times New Roman" w:cs="Times New Roman"/>
          <w:sz w:val="28"/>
          <w:szCs w:val="28"/>
        </w:rPr>
        <w:t xml:space="preserve">В случае, если внесение изменений в нормативные правовые акты Свердловской области проводится в целях приведения таких нормативных правовых актов в соответствие федеральному законодательству, но выбор или установление параметров регулирования в соответствии с федеральным законодательством отнесено к полномочиям субъекта Российской </w:t>
      </w:r>
      <w:proofErr w:type="gramStart"/>
      <w:r w:rsidRPr="00C3183E">
        <w:rPr>
          <w:rFonts w:ascii="Times New Roman" w:hAnsi="Times New Roman" w:cs="Times New Roman"/>
          <w:sz w:val="28"/>
          <w:szCs w:val="28"/>
        </w:rPr>
        <w:t>Федерации,</w:t>
      </w:r>
      <w:r w:rsidR="006755FF">
        <w:rPr>
          <w:rFonts w:ascii="Times New Roman" w:hAnsi="Times New Roman" w:cs="Times New Roman"/>
          <w:sz w:val="28"/>
          <w:szCs w:val="28"/>
        </w:rPr>
        <w:br/>
      </w:r>
      <w:r w:rsidRPr="00C3183E">
        <w:rPr>
          <w:rFonts w:ascii="Times New Roman" w:hAnsi="Times New Roman" w:cs="Times New Roman"/>
          <w:sz w:val="28"/>
          <w:szCs w:val="28"/>
        </w:rPr>
        <w:t>то</w:t>
      </w:r>
      <w:proofErr w:type="gramEnd"/>
      <w:r w:rsidRPr="00C3183E">
        <w:rPr>
          <w:rFonts w:ascii="Times New Roman" w:hAnsi="Times New Roman" w:cs="Times New Roman"/>
          <w:sz w:val="28"/>
          <w:szCs w:val="28"/>
        </w:rPr>
        <w:t xml:space="preserve"> соответствующий проект акта относятся к средней степени регулирующего воздействия.</w:t>
      </w:r>
    </w:p>
    <w:p w:rsidR="00C3183E" w:rsidRDefault="00C3183E" w:rsidP="00C3183E">
      <w:pPr>
        <w:overflowPunct/>
        <w:ind w:firstLine="540"/>
        <w:jc w:val="both"/>
        <w:rPr>
          <w:rFonts w:eastAsiaTheme="minorHAnsi"/>
          <w:szCs w:val="28"/>
          <w:lang w:eastAsia="en-US"/>
        </w:rPr>
      </w:pPr>
      <w:r w:rsidRPr="00C3183E">
        <w:rPr>
          <w:szCs w:val="28"/>
        </w:rPr>
        <w:t>В случае</w:t>
      </w:r>
      <w:r w:rsidRPr="00C3183E">
        <w:rPr>
          <w:rFonts w:eastAsiaTheme="minorHAnsi"/>
          <w:szCs w:val="28"/>
          <w:lang w:eastAsia="en-US"/>
        </w:rPr>
        <w:t xml:space="preserve"> внесения изменений в нормативные правовые акты Свердловской области исключительно в целях приведения таких нормативных правовых актов</w:t>
      </w:r>
      <w:r w:rsidR="006755FF">
        <w:rPr>
          <w:rFonts w:eastAsiaTheme="minorHAnsi"/>
          <w:szCs w:val="28"/>
          <w:lang w:eastAsia="en-US"/>
        </w:rPr>
        <w:br/>
      </w:r>
      <w:r w:rsidRPr="00C3183E">
        <w:rPr>
          <w:rFonts w:eastAsiaTheme="minorHAnsi"/>
          <w:szCs w:val="28"/>
          <w:lang w:eastAsia="en-US"/>
        </w:rPr>
        <w:t xml:space="preserve">в соответствие федеральному законодательству, в таблице поправок указываются </w:t>
      </w:r>
      <w:r w:rsidRPr="00C3183E">
        <w:rPr>
          <w:szCs w:val="28"/>
        </w:rPr>
        <w:t>конкретные ссылки на положения федерального законодательства, в соответствии с которыми вносятся изменения по всем изменяемым нормам.</w:t>
      </w:r>
      <w:r>
        <w:rPr>
          <w:szCs w:val="28"/>
        </w:rPr>
        <w:t xml:space="preserve">  </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Выявление в ходе анализа проекта акта положений более высокой степени регулирующего воздействия, чем та, что указана профильным органом</w:t>
      </w:r>
      <w:r w:rsidR="006755FF">
        <w:rPr>
          <w:rFonts w:ascii="Times New Roman" w:hAnsi="Times New Roman" w:cs="Times New Roman"/>
          <w:sz w:val="28"/>
          <w:szCs w:val="28"/>
        </w:rPr>
        <w:br/>
      </w:r>
      <w:r>
        <w:rPr>
          <w:rFonts w:ascii="Times New Roman" w:hAnsi="Times New Roman" w:cs="Times New Roman"/>
          <w:sz w:val="28"/>
          <w:szCs w:val="28"/>
        </w:rPr>
        <w:t>в уведомлении, является основанием для вывода Министерством экономики</w:t>
      </w:r>
      <w:r w:rsidR="006755FF">
        <w:rPr>
          <w:rFonts w:ascii="Times New Roman" w:hAnsi="Times New Roman" w:cs="Times New Roman"/>
          <w:sz w:val="28"/>
          <w:szCs w:val="28"/>
        </w:rPr>
        <w:br/>
      </w:r>
      <w:r>
        <w:rPr>
          <w:rFonts w:ascii="Times New Roman" w:hAnsi="Times New Roman" w:cs="Times New Roman"/>
          <w:sz w:val="28"/>
          <w:szCs w:val="28"/>
        </w:rPr>
        <w:t xml:space="preserve">и территориального развития Свердловской области как уполномоченным органом в сфере ОРВ (далее </w:t>
      </w:r>
      <w:r w:rsidR="006755FF" w:rsidRPr="006755FF">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уполномоченный орган) о несоблюдении разработчиком </w:t>
      </w:r>
      <w:r w:rsidRPr="00C3183E">
        <w:rPr>
          <w:rFonts w:ascii="Times New Roman" w:hAnsi="Times New Roman" w:cs="Times New Roman"/>
          <w:sz w:val="28"/>
          <w:szCs w:val="28"/>
        </w:rPr>
        <w:t>Порядка</w:t>
      </w:r>
      <w:r>
        <w:rPr>
          <w:rFonts w:ascii="Times New Roman" w:hAnsi="Times New Roman" w:cs="Times New Roman"/>
          <w:sz w:val="28"/>
          <w:szCs w:val="28"/>
        </w:rPr>
        <w:t xml:space="preserve"> публичных консультаций и подготовки заключений об ОРВ.</w:t>
      </w:r>
    </w:p>
    <w:p w:rsidR="00C3183E" w:rsidRPr="00C3183E" w:rsidRDefault="00693AA1"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D6EBD">
        <w:rPr>
          <w:rFonts w:ascii="Times New Roman" w:hAnsi="Times New Roman" w:cs="Times New Roman"/>
          <w:sz w:val="28"/>
          <w:szCs w:val="28"/>
        </w:rPr>
        <w:t xml:space="preserve">) в разделе </w:t>
      </w:r>
      <w:r w:rsidR="00C3183E" w:rsidRPr="00C3183E">
        <w:rPr>
          <w:rFonts w:ascii="Times New Roman" w:hAnsi="Times New Roman" w:cs="Times New Roman"/>
          <w:sz w:val="28"/>
          <w:szCs w:val="28"/>
        </w:rPr>
        <w:t xml:space="preserve">«Срок проведения публичных консультаций» указывается количество дней в соответствии со степенью регулирующего воздействия </w:t>
      </w:r>
      <w:r w:rsidR="00EC213D">
        <w:rPr>
          <w:rFonts w:ascii="Times New Roman" w:hAnsi="Times New Roman" w:cs="Times New Roman"/>
          <w:sz w:val="28"/>
          <w:szCs w:val="28"/>
        </w:rPr>
        <w:t>проекта акта и сроками, определе</w:t>
      </w:r>
      <w:r w:rsidR="00C3183E" w:rsidRPr="00C3183E">
        <w:rPr>
          <w:rFonts w:ascii="Times New Roman" w:hAnsi="Times New Roman" w:cs="Times New Roman"/>
          <w:sz w:val="28"/>
          <w:szCs w:val="28"/>
        </w:rPr>
        <w:t>нными пунктами 2 и 11 Порядка проведения публичных консультаций и подготовки заключений об ОРВ;</w:t>
      </w:r>
    </w:p>
    <w:p w:rsidR="00C3183E" w:rsidRPr="00C3183E" w:rsidRDefault="00693AA1"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3183E" w:rsidRPr="00C3183E">
        <w:rPr>
          <w:rFonts w:ascii="Times New Roman" w:hAnsi="Times New Roman" w:cs="Times New Roman"/>
          <w:sz w:val="28"/>
          <w:szCs w:val="28"/>
        </w:rPr>
        <w:t>) в разделе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должно быть обосновано существование проблемы, на решение которой направлено действие проекта акта, описаны негативные эффекты, связанные с существованием проблемы, риски</w:t>
      </w:r>
      <w:r w:rsidR="006755FF">
        <w:rPr>
          <w:rFonts w:ascii="Times New Roman" w:hAnsi="Times New Roman" w:cs="Times New Roman"/>
          <w:sz w:val="28"/>
          <w:szCs w:val="28"/>
        </w:rPr>
        <w:br/>
      </w:r>
      <w:r w:rsidR="00C3183E" w:rsidRPr="00C3183E">
        <w:rPr>
          <w:rFonts w:ascii="Times New Roman" w:hAnsi="Times New Roman" w:cs="Times New Roman"/>
          <w:sz w:val="28"/>
          <w:szCs w:val="28"/>
        </w:rPr>
        <w:t>и последствия сохранения текущей ситуации.</w:t>
      </w:r>
    </w:p>
    <w:p w:rsidR="00C3183E" w:rsidRDefault="00C3183E" w:rsidP="00C3183E">
      <w:pPr>
        <w:pStyle w:val="ConsPlusNormal"/>
        <w:ind w:firstLine="540"/>
        <w:jc w:val="both"/>
        <w:rPr>
          <w:rFonts w:ascii="Times New Roman" w:hAnsi="Times New Roman" w:cs="Times New Roman"/>
          <w:sz w:val="28"/>
          <w:szCs w:val="28"/>
        </w:rPr>
      </w:pPr>
      <w:r w:rsidRPr="00C3183E">
        <w:rPr>
          <w:rFonts w:ascii="Times New Roman" w:hAnsi="Times New Roman" w:cs="Times New Roman"/>
          <w:sz w:val="28"/>
          <w:szCs w:val="28"/>
        </w:rPr>
        <w:t xml:space="preserve">В пункте </w:t>
      </w:r>
      <w:r w:rsidR="00DD6EBD">
        <w:rPr>
          <w:rFonts w:ascii="Times New Roman" w:hAnsi="Times New Roman" w:cs="Times New Roman"/>
          <w:sz w:val="28"/>
          <w:szCs w:val="28"/>
        </w:rPr>
        <w:t>5</w:t>
      </w:r>
      <w:r w:rsidRPr="00C3183E">
        <w:rPr>
          <w:rFonts w:ascii="Times New Roman" w:hAnsi="Times New Roman" w:cs="Times New Roman"/>
          <w:sz w:val="28"/>
          <w:szCs w:val="28"/>
        </w:rPr>
        <w:t xml:space="preserve">.1 раздела </w:t>
      </w:r>
      <w:r w:rsidR="00DD6EBD">
        <w:rPr>
          <w:rFonts w:ascii="Times New Roman" w:hAnsi="Times New Roman" w:cs="Times New Roman"/>
          <w:sz w:val="28"/>
          <w:szCs w:val="28"/>
        </w:rPr>
        <w:t>5</w:t>
      </w:r>
      <w:r>
        <w:rPr>
          <w:rFonts w:ascii="Times New Roman" w:hAnsi="Times New Roman" w:cs="Times New Roman"/>
          <w:sz w:val="28"/>
          <w:szCs w:val="28"/>
        </w:rPr>
        <w:t xml:space="preserve"> проблема должна быть сформулирована и описана максимально конкретно. По возможности проблема должна быть оценена количественно с использованием данных из официальных и (или) иных опубликованных источников, которые могут быть верифицированы другими заинтересованными лицами. Желательным является подтверждение </w:t>
      </w:r>
      <w:r>
        <w:rPr>
          <w:rFonts w:ascii="Times New Roman" w:hAnsi="Times New Roman" w:cs="Times New Roman"/>
          <w:sz w:val="28"/>
          <w:szCs w:val="28"/>
        </w:rPr>
        <w:lastRenderedPageBreak/>
        <w:t>существования проблемы с использованием данных из нескольких независимых источников.</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является проблемой отсутствие нормативного правового регулирования какой</w:t>
      </w:r>
      <w:r w:rsidR="00117F01">
        <w:rPr>
          <w:rFonts w:ascii="Times New Roman" w:hAnsi="Times New Roman" w:cs="Times New Roman"/>
          <w:sz w:val="28"/>
          <w:szCs w:val="28"/>
        </w:rPr>
        <w:t> </w:t>
      </w:r>
      <w:r>
        <w:rPr>
          <w:rFonts w:ascii="Times New Roman" w:hAnsi="Times New Roman" w:cs="Times New Roman"/>
          <w:sz w:val="28"/>
          <w:szCs w:val="28"/>
        </w:rPr>
        <w:t>-</w:t>
      </w:r>
      <w:r w:rsidR="00117F01" w:rsidRPr="00117F01">
        <w:rPr>
          <w:rFonts w:ascii="Times New Roman" w:hAnsi="Times New Roman" w:cs="Times New Roman"/>
          <w:sz w:val="28"/>
          <w:szCs w:val="28"/>
        </w:rPr>
        <w:t> </w:t>
      </w:r>
      <w:r>
        <w:rPr>
          <w:rFonts w:ascii="Times New Roman" w:hAnsi="Times New Roman" w:cs="Times New Roman"/>
          <w:sz w:val="28"/>
          <w:szCs w:val="28"/>
        </w:rPr>
        <w:t>либо сферы. Нормативное правовое регулирование является способом решения проблемы.</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поручения о разработке проекта акта не является обоснованием наличия проблемы. Это управленческое решение, направленное на минимизацию влияния данной проблемы.</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Проблемы выявляются в результате:</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проведения экспертизы действующих нормативных правовых актов </w:t>
      </w:r>
      <w:r w:rsidR="00997BC0" w:rsidRPr="00997BC0">
        <w:rPr>
          <w:rFonts w:ascii="Times New Roman" w:hAnsi="Times New Roman" w:cs="Times New Roman"/>
          <w:sz w:val="28"/>
          <w:szCs w:val="28"/>
        </w:rPr>
        <w:t xml:space="preserve">– </w:t>
      </w:r>
      <w:r>
        <w:rPr>
          <w:rFonts w:ascii="Times New Roman" w:hAnsi="Times New Roman" w:cs="Times New Roman"/>
          <w:sz w:val="28"/>
          <w:szCs w:val="28"/>
        </w:rPr>
        <w:t xml:space="preserve">выявления несоответствия </w:t>
      </w:r>
      <w:proofErr w:type="gramStart"/>
      <w:r>
        <w:rPr>
          <w:rFonts w:ascii="Times New Roman" w:hAnsi="Times New Roman" w:cs="Times New Roman"/>
          <w:sz w:val="28"/>
          <w:szCs w:val="28"/>
        </w:rPr>
        <w:t>заявленных целей</w:t>
      </w:r>
      <w:proofErr w:type="gramEnd"/>
      <w:r>
        <w:rPr>
          <w:rFonts w:ascii="Times New Roman" w:hAnsi="Times New Roman" w:cs="Times New Roman"/>
          <w:sz w:val="28"/>
          <w:szCs w:val="28"/>
        </w:rPr>
        <w:t xml:space="preserve"> действующих нормативных правовых актов фактическим результатам их реализации;</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обращений граждан и организаций, свидетельствующих о наличии проблемы; при этом важно иметь в виду, что обращения могут быть как следствием наличия системной проблемы, так и частным случаем, когда предмет обращения не является проблемой изменения регулирования в целом;</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данных органов государственного контроля (надзора), статистических данных о случаях причинения вреда жизни, здоровью, имуществу, нанесения экологического ущерба;</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данных опросов общественного мнения, обследований предприятий, иных данных независимых исследований;</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иных данных, подтверждающих наличие существования проблемы.</w:t>
      </w:r>
    </w:p>
    <w:p w:rsidR="00C3183E" w:rsidRDefault="00C3183E" w:rsidP="00C3183E">
      <w:pPr>
        <w:pStyle w:val="ConsPlusNormal"/>
        <w:ind w:firstLine="540"/>
        <w:jc w:val="both"/>
        <w:rPr>
          <w:rFonts w:ascii="Times New Roman" w:hAnsi="Times New Roman" w:cs="Times New Roman"/>
          <w:sz w:val="28"/>
          <w:szCs w:val="28"/>
        </w:rPr>
      </w:pPr>
      <w:r w:rsidRPr="00D47159">
        <w:rPr>
          <w:rFonts w:ascii="Times New Roman" w:hAnsi="Times New Roman" w:cs="Times New Roman"/>
          <w:sz w:val="28"/>
          <w:szCs w:val="28"/>
        </w:rPr>
        <w:t xml:space="preserve">В пункте </w:t>
      </w:r>
      <w:r w:rsidR="00DD6EBD">
        <w:rPr>
          <w:rFonts w:ascii="Times New Roman" w:hAnsi="Times New Roman" w:cs="Times New Roman"/>
          <w:sz w:val="28"/>
          <w:szCs w:val="28"/>
        </w:rPr>
        <w:t>5</w:t>
      </w:r>
      <w:r w:rsidRPr="00D47159">
        <w:rPr>
          <w:rFonts w:ascii="Times New Roman" w:hAnsi="Times New Roman" w:cs="Times New Roman"/>
          <w:sz w:val="28"/>
          <w:szCs w:val="28"/>
        </w:rPr>
        <w:t xml:space="preserve">.2 раздела </w:t>
      </w:r>
      <w:r w:rsidR="00DD6EBD">
        <w:rPr>
          <w:rFonts w:ascii="Times New Roman" w:hAnsi="Times New Roman" w:cs="Times New Roman"/>
          <w:sz w:val="28"/>
          <w:szCs w:val="28"/>
        </w:rPr>
        <w:t>5</w:t>
      </w:r>
      <w:r>
        <w:rPr>
          <w:rFonts w:ascii="Times New Roman" w:hAnsi="Times New Roman" w:cs="Times New Roman"/>
          <w:sz w:val="28"/>
          <w:szCs w:val="28"/>
        </w:rPr>
        <w:t xml:space="preserve"> необходимо указать негативные эффекты, связанные</w:t>
      </w:r>
      <w:r w:rsidR="00997BC0">
        <w:rPr>
          <w:rFonts w:ascii="Times New Roman" w:hAnsi="Times New Roman" w:cs="Times New Roman"/>
          <w:sz w:val="28"/>
          <w:szCs w:val="28"/>
        </w:rPr>
        <w:br/>
      </w:r>
      <w:r>
        <w:rPr>
          <w:rFonts w:ascii="Times New Roman" w:hAnsi="Times New Roman" w:cs="Times New Roman"/>
          <w:sz w:val="28"/>
          <w:szCs w:val="28"/>
        </w:rPr>
        <w:t>с наличием проблемы. Такие эффекты могут проявляться в следующем.</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Высокие издержки применения участниками отношений установленных процедур. Подтверждением наличия этого эффекта могут быть количественные оценки стоимости и продолжительности процедур (в сопоставлении со стоимостью и продолжительностью аналогичных процедур в других странах, субъектах Российской Федерации с оборотными и иными показателями деятельности участников отношений), а также данные об обращениях граждан и организаций.</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Недостаток информации для рационального выбора и принятия решений участниками отношений. Вследствие недостатка информации у участников отношений возможны такие негативные последствия, как возможность недобросовестного поведения более информированных участников отношений</w:t>
      </w:r>
      <w:r w:rsidR="00997BC0">
        <w:rPr>
          <w:rFonts w:ascii="Times New Roman" w:hAnsi="Times New Roman" w:cs="Times New Roman"/>
          <w:sz w:val="28"/>
          <w:szCs w:val="28"/>
        </w:rPr>
        <w:br/>
      </w:r>
      <w:r>
        <w:rPr>
          <w:rFonts w:ascii="Times New Roman" w:hAnsi="Times New Roman" w:cs="Times New Roman"/>
          <w:sz w:val="28"/>
          <w:szCs w:val="28"/>
        </w:rPr>
        <w:t>в отношении менее информированных участников отношений, негативные изменения общих рыночных условий, в том числе недобросовестная конкуренция, неэффективное размещение ресурсов и так далее.</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прочих негативных эффектов для общества, в том числе для экологии, безопасности, состояния конкуренции, инвестиционного климата, социального благополучия, иных негативных эффектов.</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Указываются иные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w:t>
      </w:r>
    </w:p>
    <w:p w:rsidR="00C3183E" w:rsidRPr="005C04AC" w:rsidRDefault="00693AA1"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3183E" w:rsidRPr="005C04AC">
        <w:rPr>
          <w:rFonts w:ascii="Times New Roman" w:hAnsi="Times New Roman" w:cs="Times New Roman"/>
          <w:sz w:val="28"/>
          <w:szCs w:val="28"/>
        </w:rPr>
        <w:t>) в разделе «Анализ федерального, регионального опыта в соответствующих сферах деятельности» приводится описание примеров регулирования</w:t>
      </w:r>
      <w:r w:rsidR="00997BC0">
        <w:rPr>
          <w:rFonts w:ascii="Times New Roman" w:hAnsi="Times New Roman" w:cs="Times New Roman"/>
          <w:sz w:val="28"/>
          <w:szCs w:val="28"/>
        </w:rPr>
        <w:br/>
      </w:r>
      <w:r w:rsidR="00C3183E" w:rsidRPr="005C04AC">
        <w:rPr>
          <w:rFonts w:ascii="Times New Roman" w:hAnsi="Times New Roman" w:cs="Times New Roman"/>
          <w:sz w:val="28"/>
          <w:szCs w:val="28"/>
        </w:rPr>
        <w:lastRenderedPageBreak/>
        <w:t>в соответствующих сферах деятельности в разных регионах с указанием</w:t>
      </w:r>
      <w:r w:rsidR="00997BC0">
        <w:rPr>
          <w:rFonts w:ascii="Times New Roman" w:hAnsi="Times New Roman" w:cs="Times New Roman"/>
          <w:sz w:val="28"/>
          <w:szCs w:val="28"/>
        </w:rPr>
        <w:br/>
      </w:r>
      <w:r w:rsidR="00C3183E" w:rsidRPr="005C04AC">
        <w:rPr>
          <w:rFonts w:ascii="Times New Roman" w:hAnsi="Times New Roman" w:cs="Times New Roman"/>
          <w:sz w:val="28"/>
          <w:szCs w:val="28"/>
        </w:rPr>
        <w:t>на экономические, правовые, географические и иные особенности, включая определение проблем, на решение которых было направлено регулирование, оценку расходов участников деятельности и государства, показатели, по которым оценивалась эффективность установления обязательных требований, и результаты такой оценки. Приводится сравнительный анализ предлагаемого проектом акта регулирования с нормативными правовыми актами иных субъектов РФ;</w:t>
      </w:r>
    </w:p>
    <w:p w:rsidR="00C3183E" w:rsidRPr="005C04AC" w:rsidRDefault="00693AA1"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3183E" w:rsidRPr="005C04AC">
        <w:rPr>
          <w:rFonts w:ascii="Times New Roman" w:hAnsi="Times New Roman" w:cs="Times New Roman"/>
          <w:sz w:val="28"/>
          <w:szCs w:val="28"/>
        </w:rPr>
        <w:t>) раздел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C3183E" w:rsidRPr="005C04AC" w:rsidRDefault="00C3183E" w:rsidP="00C3183E">
      <w:pPr>
        <w:pStyle w:val="ConsPlusNormal"/>
        <w:ind w:firstLine="540"/>
        <w:jc w:val="both"/>
        <w:rPr>
          <w:rFonts w:ascii="Times New Roman" w:hAnsi="Times New Roman" w:cs="Times New Roman"/>
          <w:sz w:val="28"/>
          <w:szCs w:val="28"/>
        </w:rPr>
      </w:pPr>
      <w:r w:rsidRPr="005C04AC">
        <w:rPr>
          <w:rFonts w:ascii="Times New Roman" w:hAnsi="Times New Roman" w:cs="Times New Roman"/>
          <w:sz w:val="28"/>
          <w:szCs w:val="28"/>
        </w:rPr>
        <w:t>Цели должны быть указаны максимально конкретно, соответствовать заявленным проблемам, на решение которых направлено предлагаемое регулирование, и содержанию предлагаемого проекта акта. Точное соответствие заявленной цели проблеме является ключевым условием эффективности мер предлагаемого регулирования.</w:t>
      </w:r>
    </w:p>
    <w:p w:rsidR="00C3183E" w:rsidRDefault="00C3183E" w:rsidP="00C3183E">
      <w:pPr>
        <w:pStyle w:val="ConsPlusNormal"/>
        <w:ind w:firstLine="540"/>
        <w:jc w:val="both"/>
        <w:rPr>
          <w:rFonts w:ascii="Times New Roman" w:hAnsi="Times New Roman" w:cs="Times New Roman"/>
          <w:sz w:val="28"/>
          <w:szCs w:val="28"/>
        </w:rPr>
      </w:pPr>
      <w:r w:rsidRPr="005C04AC">
        <w:rPr>
          <w:rFonts w:ascii="Times New Roman" w:hAnsi="Times New Roman" w:cs="Times New Roman"/>
          <w:sz w:val="28"/>
          <w:szCs w:val="28"/>
        </w:rPr>
        <w:t xml:space="preserve">Формулировка цели, указываемая в пункте </w:t>
      </w:r>
      <w:r w:rsidR="00DD6EBD">
        <w:rPr>
          <w:rFonts w:ascii="Times New Roman" w:hAnsi="Times New Roman" w:cs="Times New Roman"/>
          <w:sz w:val="28"/>
          <w:szCs w:val="28"/>
        </w:rPr>
        <w:t>7</w:t>
      </w:r>
      <w:r w:rsidRPr="005C04AC">
        <w:rPr>
          <w:rFonts w:ascii="Times New Roman" w:hAnsi="Times New Roman" w:cs="Times New Roman"/>
          <w:sz w:val="28"/>
          <w:szCs w:val="28"/>
        </w:rPr>
        <w:t xml:space="preserve">.1 раздела </w:t>
      </w:r>
      <w:r w:rsidR="00DD6EBD">
        <w:rPr>
          <w:rFonts w:ascii="Times New Roman" w:hAnsi="Times New Roman" w:cs="Times New Roman"/>
          <w:sz w:val="28"/>
          <w:szCs w:val="28"/>
        </w:rPr>
        <w:t>7</w:t>
      </w:r>
      <w:r w:rsidRPr="005C04AC">
        <w:rPr>
          <w:rFonts w:ascii="Times New Roman" w:hAnsi="Times New Roman" w:cs="Times New Roman"/>
          <w:sz w:val="28"/>
          <w:szCs w:val="28"/>
        </w:rPr>
        <w:t>, не должна быть</w:t>
      </w:r>
      <w:r>
        <w:rPr>
          <w:rFonts w:ascii="Times New Roman" w:hAnsi="Times New Roman" w:cs="Times New Roman"/>
          <w:sz w:val="28"/>
          <w:szCs w:val="28"/>
        </w:rPr>
        <w:t>:</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абстрактной характеристикой желаемого эффекта, в том числе </w:t>
      </w:r>
      <w:r w:rsidR="00997BC0">
        <w:rPr>
          <w:rFonts w:ascii="Times New Roman" w:hAnsi="Times New Roman" w:cs="Times New Roman"/>
          <w:sz w:val="28"/>
          <w:szCs w:val="28"/>
        </w:rPr>
        <w:t>«</w:t>
      </w:r>
      <w:r>
        <w:rPr>
          <w:rFonts w:ascii="Times New Roman" w:hAnsi="Times New Roman" w:cs="Times New Roman"/>
          <w:sz w:val="28"/>
          <w:szCs w:val="28"/>
        </w:rPr>
        <w:t>улучшение ситуации</w:t>
      </w:r>
      <w:r w:rsidR="00997BC0">
        <w:rPr>
          <w:rFonts w:ascii="Times New Roman" w:hAnsi="Times New Roman" w:cs="Times New Roman"/>
          <w:sz w:val="28"/>
          <w:szCs w:val="28"/>
        </w:rPr>
        <w:t>»</w:t>
      </w:r>
      <w:r>
        <w:rPr>
          <w:rFonts w:ascii="Times New Roman" w:hAnsi="Times New Roman" w:cs="Times New Roman"/>
          <w:sz w:val="28"/>
          <w:szCs w:val="28"/>
        </w:rPr>
        <w:t xml:space="preserve">, </w:t>
      </w:r>
      <w:r w:rsidR="00997BC0">
        <w:rPr>
          <w:rFonts w:ascii="Times New Roman" w:hAnsi="Times New Roman" w:cs="Times New Roman"/>
          <w:sz w:val="28"/>
          <w:szCs w:val="28"/>
        </w:rPr>
        <w:t>«</w:t>
      </w:r>
      <w:r>
        <w:rPr>
          <w:rFonts w:ascii="Times New Roman" w:hAnsi="Times New Roman" w:cs="Times New Roman"/>
          <w:sz w:val="28"/>
          <w:szCs w:val="28"/>
        </w:rPr>
        <w:t>создание условий</w:t>
      </w:r>
      <w:r w:rsidR="00997BC0">
        <w:rPr>
          <w:rFonts w:ascii="Times New Roman" w:hAnsi="Times New Roman" w:cs="Times New Roman"/>
          <w:sz w:val="28"/>
          <w:szCs w:val="28"/>
        </w:rPr>
        <w:t>»</w:t>
      </w:r>
      <w:r>
        <w:rPr>
          <w:rFonts w:ascii="Times New Roman" w:hAnsi="Times New Roman" w:cs="Times New Roman"/>
          <w:sz w:val="28"/>
          <w:szCs w:val="28"/>
        </w:rPr>
        <w:t xml:space="preserve">, </w:t>
      </w:r>
      <w:r w:rsidR="00997BC0">
        <w:rPr>
          <w:rFonts w:ascii="Times New Roman" w:hAnsi="Times New Roman" w:cs="Times New Roman"/>
          <w:sz w:val="28"/>
          <w:szCs w:val="28"/>
        </w:rPr>
        <w:t>«содействие»</w:t>
      </w:r>
      <w:r>
        <w:rPr>
          <w:rFonts w:ascii="Times New Roman" w:hAnsi="Times New Roman" w:cs="Times New Roman"/>
          <w:sz w:val="28"/>
          <w:szCs w:val="28"/>
        </w:rPr>
        <w:t>, иными аналогичными абстрактными характеристиками;</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непонятной для лиц, не обладающих специальными профессиональными знаниями;</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неоднозначной по трактовке планируемого результата.</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Формулировка цели должна позволять измерить степень е</w:t>
      </w:r>
      <w:r w:rsidR="00997BC0">
        <w:rPr>
          <w:rFonts w:ascii="Times New Roman" w:hAnsi="Times New Roman" w:cs="Times New Roman"/>
          <w:sz w:val="28"/>
          <w:szCs w:val="28"/>
        </w:rPr>
        <w:t>е</w:t>
      </w:r>
      <w:r>
        <w:rPr>
          <w:rFonts w:ascii="Times New Roman" w:hAnsi="Times New Roman" w:cs="Times New Roman"/>
          <w:sz w:val="28"/>
          <w:szCs w:val="28"/>
        </w:rPr>
        <w:t xml:space="preserve"> достиж</w:t>
      </w:r>
      <w:r w:rsidR="00997BC0">
        <w:rPr>
          <w:rFonts w:ascii="Times New Roman" w:hAnsi="Times New Roman" w:cs="Times New Roman"/>
          <w:sz w:val="28"/>
          <w:szCs w:val="28"/>
        </w:rPr>
        <w:t>ения, точно определить момент ее</w:t>
      </w:r>
      <w:r>
        <w:rPr>
          <w:rFonts w:ascii="Times New Roman" w:hAnsi="Times New Roman" w:cs="Times New Roman"/>
          <w:sz w:val="28"/>
          <w:szCs w:val="28"/>
        </w:rPr>
        <w:t xml:space="preserve"> достижения по конкретным значениям показателей результативности.</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Формулировка цели должна оставлять свободу выбора средств и методов достижения требуемого результата и не должна предопредел</w:t>
      </w:r>
      <w:r w:rsidR="00EC213D">
        <w:rPr>
          <w:rFonts w:ascii="Times New Roman" w:hAnsi="Times New Roman" w:cs="Times New Roman"/>
          <w:sz w:val="28"/>
          <w:szCs w:val="28"/>
        </w:rPr>
        <w:t>ять выбор конкретного способа ее</w:t>
      </w:r>
      <w:r>
        <w:rPr>
          <w:rFonts w:ascii="Times New Roman" w:hAnsi="Times New Roman" w:cs="Times New Roman"/>
          <w:sz w:val="28"/>
          <w:szCs w:val="28"/>
        </w:rPr>
        <w:t xml:space="preserve"> достижения.</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формулировка цели не позволяет измерить степень е</w:t>
      </w:r>
      <w:r w:rsidR="00997BC0">
        <w:rPr>
          <w:rFonts w:ascii="Times New Roman" w:hAnsi="Times New Roman" w:cs="Times New Roman"/>
          <w:sz w:val="28"/>
          <w:szCs w:val="28"/>
        </w:rPr>
        <w:t>е</w:t>
      </w:r>
      <w:r>
        <w:rPr>
          <w:rFonts w:ascii="Times New Roman" w:hAnsi="Times New Roman" w:cs="Times New Roman"/>
          <w:sz w:val="28"/>
          <w:szCs w:val="28"/>
        </w:rPr>
        <w:t xml:space="preserve"> достижения</w:t>
      </w:r>
      <w:r w:rsidR="00997BC0">
        <w:rPr>
          <w:rFonts w:ascii="Times New Roman" w:hAnsi="Times New Roman" w:cs="Times New Roman"/>
          <w:sz w:val="28"/>
          <w:szCs w:val="28"/>
        </w:rPr>
        <w:br/>
      </w:r>
      <w:r>
        <w:rPr>
          <w:rFonts w:ascii="Times New Roman" w:hAnsi="Times New Roman" w:cs="Times New Roman"/>
          <w:sz w:val="28"/>
          <w:szCs w:val="28"/>
        </w:rPr>
        <w:t>по причине своей абстрактности, замены характеристики конечного результата описанием средств достижения цели или другим причинам, то такая формулировка не должна применяться.</w:t>
      </w:r>
    </w:p>
    <w:p w:rsidR="00C3183E" w:rsidRPr="00DD6EBD"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5C04AC">
        <w:rPr>
          <w:rFonts w:ascii="Times New Roman" w:hAnsi="Times New Roman" w:cs="Times New Roman"/>
          <w:sz w:val="28"/>
          <w:szCs w:val="28"/>
        </w:rPr>
        <w:t xml:space="preserve">пункте </w:t>
      </w:r>
      <w:r w:rsidR="00DD6EBD">
        <w:rPr>
          <w:rFonts w:ascii="Times New Roman" w:hAnsi="Times New Roman" w:cs="Times New Roman"/>
          <w:sz w:val="28"/>
          <w:szCs w:val="28"/>
        </w:rPr>
        <w:t>7</w:t>
      </w:r>
      <w:r w:rsidRPr="00DD6EBD">
        <w:rPr>
          <w:rFonts w:ascii="Times New Roman" w:hAnsi="Times New Roman" w:cs="Times New Roman"/>
          <w:sz w:val="28"/>
          <w:szCs w:val="28"/>
        </w:rPr>
        <w:t xml:space="preserve">.2 раздела </w:t>
      </w:r>
      <w:r w:rsidR="00DD6EBD">
        <w:rPr>
          <w:rFonts w:ascii="Times New Roman" w:hAnsi="Times New Roman" w:cs="Times New Roman"/>
          <w:sz w:val="28"/>
          <w:szCs w:val="28"/>
        </w:rPr>
        <w:t>7</w:t>
      </w:r>
      <w:r w:rsidRPr="00DD6EBD">
        <w:rPr>
          <w:rFonts w:ascii="Times New Roman" w:hAnsi="Times New Roman" w:cs="Times New Roman"/>
          <w:sz w:val="28"/>
          <w:szCs w:val="28"/>
        </w:rPr>
        <w:t xml:space="preserve"> должны быть указаны ожидаемые обозримые сроки достижения поставленных целей.</w:t>
      </w:r>
    </w:p>
    <w:p w:rsidR="00C3183E" w:rsidRPr="00DD6EBD" w:rsidRDefault="00C3183E" w:rsidP="00C3183E">
      <w:pPr>
        <w:pStyle w:val="ConsPlusNormal"/>
        <w:ind w:firstLine="540"/>
        <w:jc w:val="both"/>
        <w:rPr>
          <w:rFonts w:ascii="Times New Roman" w:hAnsi="Times New Roman" w:cs="Times New Roman"/>
          <w:sz w:val="28"/>
          <w:szCs w:val="28"/>
        </w:rPr>
      </w:pPr>
      <w:r w:rsidRPr="00DD6EBD">
        <w:rPr>
          <w:rFonts w:ascii="Times New Roman" w:hAnsi="Times New Roman" w:cs="Times New Roman"/>
          <w:sz w:val="28"/>
          <w:szCs w:val="28"/>
        </w:rPr>
        <w:t xml:space="preserve">В пункте </w:t>
      </w:r>
      <w:r w:rsidR="00DD6EBD">
        <w:rPr>
          <w:rFonts w:ascii="Times New Roman" w:hAnsi="Times New Roman" w:cs="Times New Roman"/>
          <w:sz w:val="28"/>
          <w:szCs w:val="28"/>
        </w:rPr>
        <w:t>7</w:t>
      </w:r>
      <w:r w:rsidRPr="00DD6EBD">
        <w:rPr>
          <w:rFonts w:ascii="Times New Roman" w:hAnsi="Times New Roman" w:cs="Times New Roman"/>
          <w:sz w:val="28"/>
          <w:szCs w:val="28"/>
        </w:rPr>
        <w:t xml:space="preserve">.3 раздела 7 «Положения проекта, направленные на достижение целей регулирования» указываются ссылки на конкретные положения проекта акта, направленные на </w:t>
      </w:r>
      <w:r w:rsidR="00997BC0">
        <w:rPr>
          <w:rFonts w:ascii="Times New Roman" w:hAnsi="Times New Roman" w:cs="Times New Roman"/>
          <w:sz w:val="28"/>
          <w:szCs w:val="28"/>
        </w:rPr>
        <w:t>достижение целей регулирования.</w:t>
      </w:r>
    </w:p>
    <w:p w:rsidR="00C3183E" w:rsidRDefault="00C3183E" w:rsidP="00C3183E">
      <w:pPr>
        <w:pStyle w:val="ConsPlusNormal"/>
        <w:ind w:firstLine="540"/>
        <w:jc w:val="both"/>
        <w:rPr>
          <w:rFonts w:ascii="Times New Roman" w:hAnsi="Times New Roman" w:cs="Times New Roman"/>
          <w:sz w:val="28"/>
          <w:szCs w:val="28"/>
        </w:rPr>
      </w:pPr>
      <w:r w:rsidRPr="00DD6EBD">
        <w:rPr>
          <w:rFonts w:ascii="Times New Roman" w:hAnsi="Times New Roman" w:cs="Times New Roman"/>
          <w:sz w:val="28"/>
          <w:szCs w:val="28"/>
        </w:rPr>
        <w:t xml:space="preserve">В </w:t>
      </w:r>
      <w:r w:rsidR="00DD6EBD" w:rsidRPr="00DD6EBD">
        <w:rPr>
          <w:rFonts w:ascii="Times New Roman" w:hAnsi="Times New Roman" w:cs="Times New Roman"/>
          <w:sz w:val="28"/>
          <w:szCs w:val="28"/>
        </w:rPr>
        <w:t>пункте</w:t>
      </w:r>
      <w:r w:rsidRPr="00DD6EBD">
        <w:rPr>
          <w:rFonts w:ascii="Times New Roman" w:hAnsi="Times New Roman" w:cs="Times New Roman"/>
          <w:sz w:val="28"/>
          <w:szCs w:val="28"/>
        </w:rPr>
        <w:t xml:space="preserve"> </w:t>
      </w:r>
      <w:r w:rsidR="00DD6EBD">
        <w:rPr>
          <w:rFonts w:ascii="Times New Roman" w:hAnsi="Times New Roman" w:cs="Times New Roman"/>
          <w:sz w:val="28"/>
          <w:szCs w:val="28"/>
        </w:rPr>
        <w:t>7</w:t>
      </w:r>
      <w:r w:rsidRPr="00DD6EBD">
        <w:rPr>
          <w:rFonts w:ascii="Times New Roman" w:hAnsi="Times New Roman" w:cs="Times New Roman"/>
          <w:sz w:val="28"/>
          <w:szCs w:val="28"/>
        </w:rPr>
        <w:t xml:space="preserve">.4 раздела 8 </w:t>
      </w:r>
      <w:r w:rsidR="00DD6EBD">
        <w:rPr>
          <w:rFonts w:ascii="Times New Roman" w:hAnsi="Times New Roman" w:cs="Times New Roman"/>
          <w:sz w:val="28"/>
          <w:szCs w:val="28"/>
        </w:rPr>
        <w:t>«</w:t>
      </w:r>
      <w:r w:rsidRPr="00DD6EBD">
        <w:rPr>
          <w:rFonts w:ascii="Times New Roman" w:hAnsi="Times New Roman" w:cs="Times New Roman"/>
          <w:sz w:val="28"/>
          <w:szCs w:val="28"/>
        </w:rPr>
        <w:t>Обоснование соответствия целей предлагаемого регулирования принципам правового</w:t>
      </w:r>
      <w:r>
        <w:rPr>
          <w:rFonts w:ascii="Times New Roman" w:hAnsi="Times New Roman" w:cs="Times New Roman"/>
          <w:sz w:val="28"/>
          <w:szCs w:val="28"/>
        </w:rPr>
        <w:t xml:space="preserve">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r w:rsidR="00DD6EBD">
        <w:rPr>
          <w:rFonts w:ascii="Times New Roman" w:hAnsi="Times New Roman" w:cs="Times New Roman"/>
          <w:sz w:val="28"/>
          <w:szCs w:val="28"/>
        </w:rPr>
        <w:t>»</w:t>
      </w:r>
      <w:r>
        <w:rPr>
          <w:rFonts w:ascii="Times New Roman" w:hAnsi="Times New Roman" w:cs="Times New Roman"/>
          <w:sz w:val="28"/>
          <w:szCs w:val="28"/>
        </w:rPr>
        <w:t xml:space="preserve"> приводится отдельно для каждой указанной цели. При обосновании необходимо указывать конкретные положения указанных документов;</w:t>
      </w:r>
    </w:p>
    <w:p w:rsidR="00C3183E" w:rsidRDefault="00E92230"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00C3183E" w:rsidRPr="00DD6EBD">
        <w:rPr>
          <w:rFonts w:ascii="Times New Roman" w:hAnsi="Times New Roman" w:cs="Times New Roman"/>
          <w:sz w:val="28"/>
          <w:szCs w:val="28"/>
        </w:rPr>
        <w:t xml:space="preserve">) при заполнении раздела </w:t>
      </w:r>
      <w:r w:rsidR="00DD6EBD">
        <w:rPr>
          <w:rFonts w:ascii="Times New Roman" w:hAnsi="Times New Roman" w:cs="Times New Roman"/>
          <w:sz w:val="28"/>
          <w:szCs w:val="28"/>
        </w:rPr>
        <w:t>«</w:t>
      </w:r>
      <w:r w:rsidR="00C3183E" w:rsidRPr="00DD6EBD">
        <w:rPr>
          <w:rFonts w:ascii="Times New Roman" w:hAnsi="Times New Roman" w:cs="Times New Roman"/>
          <w:sz w:val="28"/>
          <w:szCs w:val="28"/>
        </w:rPr>
        <w:t>Описание предлагаемого регулирования и иных возможных способов решения проблемы</w:t>
      </w:r>
      <w:r w:rsidR="00DD6EBD">
        <w:rPr>
          <w:rFonts w:ascii="Times New Roman" w:hAnsi="Times New Roman" w:cs="Times New Roman"/>
          <w:sz w:val="28"/>
          <w:szCs w:val="28"/>
        </w:rPr>
        <w:t>»</w:t>
      </w:r>
      <w:r w:rsidR="00C3183E" w:rsidRPr="00DD6EBD">
        <w:rPr>
          <w:rFonts w:ascii="Times New Roman" w:hAnsi="Times New Roman" w:cs="Times New Roman"/>
          <w:sz w:val="28"/>
          <w:szCs w:val="28"/>
        </w:rPr>
        <w:t xml:space="preserve"> необходимо учесть, что выбранный способ регулирования должен существенным образом снижать негативное воздействие проблемы в сфере регулирования (обеспечивать достижение целей регулирования).</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DD6EBD">
        <w:rPr>
          <w:rFonts w:ascii="Times New Roman" w:hAnsi="Times New Roman" w:cs="Times New Roman"/>
          <w:sz w:val="28"/>
          <w:szCs w:val="28"/>
        </w:rPr>
        <w:t xml:space="preserve">пункте 9.1 раздела </w:t>
      </w:r>
      <w:r w:rsidR="00EC213D">
        <w:rPr>
          <w:rFonts w:ascii="Times New Roman" w:hAnsi="Times New Roman" w:cs="Times New Roman"/>
          <w:sz w:val="28"/>
          <w:szCs w:val="28"/>
        </w:rPr>
        <w:t>9 необходимо че</w:t>
      </w:r>
      <w:r>
        <w:rPr>
          <w:rFonts w:ascii="Times New Roman" w:hAnsi="Times New Roman" w:cs="Times New Roman"/>
          <w:sz w:val="28"/>
          <w:szCs w:val="28"/>
        </w:rPr>
        <w:t>тко описать, в чем именно состоит предлагаемый способ регулирования: на какие отношения и каких именно участников отношений распространяется регулирование, какие требования</w:t>
      </w:r>
      <w:r w:rsidR="00997BC0">
        <w:rPr>
          <w:rFonts w:ascii="Times New Roman" w:hAnsi="Times New Roman" w:cs="Times New Roman"/>
          <w:sz w:val="28"/>
          <w:szCs w:val="28"/>
        </w:rPr>
        <w:br/>
      </w:r>
      <w:r>
        <w:rPr>
          <w:rFonts w:ascii="Times New Roman" w:hAnsi="Times New Roman" w:cs="Times New Roman"/>
          <w:sz w:val="28"/>
          <w:szCs w:val="28"/>
        </w:rPr>
        <w:t>к участникам отношений, видам деятельности устанавливаются (изменяются или отменяются) предлагаемым проектом акта, какие новые права возникают</w:t>
      </w:r>
      <w:r w:rsidR="00997BC0">
        <w:rPr>
          <w:rFonts w:ascii="Times New Roman" w:hAnsi="Times New Roman" w:cs="Times New Roman"/>
          <w:sz w:val="28"/>
          <w:szCs w:val="28"/>
        </w:rPr>
        <w:br/>
      </w:r>
      <w:r>
        <w:rPr>
          <w:rFonts w:ascii="Times New Roman" w:hAnsi="Times New Roman" w:cs="Times New Roman"/>
          <w:sz w:val="28"/>
          <w:szCs w:val="28"/>
        </w:rPr>
        <w:t>у участников отношений, каким образом они будут реализованы и какими механизмами соблюдение требований будет контролироваться.</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данном пункте также приводится обоснование, почему из возможных способов решения проблемы был выбран именно предложенный. Наилучшим обоснованием является количественное сопоставление издержек и выгод различных способов решения проблемы. В отсутствие возможност</w:t>
      </w:r>
      <w:r w:rsidR="00EC213D">
        <w:rPr>
          <w:rFonts w:ascii="Times New Roman" w:hAnsi="Times New Roman" w:cs="Times New Roman"/>
          <w:sz w:val="28"/>
          <w:szCs w:val="28"/>
        </w:rPr>
        <w:t>и провести соответствующие расче</w:t>
      </w:r>
      <w:r>
        <w:rPr>
          <w:rFonts w:ascii="Times New Roman" w:hAnsi="Times New Roman" w:cs="Times New Roman"/>
          <w:sz w:val="28"/>
          <w:szCs w:val="28"/>
        </w:rPr>
        <w:t>ты должны быть логически обоснованы сравнительные преимущества выбранного способа. Наиболее детальные обоснования предпочтительности выбранного способа требуются для проектов актов, обладающих высокой степенью регулирующего воздействия. Необходимо обосновать, что нужный результат не может быть получен при регулирующем воздействии меньшей степени регулирующего воздействия.</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DD6EBD">
        <w:rPr>
          <w:rFonts w:ascii="Times New Roman" w:hAnsi="Times New Roman" w:cs="Times New Roman"/>
          <w:sz w:val="28"/>
          <w:szCs w:val="28"/>
        </w:rPr>
        <w:t>пункте 9.2 раздела 9</w:t>
      </w:r>
      <w:r>
        <w:rPr>
          <w:rFonts w:ascii="Times New Roman" w:hAnsi="Times New Roman" w:cs="Times New Roman"/>
          <w:sz w:val="28"/>
          <w:szCs w:val="28"/>
        </w:rPr>
        <w:t xml:space="preserve"> приводится описание иных способов решения проблемы и достижения поставленных целей в том же формате, что и описание предлагаемого регулирования. Если иного, кроме предложенного разработчиком, способа достижения целей не существует (не приведено), то следует </w:t>
      </w:r>
      <w:proofErr w:type="gramStart"/>
      <w:r>
        <w:rPr>
          <w:rFonts w:ascii="Times New Roman" w:hAnsi="Times New Roman" w:cs="Times New Roman"/>
          <w:sz w:val="28"/>
          <w:szCs w:val="28"/>
        </w:rPr>
        <w:t>убедиться,</w:t>
      </w:r>
      <w:r w:rsidR="00997BC0">
        <w:rPr>
          <w:rFonts w:ascii="Times New Roman" w:hAnsi="Times New Roman" w:cs="Times New Roman"/>
          <w:sz w:val="28"/>
          <w:szCs w:val="28"/>
        </w:rPr>
        <w:br/>
      </w:r>
      <w:r>
        <w:rPr>
          <w:rFonts w:ascii="Times New Roman" w:hAnsi="Times New Roman" w:cs="Times New Roman"/>
          <w:sz w:val="28"/>
          <w:szCs w:val="28"/>
        </w:rPr>
        <w:t>что</w:t>
      </w:r>
      <w:proofErr w:type="gramEnd"/>
      <w:r>
        <w:rPr>
          <w:rFonts w:ascii="Times New Roman" w:hAnsi="Times New Roman" w:cs="Times New Roman"/>
          <w:sz w:val="28"/>
          <w:szCs w:val="28"/>
        </w:rPr>
        <w:t xml:space="preserve"> формулировка цели не предопределяет выбор конкретного способа</w:t>
      </w:r>
      <w:r w:rsidR="00997BC0">
        <w:rPr>
          <w:rFonts w:ascii="Times New Roman" w:hAnsi="Times New Roman" w:cs="Times New Roman"/>
          <w:sz w:val="28"/>
          <w:szCs w:val="28"/>
        </w:rPr>
        <w:br/>
      </w:r>
      <w:r>
        <w:rPr>
          <w:rFonts w:ascii="Times New Roman" w:hAnsi="Times New Roman" w:cs="Times New Roman"/>
          <w:sz w:val="28"/>
          <w:szCs w:val="28"/>
        </w:rPr>
        <w:t>е</w:t>
      </w:r>
      <w:r w:rsidR="00997BC0">
        <w:rPr>
          <w:rFonts w:ascii="Times New Roman" w:hAnsi="Times New Roman" w:cs="Times New Roman"/>
          <w:sz w:val="28"/>
          <w:szCs w:val="28"/>
        </w:rPr>
        <w:t>е</w:t>
      </w:r>
      <w:r>
        <w:rPr>
          <w:rFonts w:ascii="Times New Roman" w:hAnsi="Times New Roman" w:cs="Times New Roman"/>
          <w:sz w:val="28"/>
          <w:szCs w:val="28"/>
        </w:rPr>
        <w:t xml:space="preserve"> достижения. </w:t>
      </w:r>
    </w:p>
    <w:p w:rsidR="00C3183E" w:rsidRPr="00DD6EBD" w:rsidRDefault="00C3183E" w:rsidP="00C3183E">
      <w:pPr>
        <w:pStyle w:val="ConsPlusNormal"/>
        <w:ind w:firstLine="540"/>
        <w:jc w:val="both"/>
        <w:rPr>
          <w:rFonts w:ascii="Times New Roman" w:hAnsi="Times New Roman" w:cs="Times New Roman"/>
          <w:sz w:val="28"/>
          <w:szCs w:val="28"/>
        </w:rPr>
      </w:pPr>
      <w:r w:rsidRPr="00DD6EBD">
        <w:rPr>
          <w:rFonts w:ascii="Times New Roman" w:hAnsi="Times New Roman" w:cs="Times New Roman"/>
          <w:sz w:val="28"/>
          <w:szCs w:val="28"/>
        </w:rPr>
        <w:t>Указываются причины невозможности устранения проблемы участниками соответствующих отношений самостоятельно без вмешательства государства. Необходимо описать, как может развиваться проблема и связанные</w:t>
      </w:r>
      <w:r w:rsidR="00206A36">
        <w:rPr>
          <w:rFonts w:ascii="Times New Roman" w:hAnsi="Times New Roman" w:cs="Times New Roman"/>
          <w:sz w:val="28"/>
          <w:szCs w:val="28"/>
        </w:rPr>
        <w:br/>
      </w:r>
      <w:r w:rsidRPr="00DD6EBD">
        <w:rPr>
          <w:rFonts w:ascii="Times New Roman" w:hAnsi="Times New Roman" w:cs="Times New Roman"/>
          <w:sz w:val="28"/>
          <w:szCs w:val="28"/>
        </w:rPr>
        <w:t>с ней негативные эффекты без вмешательства государства (отразить базовый сценарий развития событий);</w:t>
      </w:r>
    </w:p>
    <w:p w:rsidR="00C3183E" w:rsidRPr="00DD6EBD" w:rsidRDefault="00E92230" w:rsidP="00C3183E">
      <w:pPr>
        <w:pStyle w:val="ConsPlusNormal"/>
        <w:ind w:firstLine="540"/>
        <w:jc w:val="both"/>
        <w:rPr>
          <w:rFonts w:ascii="Times New Roman" w:hAnsi="Times New Roman" w:cs="Times New Roman"/>
          <w:sz w:val="28"/>
          <w:szCs w:val="28"/>
        </w:rPr>
      </w:pPr>
      <w:bookmarkStart w:id="42" w:name="P1001"/>
      <w:bookmarkEnd w:id="42"/>
      <w:r>
        <w:rPr>
          <w:rFonts w:ascii="Times New Roman" w:hAnsi="Times New Roman" w:cs="Times New Roman"/>
          <w:sz w:val="28"/>
          <w:szCs w:val="28"/>
        </w:rPr>
        <w:t>9</w:t>
      </w:r>
      <w:r w:rsidR="00C3183E" w:rsidRPr="00DD6EBD">
        <w:rPr>
          <w:rFonts w:ascii="Times New Roman" w:hAnsi="Times New Roman" w:cs="Times New Roman"/>
          <w:sz w:val="28"/>
          <w:szCs w:val="28"/>
        </w:rPr>
        <w:t xml:space="preserve">) раздел </w:t>
      </w:r>
      <w:r w:rsidR="00DD6EBD" w:rsidRPr="00DD6EBD">
        <w:rPr>
          <w:rFonts w:ascii="Times New Roman" w:hAnsi="Times New Roman" w:cs="Times New Roman"/>
          <w:sz w:val="28"/>
          <w:szCs w:val="28"/>
        </w:rPr>
        <w:t>«Основные группы лиц, чьи интересы будут затронуты предлагаемым правовым регулированием»</w:t>
      </w:r>
      <w:r w:rsidR="00C3183E" w:rsidRPr="00DD6EBD">
        <w:rPr>
          <w:rFonts w:ascii="Times New Roman" w:hAnsi="Times New Roman" w:cs="Times New Roman"/>
          <w:sz w:val="28"/>
          <w:szCs w:val="28"/>
        </w:rPr>
        <w:t xml:space="preserve"> заполняется по всем проектам актов Свердловской области. В случае если информация представлена разработчиком</w:t>
      </w:r>
      <w:r w:rsidR="00997BC0">
        <w:rPr>
          <w:rFonts w:ascii="Times New Roman" w:hAnsi="Times New Roman" w:cs="Times New Roman"/>
          <w:sz w:val="28"/>
          <w:szCs w:val="28"/>
        </w:rPr>
        <w:br/>
      </w:r>
      <w:r w:rsidR="00EC213D">
        <w:rPr>
          <w:rFonts w:ascii="Times New Roman" w:hAnsi="Times New Roman" w:cs="Times New Roman"/>
          <w:sz w:val="28"/>
          <w:szCs w:val="28"/>
        </w:rPr>
        <w:t>не в полном объе</w:t>
      </w:r>
      <w:r w:rsidR="00C3183E" w:rsidRPr="00DD6EBD">
        <w:rPr>
          <w:rFonts w:ascii="Times New Roman" w:hAnsi="Times New Roman" w:cs="Times New Roman"/>
          <w:sz w:val="28"/>
          <w:szCs w:val="28"/>
        </w:rPr>
        <w:t>ме, не содержит количественных оценок, не отражает реального, по мнению профильного органа, положения дел, то раздел заполняется профильным органом</w:t>
      </w:r>
      <w:r w:rsidR="00DD6EBD" w:rsidRPr="00DD6EBD">
        <w:rPr>
          <w:rFonts w:ascii="Times New Roman" w:hAnsi="Times New Roman" w:cs="Times New Roman"/>
          <w:sz w:val="28"/>
          <w:szCs w:val="28"/>
        </w:rPr>
        <w:t xml:space="preserve"> самостоятельно</w:t>
      </w:r>
      <w:r w:rsidR="00C3183E" w:rsidRPr="00DD6EBD">
        <w:rPr>
          <w:rFonts w:ascii="Times New Roman" w:hAnsi="Times New Roman" w:cs="Times New Roman"/>
          <w:sz w:val="28"/>
          <w:szCs w:val="28"/>
        </w:rPr>
        <w:t>.</w:t>
      </w:r>
    </w:p>
    <w:p w:rsidR="00C3183E" w:rsidRDefault="00C3183E" w:rsidP="00C3183E">
      <w:pPr>
        <w:pStyle w:val="ConsPlusNormal"/>
        <w:ind w:firstLine="540"/>
        <w:jc w:val="both"/>
        <w:rPr>
          <w:rFonts w:ascii="Times New Roman" w:hAnsi="Times New Roman" w:cs="Times New Roman"/>
          <w:sz w:val="28"/>
          <w:szCs w:val="28"/>
        </w:rPr>
      </w:pPr>
      <w:r w:rsidRPr="00DD6EBD">
        <w:rPr>
          <w:rFonts w:ascii="Times New Roman" w:hAnsi="Times New Roman" w:cs="Times New Roman"/>
          <w:sz w:val="28"/>
          <w:szCs w:val="28"/>
        </w:rPr>
        <w:t xml:space="preserve">В пункте </w:t>
      </w:r>
      <w:r w:rsidR="00DD6EBD">
        <w:rPr>
          <w:rFonts w:ascii="Times New Roman" w:hAnsi="Times New Roman" w:cs="Times New Roman"/>
          <w:sz w:val="28"/>
          <w:szCs w:val="28"/>
        </w:rPr>
        <w:t>9</w:t>
      </w:r>
      <w:r w:rsidRPr="00DD6EBD">
        <w:rPr>
          <w:rFonts w:ascii="Times New Roman" w:hAnsi="Times New Roman" w:cs="Times New Roman"/>
          <w:sz w:val="28"/>
          <w:szCs w:val="28"/>
        </w:rPr>
        <w:t xml:space="preserve">.1 раздела </w:t>
      </w:r>
      <w:r w:rsidR="00DD6EBD">
        <w:rPr>
          <w:rFonts w:ascii="Times New Roman" w:hAnsi="Times New Roman" w:cs="Times New Roman"/>
          <w:sz w:val="28"/>
          <w:szCs w:val="28"/>
        </w:rPr>
        <w:t>9</w:t>
      </w:r>
      <w:r>
        <w:rPr>
          <w:rFonts w:ascii="Times New Roman" w:hAnsi="Times New Roman" w:cs="Times New Roman"/>
          <w:sz w:val="28"/>
          <w:szCs w:val="28"/>
        </w:rPr>
        <w:t xml:space="preserve"> указываются группы участников отношений, интересы которых будут затронуты предлага</w:t>
      </w:r>
      <w:r w:rsidR="00EC213D">
        <w:rPr>
          <w:rFonts w:ascii="Times New Roman" w:hAnsi="Times New Roman" w:cs="Times New Roman"/>
          <w:sz w:val="28"/>
          <w:szCs w:val="28"/>
        </w:rPr>
        <w:t>емым регулированием, а также дае</w:t>
      </w:r>
      <w:r>
        <w:rPr>
          <w:rFonts w:ascii="Times New Roman" w:hAnsi="Times New Roman" w:cs="Times New Roman"/>
          <w:sz w:val="28"/>
          <w:szCs w:val="28"/>
        </w:rPr>
        <w:t xml:space="preserve">тся количественная оценка числа участников каждой группы. Указание следует начинать с групп, которые непосредственно являются объектом </w:t>
      </w:r>
      <w:proofErr w:type="gramStart"/>
      <w:r>
        <w:rPr>
          <w:rFonts w:ascii="Times New Roman" w:hAnsi="Times New Roman" w:cs="Times New Roman"/>
          <w:sz w:val="28"/>
          <w:szCs w:val="28"/>
        </w:rPr>
        <w:t>регулирования</w:t>
      </w:r>
      <w:r w:rsidR="00997BC0">
        <w:rPr>
          <w:rFonts w:ascii="Times New Roman" w:hAnsi="Times New Roman" w:cs="Times New Roman"/>
          <w:sz w:val="28"/>
          <w:szCs w:val="28"/>
        </w:rPr>
        <w:br/>
      </w:r>
      <w:r>
        <w:rPr>
          <w:rFonts w:ascii="Times New Roman" w:hAnsi="Times New Roman" w:cs="Times New Roman"/>
          <w:sz w:val="28"/>
          <w:szCs w:val="28"/>
        </w:rPr>
        <w:t>(</w:t>
      </w:r>
      <w:proofErr w:type="gramEnd"/>
      <w:r>
        <w:rPr>
          <w:rFonts w:ascii="Times New Roman" w:hAnsi="Times New Roman" w:cs="Times New Roman"/>
          <w:sz w:val="28"/>
          <w:szCs w:val="28"/>
        </w:rPr>
        <w:t xml:space="preserve">у которых возникают новые обязанности, права, в отношении которых устанавливаются запреты или ограничения). Источником могут быть </w:t>
      </w:r>
      <w:r>
        <w:rPr>
          <w:rFonts w:ascii="Times New Roman" w:hAnsi="Times New Roman" w:cs="Times New Roman"/>
          <w:sz w:val="28"/>
          <w:szCs w:val="28"/>
        </w:rPr>
        <w:lastRenderedPageBreak/>
        <w:t>статистические данные о количестве предприятий (граждан) той или иной категории, данные реестров о количестве выданных лицензий, полученных разрешений и иные имеющиеся данные.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допустимо приведение интервальных оценок с обоснованием методов получения таких оценок.</w:t>
      </w:r>
    </w:p>
    <w:p w:rsidR="00C3183E" w:rsidRPr="00DD6EBD"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sidRPr="00DD6EBD">
        <w:rPr>
          <w:rFonts w:ascii="Times New Roman" w:hAnsi="Times New Roman" w:cs="Times New Roman"/>
          <w:sz w:val="28"/>
          <w:szCs w:val="28"/>
        </w:rPr>
        <w:t xml:space="preserve">пункте  </w:t>
      </w:r>
      <w:r w:rsidR="00DD6EBD" w:rsidRPr="00DD6EBD">
        <w:rPr>
          <w:rFonts w:ascii="Times New Roman" w:hAnsi="Times New Roman" w:cs="Times New Roman"/>
          <w:sz w:val="28"/>
          <w:szCs w:val="28"/>
        </w:rPr>
        <w:t>9</w:t>
      </w:r>
      <w:r w:rsidRPr="00DD6EBD">
        <w:rPr>
          <w:rFonts w:ascii="Times New Roman" w:hAnsi="Times New Roman" w:cs="Times New Roman"/>
          <w:sz w:val="28"/>
          <w:szCs w:val="28"/>
        </w:rPr>
        <w:t>.2</w:t>
      </w:r>
      <w:proofErr w:type="gramEnd"/>
      <w:r w:rsidRPr="00DD6EBD">
        <w:rPr>
          <w:rFonts w:ascii="Times New Roman" w:hAnsi="Times New Roman" w:cs="Times New Roman"/>
          <w:sz w:val="28"/>
          <w:szCs w:val="28"/>
        </w:rPr>
        <w:t xml:space="preserve"> раздела </w:t>
      </w:r>
      <w:r w:rsidR="00DD6EBD" w:rsidRPr="00DD6EBD">
        <w:rPr>
          <w:rFonts w:ascii="Times New Roman" w:hAnsi="Times New Roman" w:cs="Times New Roman"/>
          <w:sz w:val="28"/>
          <w:szCs w:val="28"/>
        </w:rPr>
        <w:t>9</w:t>
      </w:r>
      <w:r w:rsidRPr="00DD6EBD">
        <w:rPr>
          <w:rFonts w:ascii="Times New Roman" w:hAnsi="Times New Roman" w:cs="Times New Roman"/>
          <w:sz w:val="28"/>
          <w:szCs w:val="28"/>
        </w:rPr>
        <w:t xml:space="preserve"> приводится обоснованный прогноз изменения числа участников. В некоторых случаях возможна экстраполяция существующей динамики численности числа участников. Однако необходимо принимать</w:t>
      </w:r>
      <w:r w:rsidR="00997BC0">
        <w:rPr>
          <w:rFonts w:ascii="Times New Roman" w:hAnsi="Times New Roman" w:cs="Times New Roman"/>
          <w:sz w:val="28"/>
          <w:szCs w:val="28"/>
        </w:rPr>
        <w:br/>
      </w:r>
      <w:r w:rsidRPr="00DD6EBD">
        <w:rPr>
          <w:rFonts w:ascii="Times New Roman" w:hAnsi="Times New Roman" w:cs="Times New Roman"/>
          <w:sz w:val="28"/>
          <w:szCs w:val="28"/>
        </w:rPr>
        <w:t xml:space="preserve">во внимание те изменения, которые прямо следуют из предлагаемого регулирования, например, ужесточение </w:t>
      </w:r>
      <w:r w:rsidR="00EC213D">
        <w:rPr>
          <w:rFonts w:ascii="Times New Roman" w:hAnsi="Times New Roman" w:cs="Times New Roman"/>
          <w:sz w:val="28"/>
          <w:szCs w:val="28"/>
        </w:rPr>
        <w:t>требований к участникам определе</w:t>
      </w:r>
      <w:r w:rsidRPr="00DD6EBD">
        <w:rPr>
          <w:rFonts w:ascii="Times New Roman" w:hAnsi="Times New Roman" w:cs="Times New Roman"/>
          <w:sz w:val="28"/>
          <w:szCs w:val="28"/>
        </w:rPr>
        <w:t>нного вида</w:t>
      </w:r>
      <w:r w:rsidR="00EC213D">
        <w:rPr>
          <w:rFonts w:ascii="Times New Roman" w:hAnsi="Times New Roman" w:cs="Times New Roman"/>
          <w:sz w:val="28"/>
          <w:szCs w:val="28"/>
        </w:rPr>
        <w:t xml:space="preserve"> деятельности, вероятно, приведе</w:t>
      </w:r>
      <w:r w:rsidRPr="00DD6EBD">
        <w:rPr>
          <w:rFonts w:ascii="Times New Roman" w:hAnsi="Times New Roman" w:cs="Times New Roman"/>
          <w:sz w:val="28"/>
          <w:szCs w:val="28"/>
        </w:rPr>
        <w:t>т к сокращению числа таких участников, даже если до введения регулирования их численность росла;</w:t>
      </w:r>
    </w:p>
    <w:p w:rsidR="00C3183E" w:rsidRDefault="00E92230"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C3183E" w:rsidRPr="00DD6EBD">
        <w:rPr>
          <w:rFonts w:ascii="Times New Roman" w:hAnsi="Times New Roman" w:cs="Times New Roman"/>
          <w:sz w:val="28"/>
          <w:szCs w:val="28"/>
        </w:rPr>
        <w:t xml:space="preserve">) в пункте </w:t>
      </w:r>
      <w:r>
        <w:rPr>
          <w:rFonts w:ascii="Times New Roman" w:hAnsi="Times New Roman" w:cs="Times New Roman"/>
          <w:sz w:val="28"/>
          <w:szCs w:val="28"/>
        </w:rPr>
        <w:t xml:space="preserve">10 </w:t>
      </w:r>
      <w:r w:rsidR="00DD6EBD" w:rsidRPr="00DD6EBD">
        <w:rPr>
          <w:rFonts w:ascii="Times New Roman" w:hAnsi="Times New Roman" w:cs="Times New Roman"/>
          <w:sz w:val="28"/>
          <w:szCs w:val="28"/>
        </w:rPr>
        <w:t>«</w:t>
      </w:r>
      <w:r w:rsidR="00C3183E" w:rsidRPr="00DD6EBD">
        <w:rPr>
          <w:rFonts w:ascii="Times New Roman" w:hAnsi="Times New Roman" w:cs="Times New Roman"/>
          <w:sz w:val="28"/>
          <w:szCs w:val="28"/>
        </w:rPr>
        <w:t>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w:t>
      </w:r>
      <w:r w:rsidR="00DD6EBD" w:rsidRPr="00DD6EBD">
        <w:rPr>
          <w:rFonts w:ascii="Times New Roman" w:hAnsi="Times New Roman" w:cs="Times New Roman"/>
          <w:sz w:val="28"/>
          <w:szCs w:val="28"/>
        </w:rPr>
        <w:t xml:space="preserve"> </w:t>
      </w:r>
      <w:r w:rsidR="00C3183E" w:rsidRPr="00DD6EBD">
        <w:rPr>
          <w:rFonts w:ascii="Times New Roman" w:hAnsi="Times New Roman" w:cs="Times New Roman"/>
          <w:sz w:val="28"/>
          <w:szCs w:val="28"/>
        </w:rPr>
        <w:t>Свердловской области, или сведения об их изменении, а также оценка соответствующих расходов (возможных поступлений) бюджетов бюджетной системы Российской Федерации</w:t>
      </w:r>
      <w:r w:rsidR="00DD6EBD" w:rsidRPr="00DD6EBD">
        <w:rPr>
          <w:rFonts w:ascii="Times New Roman" w:hAnsi="Times New Roman" w:cs="Times New Roman"/>
          <w:sz w:val="28"/>
          <w:szCs w:val="28"/>
        </w:rPr>
        <w:t>»</w:t>
      </w:r>
      <w:r w:rsidR="00C3183E" w:rsidRPr="00DD6EBD">
        <w:rPr>
          <w:rFonts w:ascii="Times New Roman" w:hAnsi="Times New Roman" w:cs="Times New Roman"/>
          <w:sz w:val="28"/>
          <w:szCs w:val="28"/>
        </w:rPr>
        <w:t xml:space="preserve"> необходимо указать все функции, полномочия, обязанности и права</w:t>
      </w:r>
      <w:r w:rsidR="00C3183E">
        <w:rPr>
          <w:rFonts w:ascii="Times New Roman" w:hAnsi="Times New Roman" w:cs="Times New Roman"/>
          <w:sz w:val="28"/>
          <w:szCs w:val="28"/>
        </w:rPr>
        <w:t xml:space="preserve"> исполнительных органов государственной власти Свердловской области и органов местного самоуправления, которые вводятся или изменяются</w:t>
      </w:r>
      <w:r w:rsidR="00DD6EBD">
        <w:rPr>
          <w:rFonts w:ascii="Times New Roman" w:hAnsi="Times New Roman" w:cs="Times New Roman"/>
          <w:sz w:val="28"/>
          <w:szCs w:val="28"/>
        </w:rPr>
        <w:t>,</w:t>
      </w:r>
      <w:r w:rsidR="00C3183E">
        <w:rPr>
          <w:rFonts w:ascii="Times New Roman" w:hAnsi="Times New Roman" w:cs="Times New Roman"/>
          <w:sz w:val="28"/>
          <w:szCs w:val="28"/>
        </w:rPr>
        <w:t xml:space="preserve"> а также функции которые могут привести к: </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росту или сокращению (экономии) расходов бюджетов бюджетной системы;</w:t>
      </w:r>
    </w:p>
    <w:p w:rsidR="00C3183E" w:rsidRDefault="00EC213D"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дополнительным (за сче</w:t>
      </w:r>
      <w:r w:rsidR="00C3183E">
        <w:rPr>
          <w:rFonts w:ascii="Times New Roman" w:hAnsi="Times New Roman" w:cs="Times New Roman"/>
          <w:sz w:val="28"/>
          <w:szCs w:val="28"/>
        </w:rPr>
        <w:t>т появл</w:t>
      </w:r>
      <w:r>
        <w:rPr>
          <w:rFonts w:ascii="Times New Roman" w:hAnsi="Times New Roman" w:cs="Times New Roman"/>
          <w:sz w:val="28"/>
          <w:szCs w:val="28"/>
        </w:rPr>
        <w:t>ения новых источников или за сче</w:t>
      </w:r>
      <w:r w:rsidR="00C3183E">
        <w:rPr>
          <w:rFonts w:ascii="Times New Roman" w:hAnsi="Times New Roman" w:cs="Times New Roman"/>
          <w:sz w:val="28"/>
          <w:szCs w:val="28"/>
        </w:rPr>
        <w:t>т расширения доходной базы) или выпадающим (сокращени</w:t>
      </w:r>
      <w:r>
        <w:rPr>
          <w:rFonts w:ascii="Times New Roman" w:hAnsi="Times New Roman" w:cs="Times New Roman"/>
          <w:sz w:val="28"/>
          <w:szCs w:val="28"/>
        </w:rPr>
        <w:t>ю объе</w:t>
      </w:r>
      <w:r w:rsidR="00C3183E">
        <w:rPr>
          <w:rFonts w:ascii="Times New Roman" w:hAnsi="Times New Roman" w:cs="Times New Roman"/>
          <w:sz w:val="28"/>
          <w:szCs w:val="28"/>
        </w:rPr>
        <w:t>мов поступлений налогов, сборов, неналоговых доходов) доходам бюджетов бюджетной системы Российской Федерации.</w:t>
      </w:r>
    </w:p>
    <w:p w:rsidR="00C3183E" w:rsidRPr="00DA1A7B" w:rsidRDefault="00C3183E" w:rsidP="00C3183E">
      <w:pPr>
        <w:pStyle w:val="ConsPlusNormal"/>
        <w:ind w:firstLine="540"/>
        <w:jc w:val="both"/>
        <w:rPr>
          <w:rFonts w:ascii="Times New Roman" w:hAnsi="Times New Roman" w:cs="Times New Roman"/>
          <w:sz w:val="28"/>
          <w:szCs w:val="28"/>
        </w:rPr>
      </w:pPr>
      <w:r w:rsidRPr="00DA1A7B">
        <w:rPr>
          <w:rFonts w:ascii="Times New Roman" w:hAnsi="Times New Roman" w:cs="Times New Roman"/>
          <w:sz w:val="28"/>
          <w:szCs w:val="28"/>
        </w:rPr>
        <w:t>В пункте 1</w:t>
      </w:r>
      <w:r w:rsidR="00DD6EBD" w:rsidRPr="00DA1A7B">
        <w:rPr>
          <w:rFonts w:ascii="Times New Roman" w:hAnsi="Times New Roman" w:cs="Times New Roman"/>
          <w:sz w:val="28"/>
          <w:szCs w:val="28"/>
        </w:rPr>
        <w:t>0</w:t>
      </w:r>
      <w:r w:rsidRPr="00DA1A7B">
        <w:rPr>
          <w:rFonts w:ascii="Times New Roman" w:hAnsi="Times New Roman" w:cs="Times New Roman"/>
          <w:sz w:val="28"/>
          <w:szCs w:val="28"/>
        </w:rPr>
        <w:t>.2 раздела 1</w:t>
      </w:r>
      <w:r w:rsidR="00DD6EBD" w:rsidRPr="00DA1A7B">
        <w:rPr>
          <w:rFonts w:ascii="Times New Roman" w:hAnsi="Times New Roman" w:cs="Times New Roman"/>
          <w:sz w:val="28"/>
          <w:szCs w:val="28"/>
        </w:rPr>
        <w:t>0</w:t>
      </w:r>
      <w:r w:rsidRPr="00DA1A7B">
        <w:rPr>
          <w:rFonts w:ascii="Times New Roman" w:hAnsi="Times New Roman" w:cs="Times New Roman"/>
          <w:sz w:val="28"/>
          <w:szCs w:val="28"/>
        </w:rPr>
        <w:t xml:space="preserve"> кратко описывается порядок реализации соответствующих функций, каким именно органом они реализуются (будут реализовываться). Под порядком реализации функции в том числе понимаются постоянное наблюдение, выборочные проверки (докуме</w:t>
      </w:r>
      <w:r w:rsidR="00EC213D">
        <w:rPr>
          <w:rFonts w:ascii="Times New Roman" w:hAnsi="Times New Roman" w:cs="Times New Roman"/>
          <w:sz w:val="28"/>
          <w:szCs w:val="28"/>
        </w:rPr>
        <w:t>нтарные, выездные), анализ отчет</w:t>
      </w:r>
      <w:r w:rsidRPr="00DA1A7B">
        <w:rPr>
          <w:rFonts w:ascii="Times New Roman" w:hAnsi="Times New Roman" w:cs="Times New Roman"/>
          <w:sz w:val="28"/>
          <w:szCs w:val="28"/>
        </w:rPr>
        <w:t>ности и (или) статистических данных, выдача разрешений, согласование, экспертиза, прием уведомлений и др.</w:t>
      </w:r>
    </w:p>
    <w:p w:rsidR="00C3183E" w:rsidRPr="00DA1A7B" w:rsidRDefault="00C3183E" w:rsidP="00C3183E">
      <w:pPr>
        <w:pStyle w:val="ConsPlusNormal"/>
        <w:ind w:firstLine="540"/>
        <w:jc w:val="both"/>
        <w:rPr>
          <w:rFonts w:ascii="Times New Roman" w:hAnsi="Times New Roman" w:cs="Times New Roman"/>
          <w:sz w:val="28"/>
          <w:szCs w:val="28"/>
        </w:rPr>
      </w:pPr>
      <w:r w:rsidRPr="00DA1A7B">
        <w:rPr>
          <w:rFonts w:ascii="Times New Roman" w:hAnsi="Times New Roman" w:cs="Times New Roman"/>
          <w:sz w:val="28"/>
          <w:szCs w:val="28"/>
        </w:rPr>
        <w:t>В пункте 1</w:t>
      </w:r>
      <w:r w:rsidR="00DD6EBD" w:rsidRPr="00DA1A7B">
        <w:rPr>
          <w:rFonts w:ascii="Times New Roman" w:hAnsi="Times New Roman" w:cs="Times New Roman"/>
          <w:sz w:val="28"/>
          <w:szCs w:val="28"/>
        </w:rPr>
        <w:t>0</w:t>
      </w:r>
      <w:r w:rsidRPr="00DA1A7B">
        <w:rPr>
          <w:rFonts w:ascii="Times New Roman" w:hAnsi="Times New Roman" w:cs="Times New Roman"/>
          <w:sz w:val="28"/>
          <w:szCs w:val="28"/>
        </w:rPr>
        <w:t>.3 раздела 1</w:t>
      </w:r>
      <w:r w:rsidR="00DD6EBD" w:rsidRPr="00DA1A7B">
        <w:rPr>
          <w:rFonts w:ascii="Times New Roman" w:hAnsi="Times New Roman" w:cs="Times New Roman"/>
          <w:sz w:val="28"/>
          <w:szCs w:val="28"/>
        </w:rPr>
        <w:t>0</w:t>
      </w:r>
      <w:r w:rsidRPr="00DA1A7B">
        <w:rPr>
          <w:rFonts w:ascii="Times New Roman" w:hAnsi="Times New Roman" w:cs="Times New Roman"/>
          <w:sz w:val="28"/>
          <w:szCs w:val="28"/>
        </w:rPr>
        <w:t xml:space="preserve"> указывается количественная оценка расходов (возможных поступлений). При характеристике расходов выделяют единовременные и периодические расходы. Периодические расходы приводятся</w:t>
      </w:r>
      <w:r w:rsidR="00997BC0">
        <w:rPr>
          <w:rFonts w:ascii="Times New Roman" w:hAnsi="Times New Roman" w:cs="Times New Roman"/>
          <w:sz w:val="28"/>
          <w:szCs w:val="28"/>
        </w:rPr>
        <w:br/>
      </w:r>
      <w:r w:rsidRPr="00DA1A7B">
        <w:rPr>
          <w:rFonts w:ascii="Times New Roman" w:hAnsi="Times New Roman" w:cs="Times New Roman"/>
          <w:sz w:val="28"/>
          <w:szCs w:val="28"/>
        </w:rPr>
        <w:t>с указанием периода их осуществления.</w:t>
      </w:r>
    </w:p>
    <w:p w:rsidR="00C3183E" w:rsidRPr="00DA1A7B" w:rsidRDefault="00C3183E" w:rsidP="00C3183E">
      <w:pPr>
        <w:pStyle w:val="ConsPlusNormal"/>
        <w:ind w:firstLine="540"/>
        <w:jc w:val="both"/>
        <w:rPr>
          <w:rFonts w:ascii="Times New Roman" w:hAnsi="Times New Roman" w:cs="Times New Roman"/>
          <w:sz w:val="28"/>
          <w:szCs w:val="28"/>
        </w:rPr>
      </w:pPr>
      <w:r w:rsidRPr="00DA1A7B">
        <w:rPr>
          <w:rFonts w:ascii="Times New Roman" w:hAnsi="Times New Roman" w:cs="Times New Roman"/>
          <w:sz w:val="28"/>
          <w:szCs w:val="28"/>
        </w:rPr>
        <w:t xml:space="preserve">Виды единовременных и периодических расходов приводятся в соответствии с видами расходов бюджетов бюджетной системы Российской </w:t>
      </w:r>
      <w:proofErr w:type="gramStart"/>
      <w:r w:rsidRPr="00DA1A7B">
        <w:rPr>
          <w:rFonts w:ascii="Times New Roman" w:hAnsi="Times New Roman" w:cs="Times New Roman"/>
          <w:sz w:val="28"/>
          <w:szCs w:val="28"/>
        </w:rPr>
        <w:t>Федерации</w:t>
      </w:r>
      <w:r w:rsidR="00206A36">
        <w:rPr>
          <w:rFonts w:ascii="Times New Roman" w:hAnsi="Times New Roman" w:cs="Times New Roman"/>
          <w:sz w:val="28"/>
          <w:szCs w:val="28"/>
        </w:rPr>
        <w:br/>
      </w:r>
      <w:r w:rsidRPr="00DA1A7B">
        <w:rPr>
          <w:rFonts w:ascii="Times New Roman" w:hAnsi="Times New Roman" w:cs="Times New Roman"/>
          <w:sz w:val="28"/>
          <w:szCs w:val="28"/>
        </w:rPr>
        <w:t>(</w:t>
      </w:r>
      <w:proofErr w:type="gramEnd"/>
      <w:r w:rsidRPr="00DA1A7B">
        <w:rPr>
          <w:rFonts w:ascii="Times New Roman" w:hAnsi="Times New Roman" w:cs="Times New Roman"/>
          <w:sz w:val="28"/>
          <w:szCs w:val="28"/>
        </w:rPr>
        <w:t>по выбору разработ</w:t>
      </w:r>
      <w:r w:rsidR="00997BC0">
        <w:rPr>
          <w:rFonts w:ascii="Times New Roman" w:hAnsi="Times New Roman" w:cs="Times New Roman"/>
          <w:sz w:val="28"/>
          <w:szCs w:val="28"/>
        </w:rPr>
        <w:t>чика) с пояснениями (например, «</w:t>
      </w:r>
      <w:r w:rsidRPr="00DA1A7B">
        <w:rPr>
          <w:rFonts w:ascii="Times New Roman" w:hAnsi="Times New Roman" w:cs="Times New Roman"/>
          <w:sz w:val="28"/>
          <w:szCs w:val="28"/>
        </w:rPr>
        <w:t>расходы на содержание дополнительной численности инспекторов</w:t>
      </w:r>
      <w:r w:rsidR="00997BC0">
        <w:rPr>
          <w:rFonts w:ascii="Times New Roman" w:hAnsi="Times New Roman" w:cs="Times New Roman"/>
          <w:sz w:val="28"/>
          <w:szCs w:val="28"/>
        </w:rPr>
        <w:t>»</w:t>
      </w:r>
      <w:r w:rsidRPr="00DA1A7B">
        <w:rPr>
          <w:rFonts w:ascii="Times New Roman" w:hAnsi="Times New Roman" w:cs="Times New Roman"/>
          <w:sz w:val="28"/>
          <w:szCs w:val="28"/>
        </w:rPr>
        <w:t xml:space="preserve">, </w:t>
      </w:r>
      <w:r w:rsidR="00997BC0">
        <w:rPr>
          <w:rFonts w:ascii="Times New Roman" w:hAnsi="Times New Roman" w:cs="Times New Roman"/>
          <w:sz w:val="28"/>
          <w:szCs w:val="28"/>
        </w:rPr>
        <w:t>«</w:t>
      </w:r>
      <w:r w:rsidRPr="00DA1A7B">
        <w:rPr>
          <w:rFonts w:ascii="Times New Roman" w:hAnsi="Times New Roman" w:cs="Times New Roman"/>
          <w:sz w:val="28"/>
          <w:szCs w:val="28"/>
        </w:rPr>
        <w:t>расходы на создание инф</w:t>
      </w:r>
      <w:r w:rsidR="00997BC0">
        <w:rPr>
          <w:rFonts w:ascii="Times New Roman" w:hAnsi="Times New Roman" w:cs="Times New Roman"/>
          <w:sz w:val="28"/>
          <w:szCs w:val="28"/>
        </w:rPr>
        <w:t>ормационной системы мониторинга»</w:t>
      </w:r>
      <w:r w:rsidRPr="00DA1A7B">
        <w:rPr>
          <w:rFonts w:ascii="Times New Roman" w:hAnsi="Times New Roman" w:cs="Times New Roman"/>
          <w:sz w:val="28"/>
          <w:szCs w:val="28"/>
        </w:rPr>
        <w:t xml:space="preserve">). </w:t>
      </w:r>
    </w:p>
    <w:p w:rsidR="00C3183E" w:rsidRPr="00DA1A7B" w:rsidRDefault="00C3183E" w:rsidP="00C3183E">
      <w:pPr>
        <w:pStyle w:val="ConsPlusNormal"/>
        <w:ind w:firstLine="540"/>
        <w:jc w:val="both"/>
        <w:rPr>
          <w:rFonts w:ascii="Times New Roman" w:hAnsi="Times New Roman" w:cs="Times New Roman"/>
          <w:sz w:val="28"/>
          <w:szCs w:val="28"/>
        </w:rPr>
      </w:pPr>
      <w:r w:rsidRPr="00DA1A7B">
        <w:rPr>
          <w:rFonts w:ascii="Times New Roman" w:hAnsi="Times New Roman" w:cs="Times New Roman"/>
          <w:sz w:val="28"/>
          <w:szCs w:val="28"/>
        </w:rPr>
        <w:t xml:space="preserve">Указанная оценка проводится в разрезе новых (изменяемых) функций, полномочий, обязанностей или прав </w:t>
      </w:r>
      <w:r w:rsidR="00997BC0" w:rsidRPr="00DA1A7B">
        <w:rPr>
          <w:rFonts w:ascii="Times New Roman" w:hAnsi="Times New Roman" w:cs="Times New Roman"/>
          <w:sz w:val="28"/>
          <w:szCs w:val="28"/>
        </w:rPr>
        <w:t>органов,</w:t>
      </w:r>
      <w:r w:rsidRPr="00DA1A7B">
        <w:rPr>
          <w:rFonts w:ascii="Times New Roman" w:hAnsi="Times New Roman" w:cs="Times New Roman"/>
          <w:sz w:val="28"/>
          <w:szCs w:val="28"/>
        </w:rPr>
        <w:t xml:space="preserve"> или организаций. Оценка расходов</w:t>
      </w:r>
      <w:r w:rsidR="00997BC0">
        <w:rPr>
          <w:rFonts w:ascii="Times New Roman" w:hAnsi="Times New Roman" w:cs="Times New Roman"/>
          <w:sz w:val="28"/>
          <w:szCs w:val="28"/>
        </w:rPr>
        <w:br/>
      </w:r>
      <w:r w:rsidRPr="00DA1A7B">
        <w:rPr>
          <w:rFonts w:ascii="Times New Roman" w:hAnsi="Times New Roman" w:cs="Times New Roman"/>
          <w:sz w:val="28"/>
          <w:szCs w:val="28"/>
        </w:rPr>
        <w:t xml:space="preserve">и возможных поступлений приводится в рублях в текущих ценах соответствующих </w:t>
      </w:r>
      <w:r w:rsidRPr="00DA1A7B">
        <w:rPr>
          <w:rFonts w:ascii="Times New Roman" w:hAnsi="Times New Roman" w:cs="Times New Roman"/>
          <w:sz w:val="28"/>
          <w:szCs w:val="28"/>
        </w:rPr>
        <w:lastRenderedPageBreak/>
        <w:t>лет. При оценке расходов и возможных поступлений используются</w:t>
      </w:r>
      <w:r w:rsidR="00117F01">
        <w:rPr>
          <w:rFonts w:ascii="Times New Roman" w:hAnsi="Times New Roman" w:cs="Times New Roman"/>
          <w:sz w:val="28"/>
          <w:szCs w:val="28"/>
        </w:rPr>
        <w:br/>
      </w:r>
      <w:r w:rsidRPr="00DA1A7B">
        <w:rPr>
          <w:rFonts w:ascii="Times New Roman" w:hAnsi="Times New Roman" w:cs="Times New Roman"/>
          <w:sz w:val="28"/>
          <w:szCs w:val="28"/>
        </w:rPr>
        <w:t>индексы</w:t>
      </w:r>
      <w:r w:rsidR="00D17594">
        <w:rPr>
          <w:rFonts w:ascii="Times New Roman" w:hAnsi="Times New Roman" w:cs="Times New Roman"/>
          <w:sz w:val="28"/>
          <w:szCs w:val="28"/>
          <w:lang w:val="en-US"/>
        </w:rPr>
        <w:t> </w:t>
      </w:r>
      <w:r w:rsidRPr="00DA1A7B">
        <w:rPr>
          <w:rFonts w:ascii="Times New Roman" w:hAnsi="Times New Roman" w:cs="Times New Roman"/>
          <w:sz w:val="28"/>
          <w:szCs w:val="28"/>
        </w:rPr>
        <w:t>-</w:t>
      </w:r>
      <w:r w:rsidR="00D17594" w:rsidRPr="00D17594">
        <w:rPr>
          <w:rFonts w:ascii="Times New Roman" w:hAnsi="Times New Roman" w:cs="Times New Roman"/>
          <w:sz w:val="28"/>
          <w:szCs w:val="28"/>
        </w:rPr>
        <w:t> </w:t>
      </w:r>
      <w:r w:rsidRPr="00DA1A7B">
        <w:rPr>
          <w:rFonts w:ascii="Times New Roman" w:hAnsi="Times New Roman" w:cs="Times New Roman"/>
          <w:sz w:val="28"/>
          <w:szCs w:val="28"/>
        </w:rPr>
        <w:t>дефляторы. Данные о возможных поступлениях (доходах) представляются</w:t>
      </w:r>
      <w:r w:rsidR="00117F01">
        <w:rPr>
          <w:rFonts w:ascii="Times New Roman" w:hAnsi="Times New Roman" w:cs="Times New Roman"/>
          <w:sz w:val="28"/>
          <w:szCs w:val="28"/>
        </w:rPr>
        <w:t xml:space="preserve"> </w:t>
      </w:r>
      <w:r w:rsidRPr="00DA1A7B">
        <w:rPr>
          <w:rFonts w:ascii="Times New Roman" w:hAnsi="Times New Roman" w:cs="Times New Roman"/>
          <w:sz w:val="28"/>
          <w:szCs w:val="28"/>
        </w:rPr>
        <w:t>в разрезе администраторов доходов в соответствии с бюджетным законодательством Российской Федерации, в которые отчисляются налоговые</w:t>
      </w:r>
      <w:r w:rsidR="00997BC0">
        <w:rPr>
          <w:rFonts w:ascii="Times New Roman" w:hAnsi="Times New Roman" w:cs="Times New Roman"/>
          <w:sz w:val="28"/>
          <w:szCs w:val="28"/>
        </w:rPr>
        <w:br/>
      </w:r>
      <w:r w:rsidRPr="00DA1A7B">
        <w:rPr>
          <w:rFonts w:ascii="Times New Roman" w:hAnsi="Times New Roman" w:cs="Times New Roman"/>
          <w:sz w:val="28"/>
          <w:szCs w:val="28"/>
        </w:rPr>
        <w:t xml:space="preserve">и неналоговые доходы, с корректировкой на объем выпадающих </w:t>
      </w:r>
      <w:proofErr w:type="gramStart"/>
      <w:r w:rsidRPr="00DA1A7B">
        <w:rPr>
          <w:rFonts w:ascii="Times New Roman" w:hAnsi="Times New Roman" w:cs="Times New Roman"/>
          <w:sz w:val="28"/>
          <w:szCs w:val="28"/>
        </w:rPr>
        <w:t>доходов,</w:t>
      </w:r>
      <w:r w:rsidR="00997BC0">
        <w:rPr>
          <w:rFonts w:ascii="Times New Roman" w:hAnsi="Times New Roman" w:cs="Times New Roman"/>
          <w:sz w:val="28"/>
          <w:szCs w:val="28"/>
        </w:rPr>
        <w:br/>
      </w:r>
      <w:r w:rsidR="00EC213D">
        <w:rPr>
          <w:rFonts w:ascii="Times New Roman" w:hAnsi="Times New Roman" w:cs="Times New Roman"/>
          <w:sz w:val="28"/>
          <w:szCs w:val="28"/>
        </w:rPr>
        <w:t>с</w:t>
      </w:r>
      <w:proofErr w:type="gramEnd"/>
      <w:r w:rsidR="00EC213D">
        <w:rPr>
          <w:rFonts w:ascii="Times New Roman" w:hAnsi="Times New Roman" w:cs="Times New Roman"/>
          <w:sz w:val="28"/>
          <w:szCs w:val="28"/>
        </w:rPr>
        <w:t xml:space="preserve"> указанием причин и объе</w:t>
      </w:r>
      <w:r w:rsidRPr="00DA1A7B">
        <w:rPr>
          <w:rFonts w:ascii="Times New Roman" w:hAnsi="Times New Roman" w:cs="Times New Roman"/>
          <w:sz w:val="28"/>
          <w:szCs w:val="28"/>
        </w:rPr>
        <w:t>мов недополученные доходов (снижение ставок, введение налоговых льгот и налоговых вычетов).</w:t>
      </w:r>
    </w:p>
    <w:p w:rsidR="00C3183E" w:rsidRDefault="00C3183E" w:rsidP="00C3183E">
      <w:pPr>
        <w:pStyle w:val="ConsPlusNormal"/>
        <w:ind w:firstLine="540"/>
        <w:jc w:val="both"/>
        <w:rPr>
          <w:rFonts w:ascii="Times New Roman" w:hAnsi="Times New Roman" w:cs="Times New Roman"/>
          <w:sz w:val="28"/>
          <w:szCs w:val="28"/>
        </w:rPr>
      </w:pPr>
      <w:r w:rsidRPr="00DA1A7B">
        <w:rPr>
          <w:rFonts w:ascii="Times New Roman" w:hAnsi="Times New Roman" w:cs="Times New Roman"/>
          <w:sz w:val="28"/>
          <w:szCs w:val="28"/>
        </w:rPr>
        <w:t>На основе оценки доходов и расходов по каждой функции формируется итоговая оценка единовременных расходов, периодических расходов и доходов. При формировании сумм учитываются все виды влияния на доходы и расходы (например, и</w:t>
      </w:r>
      <w:r w:rsidR="00EC213D">
        <w:rPr>
          <w:rFonts w:ascii="Times New Roman" w:hAnsi="Times New Roman" w:cs="Times New Roman"/>
          <w:sz w:val="28"/>
          <w:szCs w:val="28"/>
        </w:rPr>
        <w:t>тоговый объем доходов равен объе</w:t>
      </w:r>
      <w:r w:rsidRPr="00DA1A7B">
        <w:rPr>
          <w:rFonts w:ascii="Times New Roman" w:hAnsi="Times New Roman" w:cs="Times New Roman"/>
          <w:sz w:val="28"/>
          <w:szCs w:val="28"/>
        </w:rPr>
        <w:t>му дополнительных доходов, уменьшенному на объем выпадающих доходов).</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каждой изменяемой функции необходимо указать изменение трудозатрат. Приводятся данные о совокупном изменении трудозатрат по всем органам, реализующим соответствующую функцию.</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появления новой функции указываются дополнительные трудозатраты по ее реализации. Не допускается указание, что введение новой функции не потребует дополнительных трудозатрат: любое новое действие, процедура, обязанность предполагают дополнительные трудозатраты. Прогноз трудозатрат на осуществление новой функции делается на основе оценки трудозатра</w:t>
      </w:r>
      <w:r w:rsidR="00EC213D">
        <w:rPr>
          <w:rFonts w:ascii="Times New Roman" w:hAnsi="Times New Roman" w:cs="Times New Roman"/>
          <w:sz w:val="28"/>
          <w:szCs w:val="28"/>
        </w:rPr>
        <w:t>т по аналогичным функциям и объе</w:t>
      </w:r>
      <w:r>
        <w:rPr>
          <w:rFonts w:ascii="Times New Roman" w:hAnsi="Times New Roman" w:cs="Times New Roman"/>
          <w:sz w:val="28"/>
          <w:szCs w:val="28"/>
        </w:rPr>
        <w:t>му предполагаемой деятельности.</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данном разделе указываются также иные ресурсы, которые потребуются дополнительно или будут высвобождены в результате появления (изменения) функций;</w:t>
      </w:r>
    </w:p>
    <w:p w:rsidR="00C3183E" w:rsidRDefault="00C3183E" w:rsidP="00C3183E">
      <w:pPr>
        <w:pStyle w:val="ConsPlusNormal"/>
        <w:ind w:firstLine="540"/>
        <w:jc w:val="both"/>
        <w:rPr>
          <w:rFonts w:ascii="Times New Roman" w:hAnsi="Times New Roman" w:cs="Times New Roman"/>
          <w:sz w:val="28"/>
          <w:szCs w:val="28"/>
        </w:rPr>
      </w:pPr>
      <w:r w:rsidRPr="00DA1A7B">
        <w:rPr>
          <w:rFonts w:ascii="Times New Roman" w:hAnsi="Times New Roman" w:cs="Times New Roman"/>
          <w:sz w:val="28"/>
          <w:szCs w:val="28"/>
        </w:rPr>
        <w:t>В пункте 1</w:t>
      </w:r>
      <w:r w:rsidR="00DA1A7B" w:rsidRPr="00DA1A7B">
        <w:rPr>
          <w:rFonts w:ascii="Times New Roman" w:hAnsi="Times New Roman" w:cs="Times New Roman"/>
          <w:sz w:val="28"/>
          <w:szCs w:val="28"/>
        </w:rPr>
        <w:t>0</w:t>
      </w:r>
      <w:r w:rsidRPr="00DA1A7B">
        <w:rPr>
          <w:rFonts w:ascii="Times New Roman" w:hAnsi="Times New Roman" w:cs="Times New Roman"/>
          <w:sz w:val="28"/>
          <w:szCs w:val="28"/>
        </w:rPr>
        <w:t>.4 раздела 1</w:t>
      </w:r>
      <w:r w:rsidR="00DA1A7B">
        <w:rPr>
          <w:rFonts w:ascii="Times New Roman" w:hAnsi="Times New Roman" w:cs="Times New Roman"/>
          <w:sz w:val="28"/>
          <w:szCs w:val="28"/>
        </w:rPr>
        <w:t>0</w:t>
      </w:r>
      <w:r w:rsidRPr="00DA1A7B">
        <w:rPr>
          <w:rFonts w:ascii="Times New Roman" w:hAnsi="Times New Roman" w:cs="Times New Roman"/>
          <w:sz w:val="28"/>
          <w:szCs w:val="28"/>
        </w:rPr>
        <w:t xml:space="preserve"> приводятся иные имеющиеся сведения о расходах (возможных поступлениях) бюджетов бюджетной системы Российской Федерации. В частности, в данном пункте указываютс</w:t>
      </w:r>
      <w:r w:rsidR="00997BC0">
        <w:rPr>
          <w:rFonts w:ascii="Times New Roman" w:hAnsi="Times New Roman" w:cs="Times New Roman"/>
          <w:sz w:val="28"/>
          <w:szCs w:val="28"/>
        </w:rPr>
        <w:t>я итоговое соотношение расходов</w:t>
      </w:r>
      <w:r w:rsidR="00997BC0">
        <w:rPr>
          <w:rFonts w:ascii="Times New Roman" w:hAnsi="Times New Roman" w:cs="Times New Roman"/>
          <w:sz w:val="28"/>
          <w:szCs w:val="28"/>
        </w:rPr>
        <w:br/>
      </w:r>
      <w:r w:rsidRPr="00DA1A7B">
        <w:rPr>
          <w:rFonts w:ascii="Times New Roman" w:hAnsi="Times New Roman" w:cs="Times New Roman"/>
          <w:sz w:val="28"/>
          <w:szCs w:val="28"/>
        </w:rPr>
        <w:t>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проекта акта объем дополнительных доходов за тр</w:t>
      </w:r>
      <w:r w:rsidR="00EC213D">
        <w:rPr>
          <w:rFonts w:ascii="Times New Roman" w:hAnsi="Times New Roman" w:cs="Times New Roman"/>
          <w:sz w:val="28"/>
          <w:szCs w:val="28"/>
        </w:rPr>
        <w:t>е</w:t>
      </w:r>
      <w:r w:rsidRPr="00DA1A7B">
        <w:rPr>
          <w:rFonts w:ascii="Times New Roman" w:hAnsi="Times New Roman" w:cs="Times New Roman"/>
          <w:sz w:val="28"/>
          <w:szCs w:val="28"/>
        </w:rPr>
        <w:t>хлетний период может не превышать планируемый объем расходов);</w:t>
      </w:r>
    </w:p>
    <w:p w:rsidR="00C3183E" w:rsidRPr="00DA1A7B" w:rsidRDefault="00C3183E" w:rsidP="00C3183E">
      <w:pPr>
        <w:pStyle w:val="ConsPlusNormal"/>
        <w:ind w:firstLine="540"/>
        <w:jc w:val="both"/>
        <w:rPr>
          <w:rFonts w:ascii="Times New Roman" w:hAnsi="Times New Roman" w:cs="Times New Roman"/>
          <w:sz w:val="28"/>
          <w:szCs w:val="28"/>
        </w:rPr>
      </w:pPr>
      <w:r w:rsidRPr="00DA1A7B">
        <w:rPr>
          <w:rFonts w:ascii="Times New Roman" w:hAnsi="Times New Roman" w:cs="Times New Roman"/>
          <w:sz w:val="28"/>
          <w:szCs w:val="28"/>
        </w:rPr>
        <w:t xml:space="preserve">9) в разделе 11 </w:t>
      </w:r>
      <w:r w:rsidR="00DA1A7B" w:rsidRPr="00DA1A7B">
        <w:rPr>
          <w:rFonts w:ascii="Times New Roman" w:hAnsi="Times New Roman" w:cs="Times New Roman"/>
          <w:sz w:val="28"/>
          <w:szCs w:val="28"/>
        </w:rPr>
        <w:t>«</w:t>
      </w:r>
      <w:r w:rsidRPr="00DA1A7B">
        <w:rPr>
          <w:rFonts w:ascii="Times New Roman" w:hAnsi="Times New Roman" w:cs="Times New Roman"/>
          <w:sz w:val="28"/>
          <w:szCs w:val="28"/>
        </w:rPr>
        <w:t>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w:t>
      </w:r>
      <w:proofErr w:type="gramStart"/>
      <w:r w:rsidRPr="00DA1A7B">
        <w:rPr>
          <w:rFonts w:ascii="Times New Roman" w:hAnsi="Times New Roman" w:cs="Times New Roman"/>
          <w:sz w:val="28"/>
          <w:szCs w:val="28"/>
        </w:rPr>
        <w:t>),</w:t>
      </w:r>
      <w:r w:rsidR="00997BC0">
        <w:rPr>
          <w:rFonts w:ascii="Times New Roman" w:hAnsi="Times New Roman" w:cs="Times New Roman"/>
          <w:sz w:val="28"/>
          <w:szCs w:val="28"/>
        </w:rPr>
        <w:br/>
      </w:r>
      <w:r w:rsidRPr="00DA1A7B">
        <w:rPr>
          <w:rFonts w:ascii="Times New Roman" w:hAnsi="Times New Roman" w:cs="Times New Roman"/>
          <w:sz w:val="28"/>
          <w:szCs w:val="28"/>
        </w:rPr>
        <w:t>а</w:t>
      </w:r>
      <w:proofErr w:type="gramEnd"/>
      <w:r w:rsidRPr="00DA1A7B">
        <w:rPr>
          <w:rFonts w:ascii="Times New Roman" w:hAnsi="Times New Roman" w:cs="Times New Roman"/>
          <w:sz w:val="28"/>
          <w:szCs w:val="28"/>
        </w:rPr>
        <w:t xml:space="preserve"> также порядок организации исполнения обязанностей и ограничений с уч</w:t>
      </w:r>
      <w:r w:rsidR="00EC213D">
        <w:rPr>
          <w:rFonts w:ascii="Times New Roman" w:hAnsi="Times New Roman" w:cs="Times New Roman"/>
          <w:sz w:val="28"/>
          <w:szCs w:val="28"/>
        </w:rPr>
        <w:t>е</w:t>
      </w:r>
      <w:r w:rsidRPr="00DA1A7B">
        <w:rPr>
          <w:rFonts w:ascii="Times New Roman" w:hAnsi="Times New Roman" w:cs="Times New Roman"/>
          <w:sz w:val="28"/>
          <w:szCs w:val="28"/>
        </w:rPr>
        <w:t>том информации, представленной в пояснительной записке. Оценка расходов субъектов предпринимательской и инвестиционной деятельности, связанных</w:t>
      </w:r>
      <w:r w:rsidR="00997BC0">
        <w:rPr>
          <w:rFonts w:ascii="Times New Roman" w:hAnsi="Times New Roman" w:cs="Times New Roman"/>
          <w:sz w:val="28"/>
          <w:szCs w:val="28"/>
        </w:rPr>
        <w:br/>
      </w:r>
      <w:r w:rsidRPr="00DA1A7B">
        <w:rPr>
          <w:rFonts w:ascii="Times New Roman" w:hAnsi="Times New Roman" w:cs="Times New Roman"/>
          <w:sz w:val="28"/>
          <w:szCs w:val="28"/>
        </w:rPr>
        <w:t>с необходимостью соблюдения регулирования</w:t>
      </w:r>
      <w:r w:rsidR="00DA1A7B" w:rsidRPr="00DA1A7B">
        <w:rPr>
          <w:rFonts w:ascii="Times New Roman" w:hAnsi="Times New Roman" w:cs="Times New Roman"/>
          <w:sz w:val="28"/>
          <w:szCs w:val="28"/>
        </w:rPr>
        <w:t>»</w:t>
      </w:r>
      <w:r w:rsidRPr="00DA1A7B">
        <w:rPr>
          <w:rFonts w:ascii="Times New Roman" w:hAnsi="Times New Roman" w:cs="Times New Roman"/>
          <w:sz w:val="28"/>
          <w:szCs w:val="28"/>
        </w:rPr>
        <w:t xml:space="preserve"> указывается информация по всем проектам актов Свердловской области. В данном разделе указывается оценка влияния проекта акта на совокупный уровень доходов и расходов всех участников отношений.</w:t>
      </w:r>
    </w:p>
    <w:p w:rsidR="00C3183E" w:rsidRPr="00DA1A7B" w:rsidRDefault="00C3183E" w:rsidP="00C3183E">
      <w:pPr>
        <w:pStyle w:val="ConsPlusNormal"/>
        <w:ind w:firstLine="540"/>
        <w:jc w:val="both"/>
        <w:rPr>
          <w:rFonts w:ascii="Times New Roman" w:hAnsi="Times New Roman" w:cs="Times New Roman"/>
          <w:sz w:val="28"/>
          <w:szCs w:val="28"/>
        </w:rPr>
      </w:pPr>
      <w:r w:rsidRPr="00DA1A7B">
        <w:rPr>
          <w:rFonts w:ascii="Times New Roman" w:hAnsi="Times New Roman" w:cs="Times New Roman"/>
          <w:sz w:val="28"/>
          <w:szCs w:val="28"/>
        </w:rPr>
        <w:t>В случае если информация представлена разработчиком не в полном объ</w:t>
      </w:r>
      <w:r w:rsidR="00997BC0">
        <w:rPr>
          <w:rFonts w:ascii="Times New Roman" w:hAnsi="Times New Roman" w:cs="Times New Roman"/>
          <w:sz w:val="28"/>
          <w:szCs w:val="28"/>
        </w:rPr>
        <w:t>е</w:t>
      </w:r>
      <w:r w:rsidRPr="00DA1A7B">
        <w:rPr>
          <w:rFonts w:ascii="Times New Roman" w:hAnsi="Times New Roman" w:cs="Times New Roman"/>
          <w:sz w:val="28"/>
          <w:szCs w:val="28"/>
        </w:rPr>
        <w:t xml:space="preserve">ме, не содержит количественных оценок, не отражает реального, по мнению </w:t>
      </w:r>
      <w:r w:rsidRPr="00DA1A7B">
        <w:rPr>
          <w:rFonts w:ascii="Times New Roman" w:hAnsi="Times New Roman" w:cs="Times New Roman"/>
          <w:sz w:val="28"/>
          <w:szCs w:val="28"/>
        </w:rPr>
        <w:lastRenderedPageBreak/>
        <w:t>профильного органа, положения дел, то раздел 11 уведомления о проведении публичных консультаций заполняется профильным органом.</w:t>
      </w:r>
    </w:p>
    <w:p w:rsidR="00C3183E" w:rsidRDefault="00C3183E" w:rsidP="00C3183E">
      <w:pPr>
        <w:pStyle w:val="ConsPlusNormal"/>
        <w:ind w:firstLine="540"/>
        <w:jc w:val="both"/>
        <w:rPr>
          <w:rFonts w:ascii="Times New Roman" w:hAnsi="Times New Roman" w:cs="Times New Roman"/>
          <w:sz w:val="28"/>
          <w:szCs w:val="28"/>
        </w:rPr>
      </w:pPr>
      <w:r w:rsidRPr="00DA1A7B">
        <w:rPr>
          <w:rFonts w:ascii="Times New Roman" w:hAnsi="Times New Roman" w:cs="Times New Roman"/>
          <w:sz w:val="28"/>
          <w:szCs w:val="28"/>
        </w:rPr>
        <w:t xml:space="preserve">В пункте 11.1 раздела 11 приводятся группы участников отношений </w:t>
      </w:r>
      <w:proofErr w:type="gramStart"/>
      <w:r w:rsidRPr="00DA1A7B">
        <w:rPr>
          <w:rFonts w:ascii="Times New Roman" w:hAnsi="Times New Roman" w:cs="Times New Roman"/>
          <w:sz w:val="28"/>
          <w:szCs w:val="28"/>
        </w:rPr>
        <w:t>так,</w:t>
      </w:r>
      <w:r w:rsidR="00997BC0">
        <w:rPr>
          <w:rFonts w:ascii="Times New Roman" w:hAnsi="Times New Roman" w:cs="Times New Roman"/>
          <w:sz w:val="28"/>
          <w:szCs w:val="28"/>
        </w:rPr>
        <w:br/>
      </w:r>
      <w:r w:rsidRPr="00DA1A7B">
        <w:rPr>
          <w:rFonts w:ascii="Times New Roman" w:hAnsi="Times New Roman" w:cs="Times New Roman"/>
          <w:sz w:val="28"/>
          <w:szCs w:val="28"/>
        </w:rPr>
        <w:t>как</w:t>
      </w:r>
      <w:proofErr w:type="gramEnd"/>
      <w:r w:rsidRPr="00DA1A7B">
        <w:rPr>
          <w:rFonts w:ascii="Times New Roman" w:hAnsi="Times New Roman" w:cs="Times New Roman"/>
          <w:sz w:val="28"/>
          <w:szCs w:val="28"/>
        </w:rPr>
        <w:t xml:space="preserve"> они указаны в разделе 9</w:t>
      </w:r>
      <w:r w:rsidR="00997BC0">
        <w:rPr>
          <w:rFonts w:ascii="Times New Roman" w:hAnsi="Times New Roman" w:cs="Times New Roman"/>
          <w:sz w:val="28"/>
          <w:szCs w:val="28"/>
        </w:rPr>
        <w:t xml:space="preserve"> </w:t>
      </w:r>
      <w:r w:rsidRPr="00DA1A7B">
        <w:rPr>
          <w:rFonts w:ascii="Times New Roman" w:hAnsi="Times New Roman" w:cs="Times New Roman"/>
          <w:sz w:val="28"/>
          <w:szCs w:val="28"/>
        </w:rPr>
        <w:t>уведомления.</w:t>
      </w:r>
      <w:r>
        <w:rPr>
          <w:rFonts w:ascii="Times New Roman" w:hAnsi="Times New Roman" w:cs="Times New Roman"/>
          <w:sz w:val="28"/>
          <w:szCs w:val="28"/>
        </w:rPr>
        <w:t xml:space="preserve"> </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Описание новых или изменения содержания существующих обязанностей</w:t>
      </w:r>
      <w:r w:rsidR="00997BC0">
        <w:rPr>
          <w:rFonts w:ascii="Times New Roman" w:hAnsi="Times New Roman" w:cs="Times New Roman"/>
          <w:sz w:val="28"/>
          <w:szCs w:val="28"/>
        </w:rPr>
        <w:br/>
      </w:r>
      <w:r>
        <w:rPr>
          <w:rFonts w:ascii="Times New Roman" w:hAnsi="Times New Roman" w:cs="Times New Roman"/>
          <w:sz w:val="28"/>
          <w:szCs w:val="28"/>
        </w:rPr>
        <w:t xml:space="preserve">и ограничений, выгоды (преимущества), которые вводятся проектом акта, </w:t>
      </w:r>
      <w:r w:rsidRPr="00DA1A7B">
        <w:rPr>
          <w:rFonts w:ascii="Times New Roman" w:hAnsi="Times New Roman" w:cs="Times New Roman"/>
          <w:sz w:val="28"/>
          <w:szCs w:val="28"/>
        </w:rPr>
        <w:t>а также порядок организации исполнения новых обязанностей и соблюдения ограничений указываются в пункте 11.2 данного раздела.</w:t>
      </w:r>
    </w:p>
    <w:p w:rsidR="00C3183E" w:rsidRDefault="00C3183E" w:rsidP="00C3183E">
      <w:pPr>
        <w:pStyle w:val="ConsPlusNormal"/>
        <w:ind w:firstLine="540"/>
        <w:jc w:val="both"/>
        <w:rPr>
          <w:rFonts w:ascii="Times New Roman" w:hAnsi="Times New Roman" w:cs="Times New Roman"/>
          <w:sz w:val="28"/>
          <w:szCs w:val="28"/>
        </w:rPr>
      </w:pPr>
      <w:r w:rsidRPr="00DA1A7B">
        <w:rPr>
          <w:rFonts w:ascii="Times New Roman" w:hAnsi="Times New Roman" w:cs="Times New Roman"/>
          <w:sz w:val="28"/>
          <w:szCs w:val="28"/>
        </w:rPr>
        <w:t>Порядок может</w:t>
      </w:r>
      <w:r>
        <w:rPr>
          <w:rFonts w:ascii="Times New Roman" w:hAnsi="Times New Roman" w:cs="Times New Roman"/>
          <w:sz w:val="28"/>
          <w:szCs w:val="28"/>
        </w:rPr>
        <w:t xml:space="preserve"> предполагать технологические изменения деятельности участников отношений (например, использование новых технологий</w:t>
      </w:r>
      <w:r w:rsidR="00997BC0">
        <w:rPr>
          <w:rFonts w:ascii="Times New Roman" w:hAnsi="Times New Roman" w:cs="Times New Roman"/>
          <w:sz w:val="28"/>
          <w:szCs w:val="28"/>
        </w:rPr>
        <w:br/>
      </w:r>
      <w:r>
        <w:rPr>
          <w:rFonts w:ascii="Times New Roman" w:hAnsi="Times New Roman" w:cs="Times New Roman"/>
          <w:sz w:val="28"/>
          <w:szCs w:val="28"/>
        </w:rPr>
        <w:t>и (или) оборудования для выполнения требований), дополнительные информационные требования (например, предоставление отч</w:t>
      </w:r>
      <w:r w:rsidR="00823945">
        <w:rPr>
          <w:rFonts w:ascii="Times New Roman" w:hAnsi="Times New Roman" w:cs="Times New Roman"/>
          <w:sz w:val="28"/>
          <w:szCs w:val="28"/>
        </w:rPr>
        <w:t>е</w:t>
      </w:r>
      <w:r>
        <w:rPr>
          <w:rFonts w:ascii="Times New Roman" w:hAnsi="Times New Roman" w:cs="Times New Roman"/>
          <w:sz w:val="28"/>
          <w:szCs w:val="28"/>
        </w:rPr>
        <w:t>тности, дополнительное информирование потребителей), ограничения по месту</w:t>
      </w:r>
      <w:r w:rsidR="00997BC0">
        <w:rPr>
          <w:rFonts w:ascii="Times New Roman" w:hAnsi="Times New Roman" w:cs="Times New Roman"/>
          <w:sz w:val="28"/>
          <w:szCs w:val="28"/>
        </w:rPr>
        <w:br/>
      </w:r>
      <w:r>
        <w:rPr>
          <w:rFonts w:ascii="Times New Roman" w:hAnsi="Times New Roman" w:cs="Times New Roman"/>
          <w:sz w:val="28"/>
          <w:szCs w:val="28"/>
        </w:rPr>
        <w:t>или времени осуществления деятельности (например, ограничения на реализацию некоторых видов товаров в определ</w:t>
      </w:r>
      <w:r w:rsidR="00EC213D">
        <w:rPr>
          <w:rFonts w:ascii="Times New Roman" w:hAnsi="Times New Roman" w:cs="Times New Roman"/>
          <w:sz w:val="28"/>
          <w:szCs w:val="28"/>
        </w:rPr>
        <w:t>е</w:t>
      </w:r>
      <w:r>
        <w:rPr>
          <w:rFonts w:ascii="Times New Roman" w:hAnsi="Times New Roman" w:cs="Times New Roman"/>
          <w:sz w:val="28"/>
          <w:szCs w:val="28"/>
        </w:rPr>
        <w:t>нных местах и (или) в определ</w:t>
      </w:r>
      <w:r w:rsidR="00EC213D">
        <w:rPr>
          <w:rFonts w:ascii="Times New Roman" w:hAnsi="Times New Roman" w:cs="Times New Roman"/>
          <w:sz w:val="28"/>
          <w:szCs w:val="28"/>
        </w:rPr>
        <w:t>е</w:t>
      </w:r>
      <w:r>
        <w:rPr>
          <w:rFonts w:ascii="Times New Roman" w:hAnsi="Times New Roman" w:cs="Times New Roman"/>
          <w:sz w:val="28"/>
          <w:szCs w:val="28"/>
        </w:rPr>
        <w:t>нный промежуток времени) и другое. Если порядок должен быть определ</w:t>
      </w:r>
      <w:r w:rsidR="00997BC0">
        <w:rPr>
          <w:rFonts w:ascii="Times New Roman" w:hAnsi="Times New Roman" w:cs="Times New Roman"/>
          <w:sz w:val="28"/>
          <w:szCs w:val="28"/>
        </w:rPr>
        <w:t>е</w:t>
      </w:r>
      <w:r>
        <w:rPr>
          <w:rFonts w:ascii="Times New Roman" w:hAnsi="Times New Roman" w:cs="Times New Roman"/>
          <w:sz w:val="28"/>
          <w:szCs w:val="28"/>
        </w:rPr>
        <w:t>н другим нормативным правовым актом, указывается необходимость принятия соответствующего акта;</w:t>
      </w:r>
    </w:p>
    <w:p w:rsidR="00C3183E" w:rsidRPr="00DA1A7B" w:rsidRDefault="00C3183E" w:rsidP="00C3183E">
      <w:pPr>
        <w:pStyle w:val="ConsPlusNormal"/>
        <w:ind w:firstLine="540"/>
        <w:jc w:val="both"/>
        <w:rPr>
          <w:rFonts w:ascii="Times New Roman" w:hAnsi="Times New Roman" w:cs="Times New Roman"/>
          <w:sz w:val="28"/>
          <w:szCs w:val="28"/>
        </w:rPr>
      </w:pPr>
      <w:r w:rsidRPr="00DA1A7B">
        <w:rPr>
          <w:rFonts w:ascii="Times New Roman" w:hAnsi="Times New Roman" w:cs="Times New Roman"/>
          <w:sz w:val="28"/>
          <w:szCs w:val="28"/>
        </w:rPr>
        <w:t xml:space="preserve">В пункте 11.3 раздела 11 </w:t>
      </w:r>
      <w:r w:rsidR="00DA1A7B" w:rsidRPr="00DA1A7B">
        <w:rPr>
          <w:rFonts w:ascii="Times New Roman" w:hAnsi="Times New Roman" w:cs="Times New Roman"/>
          <w:sz w:val="28"/>
          <w:szCs w:val="28"/>
        </w:rPr>
        <w:t>«</w:t>
      </w:r>
      <w:r w:rsidRPr="00DA1A7B">
        <w:rPr>
          <w:rFonts w:ascii="Times New Roman" w:hAnsi="Times New Roman" w:cs="Times New Roman"/>
          <w:sz w:val="28"/>
          <w:szCs w:val="28"/>
        </w:rPr>
        <w:t xml:space="preserve">Описание и оценка видов </w:t>
      </w:r>
      <w:r w:rsidR="00DA1A7B" w:rsidRPr="00DA1A7B">
        <w:rPr>
          <w:rFonts w:ascii="Times New Roman" w:hAnsi="Times New Roman" w:cs="Times New Roman"/>
          <w:sz w:val="28"/>
          <w:szCs w:val="28"/>
        </w:rPr>
        <w:t>расходов, выгод (преимуществ)»</w:t>
      </w:r>
      <w:r w:rsidRPr="00DA1A7B">
        <w:rPr>
          <w:rFonts w:ascii="Times New Roman" w:hAnsi="Times New Roman" w:cs="Times New Roman"/>
          <w:sz w:val="28"/>
          <w:szCs w:val="28"/>
        </w:rPr>
        <w:t xml:space="preserve"> оценка расходов и доходов приводится в рублях в текущих ценах соответствующих лет. При оценке расходов и доходов используются индексы</w:t>
      </w:r>
      <w:r w:rsidR="00117F01" w:rsidRPr="00117F01">
        <w:rPr>
          <w:rFonts w:ascii="Times New Roman" w:hAnsi="Times New Roman" w:cs="Times New Roman"/>
          <w:sz w:val="28"/>
          <w:szCs w:val="28"/>
        </w:rPr>
        <w:t> </w:t>
      </w:r>
      <w:r w:rsidRPr="00DA1A7B">
        <w:rPr>
          <w:rFonts w:ascii="Times New Roman" w:hAnsi="Times New Roman" w:cs="Times New Roman"/>
          <w:sz w:val="28"/>
          <w:szCs w:val="28"/>
        </w:rPr>
        <w:t>-</w:t>
      </w:r>
      <w:r w:rsidR="00117F01" w:rsidRPr="00117F01">
        <w:rPr>
          <w:rFonts w:ascii="Times New Roman" w:hAnsi="Times New Roman" w:cs="Times New Roman"/>
          <w:sz w:val="28"/>
          <w:szCs w:val="28"/>
        </w:rPr>
        <w:t> </w:t>
      </w:r>
      <w:r w:rsidRPr="00DA1A7B">
        <w:rPr>
          <w:rFonts w:ascii="Times New Roman" w:hAnsi="Times New Roman" w:cs="Times New Roman"/>
          <w:sz w:val="28"/>
          <w:szCs w:val="28"/>
        </w:rPr>
        <w:t>дефляторы. Для целей оценки доходов и расходов возможна группировка новых (изменяемых, отменяемых) обязанностей или прав, если выделение расходов</w:t>
      </w:r>
      <w:r w:rsidR="00117F01">
        <w:rPr>
          <w:rFonts w:ascii="Times New Roman" w:hAnsi="Times New Roman" w:cs="Times New Roman"/>
          <w:sz w:val="28"/>
          <w:szCs w:val="28"/>
        </w:rPr>
        <w:t xml:space="preserve"> </w:t>
      </w:r>
      <w:r w:rsidRPr="00DA1A7B">
        <w:rPr>
          <w:rFonts w:ascii="Times New Roman" w:hAnsi="Times New Roman" w:cs="Times New Roman"/>
          <w:sz w:val="28"/>
          <w:szCs w:val="28"/>
        </w:rPr>
        <w:t>и доходов по отдельному виду обязанностей</w:t>
      </w:r>
      <w:r w:rsidR="00117F01">
        <w:rPr>
          <w:rFonts w:ascii="Times New Roman" w:hAnsi="Times New Roman" w:cs="Times New Roman"/>
          <w:sz w:val="28"/>
          <w:szCs w:val="28"/>
        </w:rPr>
        <w:br/>
      </w:r>
      <w:r w:rsidRPr="00DA1A7B">
        <w:rPr>
          <w:rFonts w:ascii="Times New Roman" w:hAnsi="Times New Roman" w:cs="Times New Roman"/>
          <w:sz w:val="28"/>
          <w:szCs w:val="28"/>
        </w:rPr>
        <w:t>не представляется возможным.</w:t>
      </w:r>
    </w:p>
    <w:p w:rsidR="00C3183E" w:rsidRPr="00DA1A7B" w:rsidRDefault="00C3183E" w:rsidP="00C3183E">
      <w:pPr>
        <w:pStyle w:val="ConsPlusNormal"/>
        <w:ind w:firstLine="540"/>
        <w:jc w:val="both"/>
        <w:rPr>
          <w:rFonts w:ascii="Times New Roman" w:hAnsi="Times New Roman" w:cs="Times New Roman"/>
          <w:sz w:val="28"/>
          <w:szCs w:val="28"/>
        </w:rPr>
      </w:pPr>
      <w:r w:rsidRPr="00DA1A7B">
        <w:rPr>
          <w:rFonts w:ascii="Times New Roman" w:hAnsi="Times New Roman" w:cs="Times New Roman"/>
          <w:sz w:val="28"/>
          <w:szCs w:val="28"/>
        </w:rPr>
        <w:t>Введение (отмена, изменение) обязанностей и прав участников отношений может приводить к росту или сокращению расходов участников, а также</w:t>
      </w:r>
      <w:r w:rsidR="00823945">
        <w:rPr>
          <w:rFonts w:ascii="Times New Roman" w:hAnsi="Times New Roman" w:cs="Times New Roman"/>
          <w:sz w:val="28"/>
          <w:szCs w:val="28"/>
        </w:rPr>
        <w:br/>
      </w:r>
      <w:r w:rsidRPr="00DA1A7B">
        <w:rPr>
          <w:rFonts w:ascii="Times New Roman" w:hAnsi="Times New Roman" w:cs="Times New Roman"/>
          <w:sz w:val="28"/>
          <w:szCs w:val="28"/>
        </w:rPr>
        <w:t>к дополнительным или выпадающим доходам (например, за сч</w:t>
      </w:r>
      <w:r w:rsidR="00823945">
        <w:rPr>
          <w:rFonts w:ascii="Times New Roman" w:hAnsi="Times New Roman" w:cs="Times New Roman"/>
          <w:sz w:val="28"/>
          <w:szCs w:val="28"/>
        </w:rPr>
        <w:t>е</w:t>
      </w:r>
      <w:r w:rsidRPr="00DA1A7B">
        <w:rPr>
          <w:rFonts w:ascii="Times New Roman" w:hAnsi="Times New Roman" w:cs="Times New Roman"/>
          <w:sz w:val="28"/>
          <w:szCs w:val="28"/>
        </w:rPr>
        <w:t>т сокращения объ</w:t>
      </w:r>
      <w:r w:rsidR="00823945">
        <w:rPr>
          <w:rFonts w:ascii="Times New Roman" w:hAnsi="Times New Roman" w:cs="Times New Roman"/>
          <w:sz w:val="28"/>
          <w:szCs w:val="28"/>
        </w:rPr>
        <w:t>е</w:t>
      </w:r>
      <w:r w:rsidRPr="00DA1A7B">
        <w:rPr>
          <w:rFonts w:ascii="Times New Roman" w:hAnsi="Times New Roman" w:cs="Times New Roman"/>
          <w:sz w:val="28"/>
          <w:szCs w:val="28"/>
        </w:rPr>
        <w:t>мов производства и продаж, сокращения числа участников рынка).</w:t>
      </w:r>
    </w:p>
    <w:p w:rsidR="00C3183E" w:rsidRPr="00DA1A7B" w:rsidRDefault="00C3183E" w:rsidP="00C3183E">
      <w:pPr>
        <w:pStyle w:val="ConsPlusNormal"/>
        <w:ind w:firstLine="540"/>
        <w:jc w:val="both"/>
        <w:rPr>
          <w:rFonts w:ascii="Times New Roman" w:hAnsi="Times New Roman" w:cs="Times New Roman"/>
          <w:sz w:val="28"/>
          <w:szCs w:val="28"/>
        </w:rPr>
      </w:pPr>
      <w:r w:rsidRPr="00DA1A7B">
        <w:rPr>
          <w:rFonts w:ascii="Times New Roman" w:hAnsi="Times New Roman" w:cs="Times New Roman"/>
          <w:sz w:val="28"/>
          <w:szCs w:val="28"/>
        </w:rPr>
        <w:t>При характеристике расходов выделяют единовременные и периодические расходы. Периодические расходы приводятся с указанием периода</w:t>
      </w:r>
      <w:r w:rsidR="00823945">
        <w:rPr>
          <w:rFonts w:ascii="Times New Roman" w:hAnsi="Times New Roman" w:cs="Times New Roman"/>
          <w:sz w:val="28"/>
          <w:szCs w:val="28"/>
        </w:rPr>
        <w:br/>
      </w:r>
      <w:r w:rsidRPr="00DA1A7B">
        <w:rPr>
          <w:rFonts w:ascii="Times New Roman" w:hAnsi="Times New Roman" w:cs="Times New Roman"/>
          <w:sz w:val="28"/>
          <w:szCs w:val="28"/>
        </w:rPr>
        <w:t>их осуществления.</w:t>
      </w:r>
    </w:p>
    <w:p w:rsidR="00C3183E" w:rsidRPr="00DA1A7B" w:rsidRDefault="00C3183E" w:rsidP="00C3183E">
      <w:pPr>
        <w:pStyle w:val="ConsPlusNormal"/>
        <w:ind w:firstLine="540"/>
        <w:jc w:val="both"/>
        <w:rPr>
          <w:rFonts w:ascii="Times New Roman" w:hAnsi="Times New Roman" w:cs="Times New Roman"/>
          <w:sz w:val="28"/>
          <w:szCs w:val="28"/>
        </w:rPr>
      </w:pPr>
      <w:r w:rsidRPr="00DA1A7B">
        <w:rPr>
          <w:rFonts w:ascii="Times New Roman" w:hAnsi="Times New Roman" w:cs="Times New Roman"/>
          <w:sz w:val="28"/>
          <w:szCs w:val="28"/>
        </w:rPr>
        <w:t>При определении доходов и расходов следует использовать официальные статистические данные, данные опросов представителей соответствующих групп (в том числе информацию, полученную в ходе публичных консультаций), социологических опросов, независимых исследований, мониторингов, а также иную релевантную информацию.</w:t>
      </w:r>
    </w:p>
    <w:p w:rsidR="00C3183E" w:rsidRPr="00DA1A7B" w:rsidRDefault="00C3183E" w:rsidP="00C3183E">
      <w:pPr>
        <w:pStyle w:val="ConsPlusNormal"/>
        <w:ind w:firstLine="540"/>
        <w:jc w:val="both"/>
        <w:rPr>
          <w:rFonts w:ascii="Times New Roman" w:hAnsi="Times New Roman" w:cs="Times New Roman"/>
          <w:sz w:val="28"/>
          <w:szCs w:val="28"/>
        </w:rPr>
      </w:pPr>
      <w:r w:rsidRPr="00DA1A7B">
        <w:rPr>
          <w:rFonts w:ascii="Times New Roman" w:hAnsi="Times New Roman" w:cs="Times New Roman"/>
          <w:sz w:val="28"/>
          <w:szCs w:val="28"/>
        </w:rPr>
        <w:t>Оценка стандартных издержек субъектов предпринимательской и иной экономической деятельности, возникающих в связи с исполнением требований регулирования, проводится согласно «Методике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w:t>
      </w:r>
      <w:r w:rsidR="00EC213D">
        <w:rPr>
          <w:rFonts w:ascii="Times New Roman" w:hAnsi="Times New Roman" w:cs="Times New Roman"/>
          <w:sz w:val="28"/>
          <w:szCs w:val="28"/>
        </w:rPr>
        <w:t>е</w:t>
      </w:r>
      <w:r w:rsidRPr="00DA1A7B">
        <w:rPr>
          <w:rFonts w:ascii="Times New Roman" w:hAnsi="Times New Roman" w:cs="Times New Roman"/>
          <w:sz w:val="28"/>
          <w:szCs w:val="28"/>
        </w:rPr>
        <w:t>нной приказом Министерства экономики Свердловской области.</w:t>
      </w:r>
    </w:p>
    <w:p w:rsidR="00C3183E" w:rsidRPr="00DA1A7B" w:rsidRDefault="00C3183E" w:rsidP="00C3183E">
      <w:pPr>
        <w:pStyle w:val="ConsPlusNormal"/>
        <w:ind w:firstLine="540"/>
        <w:jc w:val="both"/>
        <w:rPr>
          <w:rFonts w:ascii="Times New Roman" w:hAnsi="Times New Roman" w:cs="Times New Roman"/>
          <w:sz w:val="28"/>
          <w:szCs w:val="28"/>
        </w:rPr>
      </w:pPr>
      <w:r w:rsidRPr="00DA1A7B">
        <w:rPr>
          <w:rFonts w:ascii="Times New Roman" w:hAnsi="Times New Roman" w:cs="Times New Roman"/>
          <w:sz w:val="28"/>
          <w:szCs w:val="28"/>
        </w:rPr>
        <w:t>Для оценки расходов и доходов по каждой группе участников отношений</w:t>
      </w:r>
      <w:r w:rsidR="00823945">
        <w:rPr>
          <w:rFonts w:ascii="Times New Roman" w:hAnsi="Times New Roman" w:cs="Times New Roman"/>
          <w:sz w:val="28"/>
          <w:szCs w:val="28"/>
        </w:rPr>
        <w:br/>
      </w:r>
      <w:r w:rsidRPr="00DA1A7B">
        <w:rPr>
          <w:rFonts w:ascii="Times New Roman" w:hAnsi="Times New Roman" w:cs="Times New Roman"/>
          <w:sz w:val="28"/>
          <w:szCs w:val="28"/>
        </w:rPr>
        <w:t xml:space="preserve">и каждой категории требований определяются расходы и доходы </w:t>
      </w:r>
      <w:r w:rsidR="00823945">
        <w:rPr>
          <w:rFonts w:ascii="Times New Roman" w:hAnsi="Times New Roman" w:cs="Times New Roman"/>
          <w:sz w:val="28"/>
          <w:szCs w:val="28"/>
        </w:rPr>
        <w:lastRenderedPageBreak/>
        <w:t>«</w:t>
      </w:r>
      <w:r w:rsidRPr="00DA1A7B">
        <w:rPr>
          <w:rFonts w:ascii="Times New Roman" w:hAnsi="Times New Roman" w:cs="Times New Roman"/>
          <w:sz w:val="28"/>
          <w:szCs w:val="28"/>
        </w:rPr>
        <w:t>репрезентативного</w:t>
      </w:r>
      <w:r w:rsidR="00823945">
        <w:rPr>
          <w:rFonts w:ascii="Times New Roman" w:hAnsi="Times New Roman" w:cs="Times New Roman"/>
          <w:sz w:val="28"/>
          <w:szCs w:val="28"/>
        </w:rPr>
        <w:t>»</w:t>
      </w:r>
      <w:r w:rsidRPr="00DA1A7B">
        <w:rPr>
          <w:rFonts w:ascii="Times New Roman" w:hAnsi="Times New Roman" w:cs="Times New Roman"/>
          <w:sz w:val="28"/>
          <w:szCs w:val="28"/>
        </w:rPr>
        <w:t xml:space="preserve"> участника, которые умножаются на число участников группы. Для периодических расходов принимается во внимание прогнозируемое изменение числа участников группы. </w:t>
      </w:r>
    </w:p>
    <w:p w:rsidR="00C3183E" w:rsidRPr="00DA1A7B" w:rsidRDefault="00C3183E" w:rsidP="00C3183E">
      <w:pPr>
        <w:pStyle w:val="ConsPlusNormal"/>
        <w:ind w:firstLine="540"/>
        <w:jc w:val="both"/>
        <w:rPr>
          <w:rFonts w:ascii="Times New Roman" w:hAnsi="Times New Roman" w:cs="Times New Roman"/>
          <w:sz w:val="28"/>
          <w:szCs w:val="28"/>
        </w:rPr>
      </w:pPr>
      <w:r w:rsidRPr="00DA1A7B">
        <w:rPr>
          <w:rFonts w:ascii="Times New Roman" w:hAnsi="Times New Roman" w:cs="Times New Roman"/>
          <w:sz w:val="28"/>
          <w:szCs w:val="28"/>
        </w:rPr>
        <w:t xml:space="preserve">В случае отсутствия точных данных о количестве участников группы указываются расходы и доходы </w:t>
      </w:r>
      <w:r w:rsidR="00823945">
        <w:rPr>
          <w:rFonts w:ascii="Times New Roman" w:hAnsi="Times New Roman" w:cs="Times New Roman"/>
          <w:sz w:val="28"/>
          <w:szCs w:val="28"/>
        </w:rPr>
        <w:t>«репрезентативного»</w:t>
      </w:r>
      <w:r w:rsidRPr="00DA1A7B">
        <w:rPr>
          <w:rFonts w:ascii="Times New Roman" w:hAnsi="Times New Roman" w:cs="Times New Roman"/>
          <w:sz w:val="28"/>
          <w:szCs w:val="28"/>
        </w:rPr>
        <w:t xml:space="preserve"> участника или интервал возможных доходов и расходов участника группы.</w:t>
      </w:r>
    </w:p>
    <w:p w:rsidR="00C3183E" w:rsidRDefault="00C3183E" w:rsidP="00C3183E">
      <w:pPr>
        <w:pStyle w:val="ConsPlusNormal"/>
        <w:ind w:firstLine="540"/>
        <w:jc w:val="both"/>
        <w:rPr>
          <w:rFonts w:ascii="Times New Roman" w:hAnsi="Times New Roman" w:cs="Times New Roman"/>
          <w:sz w:val="28"/>
          <w:szCs w:val="28"/>
        </w:rPr>
      </w:pPr>
      <w:r w:rsidRPr="00DA1A7B">
        <w:rPr>
          <w:rFonts w:ascii="Times New Roman" w:hAnsi="Times New Roman" w:cs="Times New Roman"/>
          <w:sz w:val="28"/>
          <w:szCs w:val="28"/>
        </w:rPr>
        <w:t>При необходимости допускается применять и иные методы расч</w:t>
      </w:r>
      <w:r w:rsidR="00A373BF">
        <w:rPr>
          <w:rFonts w:ascii="Times New Roman" w:hAnsi="Times New Roman" w:cs="Times New Roman"/>
          <w:sz w:val="28"/>
          <w:szCs w:val="28"/>
        </w:rPr>
        <w:t>е</w:t>
      </w:r>
      <w:r w:rsidRPr="00DA1A7B">
        <w:rPr>
          <w:rFonts w:ascii="Times New Roman" w:hAnsi="Times New Roman" w:cs="Times New Roman"/>
          <w:sz w:val="28"/>
          <w:szCs w:val="28"/>
        </w:rPr>
        <w:t>тов</w:t>
      </w:r>
      <w:r w:rsidR="00823945">
        <w:rPr>
          <w:rFonts w:ascii="Times New Roman" w:hAnsi="Times New Roman" w:cs="Times New Roman"/>
          <w:sz w:val="28"/>
          <w:szCs w:val="28"/>
        </w:rPr>
        <w:br/>
      </w:r>
      <w:r w:rsidRPr="00DA1A7B">
        <w:rPr>
          <w:rFonts w:ascii="Times New Roman" w:hAnsi="Times New Roman" w:cs="Times New Roman"/>
          <w:sz w:val="28"/>
          <w:szCs w:val="28"/>
        </w:rPr>
        <w:t xml:space="preserve"> с соответствующим обоснованием;</w:t>
      </w:r>
    </w:p>
    <w:p w:rsidR="00C3183E" w:rsidRPr="00DA1A7B" w:rsidRDefault="00C3183E" w:rsidP="00C3183E">
      <w:pPr>
        <w:pStyle w:val="ConsPlusNormal"/>
        <w:ind w:firstLine="540"/>
        <w:jc w:val="both"/>
        <w:rPr>
          <w:rFonts w:ascii="Times New Roman" w:hAnsi="Times New Roman" w:cs="Times New Roman"/>
          <w:sz w:val="28"/>
          <w:szCs w:val="28"/>
        </w:rPr>
      </w:pPr>
      <w:r w:rsidRPr="00DA1A7B">
        <w:rPr>
          <w:rFonts w:ascii="Times New Roman" w:hAnsi="Times New Roman" w:cs="Times New Roman"/>
          <w:sz w:val="28"/>
          <w:szCs w:val="28"/>
        </w:rPr>
        <w:t xml:space="preserve">10) в разделе </w:t>
      </w:r>
      <w:r w:rsidR="00DA1A7B" w:rsidRPr="00DA1A7B">
        <w:rPr>
          <w:rFonts w:ascii="Times New Roman" w:hAnsi="Times New Roman" w:cs="Times New Roman"/>
          <w:sz w:val="28"/>
          <w:szCs w:val="28"/>
        </w:rPr>
        <w:t>«</w:t>
      </w:r>
      <w:r w:rsidRPr="00DA1A7B">
        <w:rPr>
          <w:rFonts w:ascii="Times New Roman" w:hAnsi="Times New Roman" w:cs="Times New Roman"/>
          <w:sz w:val="28"/>
          <w:szCs w:val="28"/>
        </w:rPr>
        <w:t>Оценка влияния на конкурентную среду в регионе</w:t>
      </w:r>
      <w:r w:rsidR="00DA1A7B" w:rsidRPr="00DA1A7B">
        <w:rPr>
          <w:rFonts w:ascii="Times New Roman" w:hAnsi="Times New Roman" w:cs="Times New Roman"/>
          <w:sz w:val="28"/>
          <w:szCs w:val="28"/>
        </w:rPr>
        <w:t>»</w:t>
      </w:r>
      <w:r w:rsidRPr="00DA1A7B">
        <w:rPr>
          <w:rFonts w:ascii="Times New Roman" w:hAnsi="Times New Roman" w:cs="Times New Roman"/>
          <w:sz w:val="28"/>
          <w:szCs w:val="28"/>
        </w:rPr>
        <w:t xml:space="preserve"> необходимо указать последствия воздействия принятия акта на конкуренцию в регулируемой отрасли и экономике региона в целом, в том числе на создание конкурентных преимуществ или ограничений для субъектов малого и среднего предпринимательства. Здесь должны быть приведены количественные оценки изменения структуры рынка, численности малых, средних и крупных компаний;</w:t>
      </w:r>
    </w:p>
    <w:p w:rsidR="00C3183E" w:rsidRPr="00DA1A7B" w:rsidRDefault="00C3183E" w:rsidP="00C3183E">
      <w:pPr>
        <w:pStyle w:val="ConsPlusNormal"/>
        <w:ind w:firstLine="540"/>
        <w:jc w:val="both"/>
        <w:rPr>
          <w:rFonts w:ascii="Times New Roman" w:hAnsi="Times New Roman" w:cs="Times New Roman"/>
          <w:sz w:val="28"/>
          <w:szCs w:val="28"/>
        </w:rPr>
      </w:pPr>
      <w:bookmarkStart w:id="43" w:name="P1031"/>
      <w:bookmarkEnd w:id="43"/>
      <w:r w:rsidRPr="00DA1A7B">
        <w:rPr>
          <w:rFonts w:ascii="Times New Roman" w:hAnsi="Times New Roman" w:cs="Times New Roman"/>
          <w:sz w:val="28"/>
          <w:szCs w:val="28"/>
        </w:rPr>
        <w:t xml:space="preserve">11) в разделе </w:t>
      </w:r>
      <w:r w:rsidR="00DA1A7B" w:rsidRPr="00DA1A7B">
        <w:rPr>
          <w:rFonts w:ascii="Times New Roman" w:hAnsi="Times New Roman" w:cs="Times New Roman"/>
          <w:sz w:val="28"/>
          <w:szCs w:val="28"/>
        </w:rPr>
        <w:t>«</w:t>
      </w:r>
      <w:r w:rsidRPr="00DA1A7B">
        <w:rPr>
          <w:rFonts w:ascii="Times New Roman" w:hAnsi="Times New Roman" w:cs="Times New Roman"/>
          <w:sz w:val="28"/>
          <w:szCs w:val="28"/>
        </w:rPr>
        <w:t>Риски решения проблемы предложенным способом регулирования и риски негативных последствий</w:t>
      </w:r>
      <w:r w:rsidR="00DA1A7B" w:rsidRPr="00DA1A7B">
        <w:rPr>
          <w:rFonts w:ascii="Times New Roman" w:hAnsi="Times New Roman" w:cs="Times New Roman"/>
          <w:sz w:val="28"/>
          <w:szCs w:val="28"/>
        </w:rPr>
        <w:t>»</w:t>
      </w:r>
      <w:r w:rsidRPr="00DA1A7B">
        <w:rPr>
          <w:rFonts w:ascii="Times New Roman" w:hAnsi="Times New Roman" w:cs="Times New Roman"/>
          <w:sz w:val="28"/>
          <w:szCs w:val="28"/>
        </w:rPr>
        <w:t xml:space="preserve"> приводятся следующие данные:</w:t>
      </w:r>
    </w:p>
    <w:p w:rsidR="00C3183E" w:rsidRPr="00DA1A7B" w:rsidRDefault="00C3183E" w:rsidP="00C3183E">
      <w:pPr>
        <w:pStyle w:val="ConsPlusNormal"/>
        <w:ind w:firstLine="540"/>
        <w:jc w:val="both"/>
        <w:rPr>
          <w:rFonts w:ascii="Times New Roman" w:hAnsi="Times New Roman" w:cs="Times New Roman"/>
          <w:sz w:val="28"/>
          <w:szCs w:val="28"/>
        </w:rPr>
      </w:pPr>
      <w:r w:rsidRPr="00DA1A7B">
        <w:rPr>
          <w:rFonts w:ascii="Times New Roman" w:hAnsi="Times New Roman" w:cs="Times New Roman"/>
          <w:sz w:val="28"/>
          <w:szCs w:val="28"/>
        </w:rPr>
        <w:t>оценка рисков решения проблемы предложенным способом (рисков, связанных с выбранным способом решения проблемы);</w:t>
      </w:r>
    </w:p>
    <w:p w:rsidR="00C3183E" w:rsidRPr="00DA1A7B" w:rsidRDefault="00C3183E" w:rsidP="00C3183E">
      <w:pPr>
        <w:pStyle w:val="ConsPlusNormal"/>
        <w:ind w:firstLine="540"/>
        <w:jc w:val="both"/>
        <w:rPr>
          <w:rFonts w:ascii="Times New Roman" w:hAnsi="Times New Roman" w:cs="Times New Roman"/>
          <w:sz w:val="28"/>
          <w:szCs w:val="28"/>
        </w:rPr>
      </w:pPr>
      <w:r w:rsidRPr="00DA1A7B">
        <w:rPr>
          <w:rFonts w:ascii="Times New Roman" w:hAnsi="Times New Roman" w:cs="Times New Roman"/>
          <w:sz w:val="28"/>
          <w:szCs w:val="28"/>
        </w:rPr>
        <w:t>оценка рисков негативных последствий введения предложенного способа регулирования (влияние проекта акта на иные сферы, безотносительно того, направлен ли проект акта на решение проблем в данных сферах или нет).</w:t>
      </w:r>
    </w:p>
    <w:p w:rsidR="00C3183E" w:rsidRDefault="00C3183E" w:rsidP="00C3183E">
      <w:pPr>
        <w:pStyle w:val="ConsPlusNormal"/>
        <w:ind w:firstLine="540"/>
        <w:jc w:val="both"/>
        <w:rPr>
          <w:rFonts w:ascii="Times New Roman" w:hAnsi="Times New Roman" w:cs="Times New Roman"/>
          <w:sz w:val="28"/>
          <w:szCs w:val="28"/>
        </w:rPr>
      </w:pPr>
      <w:r w:rsidRPr="00DA1A7B">
        <w:rPr>
          <w:rFonts w:ascii="Times New Roman" w:hAnsi="Times New Roman" w:cs="Times New Roman"/>
          <w:sz w:val="28"/>
          <w:szCs w:val="28"/>
        </w:rPr>
        <w:t>В пункте 13.1 раздела 13, при оценке рисков решения проблемы предложенным способом, могут рассматриваться</w:t>
      </w:r>
      <w:r>
        <w:rPr>
          <w:rFonts w:ascii="Times New Roman" w:hAnsi="Times New Roman" w:cs="Times New Roman"/>
          <w:sz w:val="28"/>
          <w:szCs w:val="28"/>
        </w:rPr>
        <w:t xml:space="preserve"> следующие виды рисков.</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Риски несоответствия между предложенным способом регулирования</w:t>
      </w:r>
      <w:r w:rsidR="00A373BF">
        <w:rPr>
          <w:rFonts w:ascii="Times New Roman" w:hAnsi="Times New Roman" w:cs="Times New Roman"/>
          <w:sz w:val="28"/>
          <w:szCs w:val="28"/>
        </w:rPr>
        <w:br/>
      </w:r>
      <w:r>
        <w:rPr>
          <w:rFonts w:ascii="Times New Roman" w:hAnsi="Times New Roman" w:cs="Times New Roman"/>
          <w:sz w:val="28"/>
          <w:szCs w:val="28"/>
        </w:rPr>
        <w:t>и заявленными целями предложенного способа регулирования. Такие риски возможны, если предлагаемый проект акта направлен на решение части проблем (не всех выявленных проблем), при выработке решений наблюдается недостаток информации (возможно проанализировать не все аспекты проблемы), способ решения проблемы обозначен на этапе постановки задачи о е</w:t>
      </w:r>
      <w:r w:rsidR="00EC213D">
        <w:rPr>
          <w:rFonts w:ascii="Times New Roman" w:hAnsi="Times New Roman" w:cs="Times New Roman"/>
          <w:sz w:val="28"/>
          <w:szCs w:val="28"/>
        </w:rPr>
        <w:t>е</w:t>
      </w:r>
      <w:r>
        <w:rPr>
          <w:rFonts w:ascii="Times New Roman" w:hAnsi="Times New Roman" w:cs="Times New Roman"/>
          <w:sz w:val="28"/>
          <w:szCs w:val="28"/>
        </w:rPr>
        <w:t xml:space="preserve"> решении (например, доведено поручение по решению проблемы конкретным способом) либо есть высокая вероятность изменения содержания проекта акта на дальнейших этапах прохождения. В качестве методов контроля эффективности избранного способа достижения целей регулирования рассматриваются мероприятия по сбору</w:t>
      </w:r>
      <w:r w:rsidR="00A373BF">
        <w:rPr>
          <w:rFonts w:ascii="Times New Roman" w:hAnsi="Times New Roman" w:cs="Times New Roman"/>
          <w:sz w:val="28"/>
          <w:szCs w:val="28"/>
        </w:rPr>
        <w:br/>
      </w:r>
      <w:r>
        <w:rPr>
          <w:rFonts w:ascii="Times New Roman" w:hAnsi="Times New Roman" w:cs="Times New Roman"/>
          <w:sz w:val="28"/>
          <w:szCs w:val="28"/>
        </w:rPr>
        <w:t xml:space="preserve">и анализу данных, мониторингу, </w:t>
      </w:r>
      <w:r w:rsidR="00A373BF">
        <w:rPr>
          <w:rFonts w:ascii="Times New Roman" w:hAnsi="Times New Roman" w:cs="Times New Roman"/>
          <w:sz w:val="28"/>
          <w:szCs w:val="28"/>
        </w:rPr>
        <w:t>«пилотному»</w:t>
      </w:r>
      <w:r>
        <w:rPr>
          <w:rFonts w:ascii="Times New Roman" w:hAnsi="Times New Roman" w:cs="Times New Roman"/>
          <w:sz w:val="28"/>
          <w:szCs w:val="28"/>
        </w:rPr>
        <w:t xml:space="preserve"> внедрению (апробации) и иные методы в зависимости от причины возникновения данного риска.</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Риски недостаточности механизмов реализации предложенного способа регулирования для решения проблемы. Данные риски могут быть вызваны как положениями иных нормативных правовых актов, так и неполным решением проблемы в рамках предложенного способа регулирования. Такие риски возможны и в тех случаях, когда отсутствует достаточная информация об оптимальных механизмах реализации (например, о наиболее оптимальных методах поддержки развития тех или иных предприятий, оптимальной организации процедур налогового администрирования). Меры по минимизации данных рисков могут заключаться в обеспечении комплексного подхода к разработке решений выявленных проблем (в том числе пут</w:t>
      </w:r>
      <w:r w:rsidR="00EC213D">
        <w:rPr>
          <w:rFonts w:ascii="Times New Roman" w:hAnsi="Times New Roman" w:cs="Times New Roman"/>
          <w:sz w:val="28"/>
          <w:szCs w:val="28"/>
        </w:rPr>
        <w:t>е</w:t>
      </w:r>
      <w:r>
        <w:rPr>
          <w:rFonts w:ascii="Times New Roman" w:hAnsi="Times New Roman" w:cs="Times New Roman"/>
          <w:sz w:val="28"/>
          <w:szCs w:val="28"/>
        </w:rPr>
        <w:t xml:space="preserve">м внесения необходимых изменений в иные </w:t>
      </w:r>
      <w:r>
        <w:rPr>
          <w:rFonts w:ascii="Times New Roman" w:hAnsi="Times New Roman" w:cs="Times New Roman"/>
          <w:sz w:val="28"/>
          <w:szCs w:val="28"/>
        </w:rPr>
        <w:lastRenderedPageBreak/>
        <w:t>нормативные правовые акты, если такие изменения возможны) и использовании механизмов общественного мониторинга и контроля реализации нормативного правового акта (в том числе оценки фактического воздействия).</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Риски невозможности обеспечения достаточного контроля соблюдения предлагаемых требований. Указанные риски могут быть связаны с нормативными правовыми ограничениями (отсутствуют механизмы контроля либо полномочий</w:t>
      </w:r>
      <w:r w:rsidR="00D86A19">
        <w:rPr>
          <w:rFonts w:ascii="Times New Roman" w:hAnsi="Times New Roman" w:cs="Times New Roman"/>
          <w:sz w:val="28"/>
          <w:szCs w:val="28"/>
        </w:rPr>
        <w:br/>
      </w:r>
      <w:r>
        <w:rPr>
          <w:rFonts w:ascii="Times New Roman" w:hAnsi="Times New Roman" w:cs="Times New Roman"/>
          <w:sz w:val="28"/>
          <w:szCs w:val="28"/>
        </w:rPr>
        <w:t>по контролю), с отсутствием достоверной информации, а также с расходами</w:t>
      </w:r>
      <w:r w:rsidR="00D86A19">
        <w:rPr>
          <w:rFonts w:ascii="Times New Roman" w:hAnsi="Times New Roman" w:cs="Times New Roman"/>
          <w:sz w:val="28"/>
          <w:szCs w:val="28"/>
        </w:rPr>
        <w:br/>
      </w:r>
      <w:r>
        <w:rPr>
          <w:rFonts w:ascii="Times New Roman" w:hAnsi="Times New Roman" w:cs="Times New Roman"/>
          <w:sz w:val="28"/>
          <w:szCs w:val="28"/>
        </w:rPr>
        <w:t xml:space="preserve">на осуществление такого контроля. При анализе данных рисков рассматриваются как контроль за соблюдением предлагаемых требований государственными (муниципальными) органами, так и возможности общественного </w:t>
      </w:r>
      <w:proofErr w:type="gramStart"/>
      <w:r>
        <w:rPr>
          <w:rFonts w:ascii="Times New Roman" w:hAnsi="Times New Roman" w:cs="Times New Roman"/>
          <w:sz w:val="28"/>
          <w:szCs w:val="28"/>
        </w:rPr>
        <w:t>контроля,</w:t>
      </w:r>
      <w:r w:rsidR="00A373BF">
        <w:rPr>
          <w:rFonts w:ascii="Times New Roman" w:hAnsi="Times New Roman" w:cs="Times New Roman"/>
          <w:sz w:val="28"/>
          <w:szCs w:val="28"/>
        </w:rPr>
        <w:br/>
      </w:r>
      <w:r>
        <w:rPr>
          <w:rFonts w:ascii="Times New Roman" w:hAnsi="Times New Roman" w:cs="Times New Roman"/>
          <w:sz w:val="28"/>
          <w:szCs w:val="28"/>
        </w:rPr>
        <w:t>в</w:t>
      </w:r>
      <w:proofErr w:type="gramEnd"/>
      <w:r>
        <w:rPr>
          <w:rFonts w:ascii="Times New Roman" w:hAnsi="Times New Roman" w:cs="Times New Roman"/>
          <w:sz w:val="28"/>
          <w:szCs w:val="28"/>
        </w:rPr>
        <w:t xml:space="preserve"> том числе контроля саморегулируемыми организациями.</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Риски отсутствия необходимых ресурсов и кадров. Данные риски рассматриваются как в отношении ресурсного обеспечения государственных (муниципальных)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бюджетов бюджетной системы Российской Федерации, в том числе на обучение (если недостаток кадрового и ресурсного обеспечения выявлен в государственном секторе</w:t>
      </w:r>
      <w:proofErr w:type="gramStart"/>
      <w:r>
        <w:rPr>
          <w:rFonts w:ascii="Times New Roman" w:hAnsi="Times New Roman" w:cs="Times New Roman"/>
          <w:sz w:val="28"/>
          <w:szCs w:val="28"/>
        </w:rPr>
        <w:t>),</w:t>
      </w:r>
      <w:r w:rsidR="00A373BF">
        <w:rPr>
          <w:rFonts w:ascii="Times New Roman" w:hAnsi="Times New Roman" w:cs="Times New Roman"/>
          <w:sz w:val="28"/>
          <w:szCs w:val="28"/>
        </w:rPr>
        <w:br/>
      </w:r>
      <w:r>
        <w:rPr>
          <w:rFonts w:ascii="Times New Roman" w:hAnsi="Times New Roman" w:cs="Times New Roman"/>
          <w:sz w:val="28"/>
          <w:szCs w:val="28"/>
        </w:rPr>
        <w:t>так</w:t>
      </w:r>
      <w:proofErr w:type="gramEnd"/>
      <w:r>
        <w:rPr>
          <w:rFonts w:ascii="Times New Roman" w:hAnsi="Times New Roman" w:cs="Times New Roman"/>
          <w:sz w:val="28"/>
          <w:szCs w:val="28"/>
        </w:rPr>
        <w:t xml:space="preserve"> и мероприятия по обеспечению доступности кадровых и финансовых ресурсов для хозяйствующих субъектов (иных заинтересованных групп).</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Риски несоответствия предложенного способа регулирования уровню развития или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 В случае выявления указываются и иные риски решения проблемы предложенным способом.</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Риски негативных последствий реализации проекта акта рассматриваются</w:t>
      </w:r>
      <w:r w:rsidR="00A373BF">
        <w:rPr>
          <w:rFonts w:ascii="Times New Roman" w:hAnsi="Times New Roman" w:cs="Times New Roman"/>
          <w:sz w:val="28"/>
          <w:szCs w:val="28"/>
        </w:rPr>
        <w:br/>
      </w:r>
      <w:r>
        <w:rPr>
          <w:rFonts w:ascii="Times New Roman" w:hAnsi="Times New Roman" w:cs="Times New Roman"/>
          <w:sz w:val="28"/>
          <w:szCs w:val="28"/>
        </w:rPr>
        <w:t>с уч</w:t>
      </w:r>
      <w:r w:rsidR="00EC213D">
        <w:rPr>
          <w:rFonts w:ascii="Times New Roman" w:hAnsi="Times New Roman" w:cs="Times New Roman"/>
          <w:sz w:val="28"/>
          <w:szCs w:val="28"/>
        </w:rPr>
        <w:t>е</w:t>
      </w:r>
      <w:r>
        <w:rPr>
          <w:rFonts w:ascii="Times New Roman" w:hAnsi="Times New Roman" w:cs="Times New Roman"/>
          <w:sz w:val="28"/>
          <w:szCs w:val="28"/>
        </w:rPr>
        <w:t>том рисков его реализации, привед</w:t>
      </w:r>
      <w:r w:rsidR="00EC213D">
        <w:rPr>
          <w:rFonts w:ascii="Times New Roman" w:hAnsi="Times New Roman" w:cs="Times New Roman"/>
          <w:sz w:val="28"/>
          <w:szCs w:val="28"/>
        </w:rPr>
        <w:t>е</w:t>
      </w:r>
      <w:r>
        <w:rPr>
          <w:rFonts w:ascii="Times New Roman" w:hAnsi="Times New Roman" w:cs="Times New Roman"/>
          <w:sz w:val="28"/>
          <w:szCs w:val="28"/>
        </w:rPr>
        <w:t>нных выше. При анализе рисков негативных последствий от внедрения предлагаемого проекта акта рассматриваются следующие риски.</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Риски для инвестиционного климата, связанные в том числе с ухудшением условий ведения бизнеса, повышением рисков осуществления инвестиций</w:t>
      </w:r>
      <w:r w:rsidR="00A373BF">
        <w:rPr>
          <w:rFonts w:ascii="Times New Roman" w:hAnsi="Times New Roman" w:cs="Times New Roman"/>
          <w:sz w:val="28"/>
          <w:szCs w:val="28"/>
        </w:rPr>
        <w:br/>
      </w:r>
      <w:r>
        <w:rPr>
          <w:rFonts w:ascii="Times New Roman" w:hAnsi="Times New Roman" w:cs="Times New Roman"/>
          <w:sz w:val="28"/>
          <w:szCs w:val="28"/>
        </w:rPr>
        <w:t>в основной капитал, снижением гарантий для инвесторов, снижением доступности кредитных ресурсов.</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Риски для развития малого и среднего предпринимательства, связанные прежде всего со стоимостью начала бизнеса, административными издержками</w:t>
      </w:r>
      <w:r w:rsidR="00D86A19">
        <w:rPr>
          <w:rFonts w:ascii="Times New Roman" w:hAnsi="Times New Roman" w:cs="Times New Roman"/>
          <w:sz w:val="28"/>
          <w:szCs w:val="28"/>
        </w:rPr>
        <w:br/>
      </w:r>
      <w:r>
        <w:rPr>
          <w:rFonts w:ascii="Times New Roman" w:hAnsi="Times New Roman" w:cs="Times New Roman"/>
          <w:sz w:val="28"/>
          <w:szCs w:val="28"/>
        </w:rPr>
        <w:t>на реализацию предлагаемых мер регулирования, ограничением доступа</w:t>
      </w:r>
      <w:r w:rsidR="00A373BF">
        <w:rPr>
          <w:rFonts w:ascii="Times New Roman" w:hAnsi="Times New Roman" w:cs="Times New Roman"/>
          <w:sz w:val="28"/>
          <w:szCs w:val="28"/>
        </w:rPr>
        <w:br/>
      </w:r>
      <w:r>
        <w:rPr>
          <w:rFonts w:ascii="Times New Roman" w:hAnsi="Times New Roman" w:cs="Times New Roman"/>
          <w:sz w:val="28"/>
          <w:szCs w:val="28"/>
        </w:rPr>
        <w:t>к необходимым ресурсам.</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w:t>
      </w:r>
      <w:r w:rsidR="00A373BF">
        <w:rPr>
          <w:rFonts w:ascii="Times New Roman" w:hAnsi="Times New Roman" w:cs="Times New Roman"/>
          <w:sz w:val="28"/>
          <w:szCs w:val="28"/>
        </w:rPr>
        <w:t>е</w:t>
      </w:r>
      <w:r>
        <w:rPr>
          <w:rFonts w:ascii="Times New Roman" w:hAnsi="Times New Roman" w:cs="Times New Roman"/>
          <w:sz w:val="28"/>
          <w:szCs w:val="28"/>
        </w:rPr>
        <w:t>нным категориям хозяйствующих субъектов, а также с возникновением асимметрии информации</w:t>
      </w:r>
      <w:r w:rsidR="00A373BF">
        <w:rPr>
          <w:rFonts w:ascii="Times New Roman" w:hAnsi="Times New Roman" w:cs="Times New Roman"/>
          <w:sz w:val="28"/>
          <w:szCs w:val="28"/>
        </w:rPr>
        <w:br/>
      </w:r>
      <w:r>
        <w:rPr>
          <w:rFonts w:ascii="Times New Roman" w:hAnsi="Times New Roman" w:cs="Times New Roman"/>
          <w:sz w:val="28"/>
          <w:szCs w:val="28"/>
        </w:rPr>
        <w:t>на рынке и возможностями недобросовестной конкуренции.</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Риски для безопасности и качества продукции, связанные со снижением требований к качеству продукции, могут быть вызваны недостатком информации, </w:t>
      </w:r>
      <w:r>
        <w:rPr>
          <w:rFonts w:ascii="Times New Roman" w:hAnsi="Times New Roman" w:cs="Times New Roman"/>
          <w:sz w:val="28"/>
          <w:szCs w:val="28"/>
        </w:rPr>
        <w:lastRenderedPageBreak/>
        <w:t>при котором рыночные механизмы не могут компенсировать отсутствие контроля за качеством продукции непосредственно потребителями.</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Риски для окружающей среды могут быть вызваны потенциальным ростом негативного воздействия на окружающую среду, вызванным вводимыми мерами государственного регулирования, а также </w:t>
      </w:r>
      <w:proofErr w:type="spellStart"/>
      <w:r>
        <w:rPr>
          <w:rFonts w:ascii="Times New Roman" w:hAnsi="Times New Roman" w:cs="Times New Roman"/>
          <w:sz w:val="28"/>
          <w:szCs w:val="28"/>
        </w:rPr>
        <w:t>недостижением</w:t>
      </w:r>
      <w:proofErr w:type="spellEnd"/>
      <w:r>
        <w:rPr>
          <w:rFonts w:ascii="Times New Roman" w:hAnsi="Times New Roman" w:cs="Times New Roman"/>
          <w:sz w:val="28"/>
          <w:szCs w:val="28"/>
        </w:rPr>
        <w:t xml:space="preserve"> планируемого уровня снижения такого воздействия (если именно на эту цель направлены меры государственного регулирования).</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Социальные риски 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w:t>
      </w:r>
      <w:r w:rsidR="00CA52E7">
        <w:rPr>
          <w:rFonts w:ascii="Times New Roman" w:hAnsi="Times New Roman" w:cs="Times New Roman"/>
          <w:sz w:val="28"/>
          <w:szCs w:val="28"/>
        </w:rPr>
        <w:br/>
      </w:r>
      <w:r>
        <w:rPr>
          <w:rFonts w:ascii="Times New Roman" w:hAnsi="Times New Roman" w:cs="Times New Roman"/>
          <w:sz w:val="28"/>
          <w:szCs w:val="28"/>
        </w:rPr>
        <w:t>и иные социальные характеристики.</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рамках анализа рисков влияния предлагаемых мер государственного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инфляцию), производственные (выбор технологий), риски возможных коррупционных проявлений и иные риски.</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DA1A7B">
        <w:rPr>
          <w:rFonts w:ascii="Times New Roman" w:hAnsi="Times New Roman" w:cs="Times New Roman"/>
          <w:sz w:val="28"/>
          <w:szCs w:val="28"/>
        </w:rPr>
        <w:t>пункте 13.2 раздела 13</w:t>
      </w:r>
      <w:r>
        <w:rPr>
          <w:rFonts w:ascii="Times New Roman" w:hAnsi="Times New Roman" w:cs="Times New Roman"/>
          <w:sz w:val="28"/>
          <w:szCs w:val="28"/>
        </w:rPr>
        <w:t xml:space="preserve"> по каждому выявленному риску приводится оценка вероятности наступления риска. В случае отсутствия возможности расч</w:t>
      </w:r>
      <w:r w:rsidR="00EC213D">
        <w:rPr>
          <w:rFonts w:ascii="Times New Roman" w:hAnsi="Times New Roman" w:cs="Times New Roman"/>
          <w:sz w:val="28"/>
          <w:szCs w:val="28"/>
        </w:rPr>
        <w:t>е</w:t>
      </w:r>
      <w:r>
        <w:rPr>
          <w:rFonts w:ascii="Times New Roman" w:hAnsi="Times New Roman" w:cs="Times New Roman"/>
          <w:sz w:val="28"/>
          <w:szCs w:val="28"/>
        </w:rPr>
        <w:t>та точного значения указанной вероятности допускается указание интервала или оценочной характеристики вероятности (весьма вероятен, вероятен или маловероятен).</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Допускается оценка степени контроля рисков в процентах.</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возможности расч</w:t>
      </w:r>
      <w:r w:rsidR="00EC213D">
        <w:rPr>
          <w:rFonts w:ascii="Times New Roman" w:hAnsi="Times New Roman" w:cs="Times New Roman"/>
          <w:sz w:val="28"/>
          <w:szCs w:val="28"/>
        </w:rPr>
        <w:t>е</w:t>
      </w:r>
      <w:r>
        <w:rPr>
          <w:rFonts w:ascii="Times New Roman" w:hAnsi="Times New Roman" w:cs="Times New Roman"/>
          <w:sz w:val="28"/>
          <w:szCs w:val="28"/>
        </w:rPr>
        <w:t>та точного значения указанной степени контроля допускается указание соответствующего интервала</w:t>
      </w:r>
      <w:r w:rsidR="00CA52E7">
        <w:rPr>
          <w:rFonts w:ascii="Times New Roman" w:hAnsi="Times New Roman" w:cs="Times New Roman"/>
          <w:sz w:val="28"/>
          <w:szCs w:val="28"/>
        </w:rPr>
        <w:br/>
      </w:r>
      <w:r>
        <w:rPr>
          <w:rFonts w:ascii="Times New Roman" w:hAnsi="Times New Roman" w:cs="Times New Roman"/>
          <w:sz w:val="28"/>
          <w:szCs w:val="28"/>
        </w:rPr>
        <w:t>или оценочной характеристики: полный контроль (заявленные меры, направленные на минимизацию риска, позволяют полностью исключить его влияние либо его влияние будет стремиться к нулю); частичный контроль (заявленные меры частично способствуют снижению влияния риска); контроль отсутствует (меры отсутствуют либо не оказывают влияния на вероятность наступления риска и (или) степень влияния риска).</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рисков решения проблемы предложенным способом либо рисков негативных последствий реализации проекта акта само по себе не является основанием для отклонения данной инициативы. В то же время при выявлении весьма вероятных рисков негативного воздействия проекта акта, степень контроля которых является частичной (либо контроль над которыми отсутствует), целесообразно рассмотреть возможные альтернативные способы решения проблемы. Если и после такого рассмотрения предложенный способ решения проблемы является наилучшим, должно быть приведено соответствующее обоснование (со ссылкой на рассмотренные проблемы).</w:t>
      </w:r>
    </w:p>
    <w:p w:rsidR="00C3183E" w:rsidRDefault="00C3183E" w:rsidP="00C3183E">
      <w:pPr>
        <w:pStyle w:val="ConsPlusNormal"/>
        <w:ind w:firstLine="540"/>
        <w:jc w:val="both"/>
        <w:rPr>
          <w:rFonts w:ascii="Times New Roman" w:hAnsi="Times New Roman" w:cs="Times New Roman"/>
          <w:sz w:val="28"/>
          <w:szCs w:val="28"/>
        </w:rPr>
      </w:pPr>
      <w:r w:rsidRPr="00DA1A7B">
        <w:rPr>
          <w:rFonts w:ascii="Times New Roman" w:hAnsi="Times New Roman" w:cs="Times New Roman"/>
          <w:sz w:val="28"/>
          <w:szCs w:val="28"/>
        </w:rPr>
        <w:t xml:space="preserve">При описании методов контроля эффективности избранного способа достижения цели регулирования (пункт 13.3) указываются меры, направленные </w:t>
      </w:r>
      <w:r w:rsidR="00CA52E7">
        <w:rPr>
          <w:rFonts w:ascii="Times New Roman" w:hAnsi="Times New Roman" w:cs="Times New Roman"/>
          <w:sz w:val="28"/>
          <w:szCs w:val="28"/>
        </w:rPr>
        <w:br/>
      </w:r>
      <w:r w:rsidRPr="00DA1A7B">
        <w:rPr>
          <w:rFonts w:ascii="Times New Roman" w:hAnsi="Times New Roman" w:cs="Times New Roman"/>
          <w:sz w:val="28"/>
          <w:szCs w:val="28"/>
        </w:rPr>
        <w:t>на снижение каждого выявленного риска. В данный раздел могут быть включены организационно</w:t>
      </w:r>
      <w:r w:rsidR="00117F01" w:rsidRPr="00117F01">
        <w:rPr>
          <w:rFonts w:ascii="Times New Roman" w:hAnsi="Times New Roman" w:cs="Times New Roman"/>
          <w:sz w:val="28"/>
          <w:szCs w:val="28"/>
        </w:rPr>
        <w:t> </w:t>
      </w:r>
      <w:r w:rsidRPr="00DA1A7B">
        <w:rPr>
          <w:rFonts w:ascii="Times New Roman" w:hAnsi="Times New Roman" w:cs="Times New Roman"/>
          <w:sz w:val="28"/>
          <w:szCs w:val="28"/>
        </w:rPr>
        <w:t>-</w:t>
      </w:r>
      <w:r w:rsidR="00117F01">
        <w:rPr>
          <w:rFonts w:ascii="Times New Roman" w:hAnsi="Times New Roman" w:cs="Times New Roman"/>
          <w:sz w:val="28"/>
          <w:szCs w:val="28"/>
        </w:rPr>
        <w:t> </w:t>
      </w:r>
      <w:r w:rsidRPr="00DA1A7B">
        <w:rPr>
          <w:rFonts w:ascii="Times New Roman" w:hAnsi="Times New Roman" w:cs="Times New Roman"/>
          <w:sz w:val="28"/>
          <w:szCs w:val="28"/>
        </w:rPr>
        <w:t>технические, методологические, информационные и иные мероприятия, мероприятия по мониторингу, иные меры. Для каждой заявленной цели регулирования указывается степень контроля рисков;</w:t>
      </w:r>
    </w:p>
    <w:p w:rsidR="00C3183E" w:rsidRDefault="00C3183E" w:rsidP="00C3183E">
      <w:pPr>
        <w:pStyle w:val="ConsPlusNormal"/>
        <w:ind w:firstLine="540"/>
        <w:jc w:val="both"/>
        <w:rPr>
          <w:rFonts w:ascii="Times New Roman" w:hAnsi="Times New Roman" w:cs="Times New Roman"/>
          <w:sz w:val="28"/>
          <w:szCs w:val="28"/>
        </w:rPr>
      </w:pPr>
      <w:bookmarkStart w:id="44" w:name="P1052"/>
      <w:bookmarkEnd w:id="44"/>
      <w:r w:rsidRPr="00DA1A7B">
        <w:rPr>
          <w:rFonts w:ascii="Times New Roman" w:hAnsi="Times New Roman" w:cs="Times New Roman"/>
          <w:sz w:val="28"/>
          <w:szCs w:val="28"/>
        </w:rPr>
        <w:lastRenderedPageBreak/>
        <w:t xml:space="preserve">12) в разделе </w:t>
      </w:r>
      <w:r w:rsidR="00DA1A7B" w:rsidRPr="00DA1A7B">
        <w:rPr>
          <w:rFonts w:ascii="Times New Roman" w:hAnsi="Times New Roman" w:cs="Times New Roman"/>
          <w:sz w:val="28"/>
          <w:szCs w:val="28"/>
        </w:rPr>
        <w:t>«</w:t>
      </w:r>
      <w:r>
        <w:rPr>
          <w:rFonts w:ascii="Times New Roman" w:hAnsi="Times New Roman" w:cs="Times New Roman"/>
          <w:sz w:val="28"/>
          <w:szCs w:val="28"/>
        </w:rPr>
        <w:t>Необходимые для достижения заявленных целей регулирования организационно</w:t>
      </w:r>
      <w:r w:rsidR="00117F01">
        <w:rPr>
          <w:rFonts w:ascii="Times New Roman" w:hAnsi="Times New Roman" w:cs="Times New Roman"/>
          <w:sz w:val="28"/>
          <w:szCs w:val="28"/>
        </w:rPr>
        <w:t> </w:t>
      </w:r>
      <w:r>
        <w:rPr>
          <w:rFonts w:ascii="Times New Roman" w:hAnsi="Times New Roman" w:cs="Times New Roman"/>
          <w:sz w:val="28"/>
          <w:szCs w:val="28"/>
        </w:rPr>
        <w:t>-</w:t>
      </w:r>
      <w:r w:rsidR="00117F01">
        <w:rPr>
          <w:rFonts w:ascii="Times New Roman" w:hAnsi="Times New Roman" w:cs="Times New Roman"/>
          <w:sz w:val="28"/>
          <w:szCs w:val="28"/>
        </w:rPr>
        <w:t> </w:t>
      </w:r>
      <w:r>
        <w:rPr>
          <w:rFonts w:ascii="Times New Roman" w:hAnsi="Times New Roman" w:cs="Times New Roman"/>
          <w:sz w:val="28"/>
          <w:szCs w:val="28"/>
        </w:rPr>
        <w:t>технические, методологические, информационные и иные мероприятия</w:t>
      </w:r>
      <w:r w:rsidR="00DA1A7B">
        <w:rPr>
          <w:rFonts w:ascii="Times New Roman" w:hAnsi="Times New Roman" w:cs="Times New Roman"/>
          <w:sz w:val="28"/>
          <w:szCs w:val="28"/>
        </w:rPr>
        <w:t>»</w:t>
      </w:r>
      <w:r>
        <w:rPr>
          <w:rFonts w:ascii="Times New Roman" w:hAnsi="Times New Roman" w:cs="Times New Roman"/>
          <w:sz w:val="28"/>
          <w:szCs w:val="28"/>
        </w:rPr>
        <w:t xml:space="preserve"> указываются все мероприятия, которые необходимы</w:t>
      </w:r>
      <w:r w:rsidR="00BD7EFF">
        <w:rPr>
          <w:rFonts w:ascii="Times New Roman" w:hAnsi="Times New Roman" w:cs="Times New Roman"/>
          <w:sz w:val="28"/>
          <w:szCs w:val="28"/>
        </w:rPr>
        <w:br/>
      </w:r>
      <w:r>
        <w:rPr>
          <w:rFonts w:ascii="Times New Roman" w:hAnsi="Times New Roman" w:cs="Times New Roman"/>
          <w:sz w:val="28"/>
          <w:szCs w:val="28"/>
        </w:rPr>
        <w:t>для достижения заявленных целей регулирования и прямо не прописаны в проекте акта, в том числе:</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разработка подзаконных актов, инструкций, методических указаний</w:t>
      </w:r>
      <w:r w:rsidR="00117F01">
        <w:rPr>
          <w:rFonts w:ascii="Times New Roman" w:hAnsi="Times New Roman" w:cs="Times New Roman"/>
          <w:sz w:val="28"/>
          <w:szCs w:val="28"/>
        </w:rPr>
        <w:br/>
      </w:r>
      <w:r>
        <w:rPr>
          <w:rFonts w:ascii="Times New Roman" w:hAnsi="Times New Roman" w:cs="Times New Roman"/>
          <w:sz w:val="28"/>
          <w:szCs w:val="28"/>
        </w:rPr>
        <w:t>и (или) иных документов;</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создание новых органов, структурных подразделений;</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создание информационных ресурсов, баз данных;</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обучение сотрудников органов государственной власти и управления, иных участников отношений;</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мероприятия по доведению информации до участников отношений;</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иные мероприятия.</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C3183E" w:rsidRDefault="00C3183E" w:rsidP="00C3183E">
      <w:pPr>
        <w:pStyle w:val="ConsPlusNormal"/>
        <w:ind w:firstLine="540"/>
        <w:jc w:val="both"/>
        <w:rPr>
          <w:rFonts w:ascii="Times New Roman" w:hAnsi="Times New Roman" w:cs="Times New Roman"/>
          <w:sz w:val="28"/>
          <w:szCs w:val="28"/>
        </w:rPr>
      </w:pPr>
      <w:r w:rsidRPr="00DA1A7B">
        <w:rPr>
          <w:rFonts w:ascii="Times New Roman" w:hAnsi="Times New Roman" w:cs="Times New Roman"/>
          <w:sz w:val="28"/>
          <w:szCs w:val="28"/>
        </w:rPr>
        <w:t xml:space="preserve">13) в разделе </w:t>
      </w:r>
      <w:r w:rsidR="00DA1A7B" w:rsidRPr="00DA1A7B">
        <w:rPr>
          <w:rFonts w:ascii="Times New Roman" w:hAnsi="Times New Roman" w:cs="Times New Roman"/>
          <w:sz w:val="28"/>
          <w:szCs w:val="28"/>
        </w:rPr>
        <w:t>«</w:t>
      </w:r>
      <w:r w:rsidRPr="00DA1A7B">
        <w:rPr>
          <w:rFonts w:ascii="Times New Roman" w:hAnsi="Times New Roman" w:cs="Times New Roman"/>
          <w:sz w:val="28"/>
          <w:szCs w:val="28"/>
        </w:rPr>
        <w:t>Предполагаемая</w:t>
      </w:r>
      <w:r>
        <w:rPr>
          <w:rFonts w:ascii="Times New Roman" w:hAnsi="Times New Roman" w:cs="Times New Roman"/>
          <w:sz w:val="28"/>
          <w:szCs w:val="28"/>
        </w:rPr>
        <w:t xml:space="preserve"> дата вступления в силу проекта акта, оценка необходимости установления переходного периода и (или) отсрочки вступления</w:t>
      </w:r>
      <w:r w:rsidR="00BD7EFF">
        <w:rPr>
          <w:rFonts w:ascii="Times New Roman" w:hAnsi="Times New Roman" w:cs="Times New Roman"/>
          <w:sz w:val="28"/>
          <w:szCs w:val="28"/>
        </w:rPr>
        <w:br/>
      </w:r>
      <w:r>
        <w:rPr>
          <w:rFonts w:ascii="Times New Roman" w:hAnsi="Times New Roman" w:cs="Times New Roman"/>
          <w:sz w:val="28"/>
          <w:szCs w:val="28"/>
        </w:rPr>
        <w:t>в силу проекта акта либо необходимость распространения предлагаемого регулирования на ранее возникшие отношения</w:t>
      </w:r>
      <w:r w:rsidR="00DA1A7B">
        <w:rPr>
          <w:rFonts w:ascii="Times New Roman" w:hAnsi="Times New Roman" w:cs="Times New Roman"/>
          <w:sz w:val="28"/>
          <w:szCs w:val="28"/>
        </w:rPr>
        <w:t>»</w:t>
      </w:r>
      <w:r>
        <w:rPr>
          <w:rFonts w:ascii="Times New Roman" w:hAnsi="Times New Roman" w:cs="Times New Roman"/>
          <w:sz w:val="28"/>
          <w:szCs w:val="28"/>
        </w:rPr>
        <w:t xml:space="preserve"> указывается предполагаемая дата вступления в силу проекта акта, наличие и сроки переходного периода</w:t>
      </w:r>
      <w:r w:rsidR="00D86A19">
        <w:rPr>
          <w:rFonts w:ascii="Times New Roman" w:hAnsi="Times New Roman" w:cs="Times New Roman"/>
          <w:sz w:val="28"/>
          <w:szCs w:val="28"/>
        </w:rPr>
        <w:br/>
      </w:r>
      <w:r>
        <w:rPr>
          <w:rFonts w:ascii="Times New Roman" w:hAnsi="Times New Roman" w:cs="Times New Roman"/>
          <w:sz w:val="28"/>
          <w:szCs w:val="28"/>
        </w:rPr>
        <w:t>и (или) отсрочки вступления в силу проекта акта.</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отдельные положения проекта акта вступают в силу в разное время, приводятся такие положения (ссылки на них) и даты их вступления в силу.</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установлен переходный период и (или) отсрочка вступления в силу проекта акта, приводится обоснование необходимости такой отсрочки. Необходимость переходного периода и (или) отсрочки вступления в силу проекта акта допускается обосновывать необходимостью технологических, экономических, организационных и иных ограничений (указать, каких именно),</w:t>
      </w:r>
      <w:r w:rsidR="00BD7EFF">
        <w:rPr>
          <w:rFonts w:ascii="Times New Roman" w:hAnsi="Times New Roman" w:cs="Times New Roman"/>
          <w:sz w:val="28"/>
          <w:szCs w:val="28"/>
        </w:rPr>
        <w:br/>
      </w:r>
      <w:r>
        <w:rPr>
          <w:rFonts w:ascii="Times New Roman" w:hAnsi="Times New Roman" w:cs="Times New Roman"/>
          <w:sz w:val="28"/>
          <w:szCs w:val="28"/>
        </w:rPr>
        <w:t>не позволяющих группам участников отношений, включая органы государственной власти и местного самоуправления, немедленно приступить</w:t>
      </w:r>
      <w:r w:rsidR="00BD7EFF">
        <w:rPr>
          <w:rFonts w:ascii="Times New Roman" w:hAnsi="Times New Roman" w:cs="Times New Roman"/>
          <w:sz w:val="28"/>
          <w:szCs w:val="28"/>
        </w:rPr>
        <w:br/>
      </w:r>
      <w:r>
        <w:rPr>
          <w:rFonts w:ascii="Times New Roman" w:hAnsi="Times New Roman" w:cs="Times New Roman"/>
          <w:sz w:val="28"/>
          <w:szCs w:val="28"/>
        </w:rPr>
        <w:t>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
    <w:p w:rsidR="00C3183E" w:rsidRPr="00DA1A7B" w:rsidRDefault="00C3183E" w:rsidP="00C3183E">
      <w:pPr>
        <w:pStyle w:val="ConsPlusNormal"/>
        <w:ind w:firstLine="540"/>
        <w:jc w:val="both"/>
        <w:rPr>
          <w:rFonts w:ascii="Times New Roman" w:hAnsi="Times New Roman" w:cs="Times New Roman"/>
          <w:sz w:val="28"/>
          <w:szCs w:val="28"/>
        </w:rPr>
      </w:pPr>
      <w:r w:rsidRPr="00DA1A7B">
        <w:rPr>
          <w:rFonts w:ascii="Times New Roman" w:hAnsi="Times New Roman" w:cs="Times New Roman"/>
          <w:sz w:val="28"/>
          <w:szCs w:val="28"/>
        </w:rPr>
        <w:t xml:space="preserve">14) в разделе </w:t>
      </w:r>
      <w:r w:rsidR="00DA1A7B" w:rsidRPr="00DA1A7B">
        <w:rPr>
          <w:rFonts w:ascii="Times New Roman" w:hAnsi="Times New Roman" w:cs="Times New Roman"/>
          <w:sz w:val="28"/>
          <w:szCs w:val="28"/>
        </w:rPr>
        <w:t>«</w:t>
      </w:r>
      <w:r w:rsidRPr="00DA1A7B">
        <w:rPr>
          <w:rFonts w:ascii="Times New Roman" w:hAnsi="Times New Roman" w:cs="Times New Roman"/>
          <w:sz w:val="28"/>
          <w:szCs w:val="28"/>
        </w:rPr>
        <w:t>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r w:rsidR="00DA1A7B" w:rsidRPr="00DA1A7B">
        <w:rPr>
          <w:rFonts w:ascii="Times New Roman" w:hAnsi="Times New Roman" w:cs="Times New Roman"/>
          <w:sz w:val="28"/>
          <w:szCs w:val="28"/>
        </w:rPr>
        <w:t>»</w:t>
      </w:r>
      <w:r w:rsidRPr="00DA1A7B">
        <w:rPr>
          <w:rFonts w:ascii="Times New Roman" w:hAnsi="Times New Roman" w:cs="Times New Roman"/>
          <w:sz w:val="28"/>
          <w:szCs w:val="28"/>
        </w:rPr>
        <w:t xml:space="preserve"> указываются количественно измеримые показатели (индикаторы), которые характеризуют достижение целей регулирования, а также их прогнозные целевые значения. Показатели должны быть указаны по каждой цели.</w:t>
      </w:r>
    </w:p>
    <w:p w:rsidR="00C3183E" w:rsidRPr="00DA1A7B" w:rsidRDefault="00C3183E" w:rsidP="00C3183E">
      <w:pPr>
        <w:pStyle w:val="ConsPlusNormal"/>
        <w:ind w:firstLine="540"/>
        <w:jc w:val="both"/>
        <w:rPr>
          <w:rFonts w:ascii="Times New Roman" w:hAnsi="Times New Roman" w:cs="Times New Roman"/>
          <w:sz w:val="28"/>
          <w:szCs w:val="28"/>
        </w:rPr>
      </w:pPr>
      <w:r w:rsidRPr="00DA1A7B">
        <w:rPr>
          <w:rFonts w:ascii="Times New Roman" w:hAnsi="Times New Roman" w:cs="Times New Roman"/>
          <w:sz w:val="28"/>
          <w:szCs w:val="28"/>
        </w:rPr>
        <w:t>В пункте 16.5 данного раздела указываются способы расч</w:t>
      </w:r>
      <w:r w:rsidR="00EC213D">
        <w:rPr>
          <w:rFonts w:ascii="Times New Roman" w:hAnsi="Times New Roman" w:cs="Times New Roman"/>
          <w:sz w:val="28"/>
          <w:szCs w:val="28"/>
        </w:rPr>
        <w:t>е</w:t>
      </w:r>
      <w:r w:rsidRPr="00DA1A7B">
        <w:rPr>
          <w:rFonts w:ascii="Times New Roman" w:hAnsi="Times New Roman" w:cs="Times New Roman"/>
          <w:sz w:val="28"/>
          <w:szCs w:val="28"/>
        </w:rPr>
        <w:t>та индикативных показателей. В случае если показатель прямо не рассчитывается статистическими органами, указываются способы расч</w:t>
      </w:r>
      <w:r w:rsidR="00EC213D">
        <w:rPr>
          <w:rFonts w:ascii="Times New Roman" w:hAnsi="Times New Roman" w:cs="Times New Roman"/>
          <w:sz w:val="28"/>
          <w:szCs w:val="28"/>
        </w:rPr>
        <w:t>е</w:t>
      </w:r>
      <w:r w:rsidRPr="00DA1A7B">
        <w:rPr>
          <w:rFonts w:ascii="Times New Roman" w:hAnsi="Times New Roman" w:cs="Times New Roman"/>
          <w:sz w:val="28"/>
          <w:szCs w:val="28"/>
        </w:rPr>
        <w:t>та показателя и источники информации для его расч</w:t>
      </w:r>
      <w:r w:rsidR="00EC213D">
        <w:rPr>
          <w:rFonts w:ascii="Times New Roman" w:hAnsi="Times New Roman" w:cs="Times New Roman"/>
          <w:sz w:val="28"/>
          <w:szCs w:val="28"/>
        </w:rPr>
        <w:t>е</w:t>
      </w:r>
      <w:r w:rsidRPr="00DA1A7B">
        <w:rPr>
          <w:rFonts w:ascii="Times New Roman" w:hAnsi="Times New Roman" w:cs="Times New Roman"/>
          <w:sz w:val="28"/>
          <w:szCs w:val="28"/>
        </w:rPr>
        <w:t>та, при этом необходимо оценить затраты на ведение мониторинга, включая затраты на сбор исходных данных и их обработку;</w:t>
      </w:r>
    </w:p>
    <w:p w:rsidR="00C3183E" w:rsidRPr="00DA1A7B" w:rsidRDefault="00C3183E" w:rsidP="00C3183E">
      <w:pPr>
        <w:pStyle w:val="ConsPlusNormal"/>
        <w:ind w:firstLine="540"/>
        <w:jc w:val="both"/>
        <w:rPr>
          <w:rFonts w:ascii="Times New Roman" w:hAnsi="Times New Roman" w:cs="Times New Roman"/>
          <w:sz w:val="28"/>
          <w:szCs w:val="28"/>
        </w:rPr>
      </w:pPr>
      <w:r w:rsidRPr="00DA1A7B">
        <w:rPr>
          <w:rFonts w:ascii="Times New Roman" w:hAnsi="Times New Roman" w:cs="Times New Roman"/>
          <w:sz w:val="28"/>
          <w:szCs w:val="28"/>
        </w:rPr>
        <w:lastRenderedPageBreak/>
        <w:t xml:space="preserve">15) в разделе </w:t>
      </w:r>
      <w:r w:rsidR="00DA1A7B" w:rsidRPr="00DA1A7B">
        <w:rPr>
          <w:rFonts w:ascii="Times New Roman" w:hAnsi="Times New Roman" w:cs="Times New Roman"/>
          <w:sz w:val="28"/>
          <w:szCs w:val="28"/>
        </w:rPr>
        <w:t>«</w:t>
      </w:r>
      <w:r w:rsidRPr="00DA1A7B">
        <w:rPr>
          <w:rFonts w:ascii="Times New Roman" w:hAnsi="Times New Roman" w:cs="Times New Roman"/>
          <w:sz w:val="28"/>
          <w:szCs w:val="28"/>
        </w:rPr>
        <w:t>Оценка позитивных и негативных эффектов для общества при проведении предлагаемого регулирования</w:t>
      </w:r>
      <w:r w:rsidR="00DA1A7B" w:rsidRPr="00DA1A7B">
        <w:rPr>
          <w:rFonts w:ascii="Times New Roman" w:hAnsi="Times New Roman" w:cs="Times New Roman"/>
          <w:sz w:val="28"/>
          <w:szCs w:val="28"/>
        </w:rPr>
        <w:t>»</w:t>
      </w:r>
      <w:r w:rsidRPr="00DA1A7B">
        <w:rPr>
          <w:rFonts w:ascii="Times New Roman" w:hAnsi="Times New Roman" w:cs="Times New Roman"/>
          <w:sz w:val="28"/>
          <w:szCs w:val="28"/>
        </w:rPr>
        <w:t xml:space="preserve"> указывается информация</w:t>
      </w:r>
      <w:r w:rsidR="00BD7EFF">
        <w:rPr>
          <w:rFonts w:ascii="Times New Roman" w:hAnsi="Times New Roman" w:cs="Times New Roman"/>
          <w:sz w:val="28"/>
          <w:szCs w:val="28"/>
        </w:rPr>
        <w:br/>
      </w:r>
      <w:r w:rsidRPr="00DA1A7B">
        <w:rPr>
          <w:rFonts w:ascii="Times New Roman" w:hAnsi="Times New Roman" w:cs="Times New Roman"/>
          <w:sz w:val="28"/>
          <w:szCs w:val="28"/>
        </w:rPr>
        <w:t>о положительных и негативных эффектах в обществе, которые могут возникнуть</w:t>
      </w:r>
      <w:r w:rsidR="00AA5FB2">
        <w:rPr>
          <w:rFonts w:ascii="Times New Roman" w:hAnsi="Times New Roman" w:cs="Times New Roman"/>
          <w:sz w:val="28"/>
          <w:szCs w:val="28"/>
        </w:rPr>
        <w:br/>
      </w:r>
      <w:r w:rsidRPr="00DA1A7B">
        <w:rPr>
          <w:rFonts w:ascii="Times New Roman" w:hAnsi="Times New Roman" w:cs="Times New Roman"/>
          <w:sz w:val="28"/>
          <w:szCs w:val="28"/>
        </w:rPr>
        <w:t>в связи с введением проекта акта в действие.</w:t>
      </w:r>
    </w:p>
    <w:p w:rsidR="00C3183E" w:rsidRPr="00DA1A7B" w:rsidRDefault="00C3183E" w:rsidP="00C3183E">
      <w:pPr>
        <w:pStyle w:val="ConsPlusNormal"/>
        <w:ind w:firstLine="540"/>
        <w:jc w:val="both"/>
        <w:rPr>
          <w:rFonts w:ascii="Times New Roman" w:hAnsi="Times New Roman" w:cs="Times New Roman"/>
          <w:sz w:val="28"/>
          <w:szCs w:val="28"/>
        </w:rPr>
      </w:pPr>
      <w:r w:rsidRPr="00DA1A7B">
        <w:rPr>
          <w:rFonts w:ascii="Times New Roman" w:hAnsi="Times New Roman" w:cs="Times New Roman"/>
          <w:sz w:val="28"/>
          <w:szCs w:val="28"/>
        </w:rPr>
        <w:t>12. Информация, содержащаяся в уведомлении для проектов актов с низкой степенью ОРВ:</w:t>
      </w:r>
    </w:p>
    <w:p w:rsidR="00C3183E" w:rsidRPr="00DA1A7B" w:rsidRDefault="00C3183E" w:rsidP="00C3183E">
      <w:pPr>
        <w:pStyle w:val="ConsPlusNormal"/>
        <w:ind w:firstLine="540"/>
        <w:jc w:val="both"/>
        <w:rPr>
          <w:rFonts w:ascii="Times New Roman" w:hAnsi="Times New Roman" w:cs="Times New Roman"/>
          <w:sz w:val="28"/>
          <w:szCs w:val="28"/>
        </w:rPr>
      </w:pPr>
      <w:r w:rsidRPr="00DA1A7B">
        <w:rPr>
          <w:rFonts w:ascii="Times New Roman" w:hAnsi="Times New Roman" w:cs="Times New Roman"/>
          <w:sz w:val="28"/>
          <w:szCs w:val="28"/>
        </w:rPr>
        <w:t xml:space="preserve">1) разделы 1 </w:t>
      </w:r>
      <w:r w:rsidR="00DA1A7B" w:rsidRPr="00DA1A7B">
        <w:rPr>
          <w:rFonts w:ascii="Times New Roman" w:hAnsi="Times New Roman" w:cs="Times New Roman"/>
          <w:sz w:val="28"/>
          <w:szCs w:val="28"/>
        </w:rPr>
        <w:t>-</w:t>
      </w:r>
      <w:r w:rsidRPr="00DA1A7B">
        <w:rPr>
          <w:rFonts w:ascii="Times New Roman" w:hAnsi="Times New Roman" w:cs="Times New Roman"/>
          <w:sz w:val="28"/>
          <w:szCs w:val="28"/>
        </w:rPr>
        <w:t xml:space="preserve"> 9 формы уведомления о проведении публичных консультаций для проектов актов с низкой степенью ОРВ соответствуют аналогичным разделам формы уведомления для проектов актов с высокой и средней степенью ОРВ. Методические рекомендации по заполнению данных разделов также соответствуют подпунктам 1 - 7 пункта 11 Методических рекомендаций.</w:t>
      </w:r>
    </w:p>
    <w:p w:rsidR="00C3183E" w:rsidRDefault="00C3183E" w:rsidP="00C3183E">
      <w:pPr>
        <w:pStyle w:val="ConsPlusNormal"/>
        <w:ind w:firstLine="540"/>
        <w:jc w:val="both"/>
        <w:rPr>
          <w:rFonts w:ascii="Times New Roman" w:hAnsi="Times New Roman" w:cs="Times New Roman"/>
          <w:sz w:val="28"/>
          <w:szCs w:val="28"/>
        </w:rPr>
      </w:pPr>
      <w:r w:rsidRPr="00DA1A7B">
        <w:rPr>
          <w:rFonts w:ascii="Times New Roman" w:hAnsi="Times New Roman" w:cs="Times New Roman"/>
          <w:sz w:val="28"/>
          <w:szCs w:val="28"/>
        </w:rPr>
        <w:t>В разделе 4 для проектов актов, относящихся к низкой степени регулирующего воздействия, указывается, что проект акта не содержит положений, предусмотренных подпунктами 1 и 2 пункта 2</w:t>
      </w:r>
      <w:r>
        <w:rPr>
          <w:rFonts w:ascii="Times New Roman" w:hAnsi="Times New Roman" w:cs="Times New Roman"/>
          <w:sz w:val="28"/>
          <w:szCs w:val="28"/>
        </w:rPr>
        <w:t xml:space="preserve"> Порядка публичных консультаций</w:t>
      </w:r>
      <w:r w:rsidR="00AA5FB2">
        <w:rPr>
          <w:rFonts w:ascii="Times New Roman" w:hAnsi="Times New Roman" w:cs="Times New Roman"/>
          <w:sz w:val="28"/>
          <w:szCs w:val="28"/>
        </w:rPr>
        <w:br/>
      </w:r>
      <w:r>
        <w:rPr>
          <w:rFonts w:ascii="Times New Roman" w:hAnsi="Times New Roman" w:cs="Times New Roman"/>
          <w:sz w:val="28"/>
          <w:szCs w:val="28"/>
        </w:rPr>
        <w:t>и подготовки заключений об ОРВ.</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Выявление в ходе анализа проекта акта положений более высокой степени регулирующего воздействия, чем та, что указана профильным органом</w:t>
      </w:r>
      <w:r w:rsidR="00AA5FB2">
        <w:rPr>
          <w:rFonts w:ascii="Times New Roman" w:hAnsi="Times New Roman" w:cs="Times New Roman"/>
          <w:sz w:val="28"/>
          <w:szCs w:val="28"/>
        </w:rPr>
        <w:br/>
      </w:r>
      <w:r>
        <w:rPr>
          <w:rFonts w:ascii="Times New Roman" w:hAnsi="Times New Roman" w:cs="Times New Roman"/>
          <w:sz w:val="28"/>
          <w:szCs w:val="28"/>
        </w:rPr>
        <w:t>в уведомлении, является основанием для вывода уполномоченным органом</w:t>
      </w:r>
      <w:r w:rsidR="00AA5FB2">
        <w:rPr>
          <w:rFonts w:ascii="Times New Roman" w:hAnsi="Times New Roman" w:cs="Times New Roman"/>
          <w:sz w:val="28"/>
          <w:szCs w:val="28"/>
        </w:rPr>
        <w:br/>
      </w:r>
      <w:r>
        <w:rPr>
          <w:rFonts w:ascii="Times New Roman" w:hAnsi="Times New Roman" w:cs="Times New Roman"/>
          <w:sz w:val="28"/>
          <w:szCs w:val="28"/>
        </w:rPr>
        <w:t xml:space="preserve">о несоблюдении разработчиком </w:t>
      </w:r>
      <w:r w:rsidRPr="00DA1A7B">
        <w:rPr>
          <w:rFonts w:ascii="Times New Roman" w:hAnsi="Times New Roman" w:cs="Times New Roman"/>
          <w:sz w:val="28"/>
          <w:szCs w:val="28"/>
        </w:rPr>
        <w:t>Порядка</w:t>
      </w:r>
      <w:r>
        <w:rPr>
          <w:rFonts w:ascii="Times New Roman" w:hAnsi="Times New Roman" w:cs="Times New Roman"/>
          <w:sz w:val="28"/>
          <w:szCs w:val="28"/>
        </w:rPr>
        <w:t xml:space="preserve"> проведения публичных консультаций</w:t>
      </w:r>
      <w:r w:rsidR="00AA5FB2">
        <w:rPr>
          <w:rFonts w:ascii="Times New Roman" w:hAnsi="Times New Roman" w:cs="Times New Roman"/>
          <w:sz w:val="28"/>
          <w:szCs w:val="28"/>
        </w:rPr>
        <w:br/>
      </w:r>
      <w:r>
        <w:rPr>
          <w:rFonts w:ascii="Times New Roman" w:hAnsi="Times New Roman" w:cs="Times New Roman"/>
          <w:sz w:val="28"/>
          <w:szCs w:val="28"/>
        </w:rPr>
        <w:t>и подготовки заключений об ОРВ;</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разделы </w:t>
      </w:r>
      <w:r w:rsidRPr="00DA1A7B">
        <w:rPr>
          <w:rFonts w:ascii="Times New Roman" w:hAnsi="Times New Roman" w:cs="Times New Roman"/>
          <w:sz w:val="28"/>
          <w:szCs w:val="28"/>
        </w:rPr>
        <w:t xml:space="preserve">10 и 11 формы уведомления о проведении публичных консультаций для проектов актов с низкой степенью ОРВ соответствуют разделам 13 и 14 формы уведомления для проектов актов с высокой и средней степенью ОРВ. Методические рекомендации по заполнению разделов 10 и 11 также соответствуют подпунктам 11 и 12 </w:t>
      </w:r>
      <w:r>
        <w:rPr>
          <w:rFonts w:ascii="Times New Roman" w:hAnsi="Times New Roman" w:cs="Times New Roman"/>
          <w:sz w:val="28"/>
          <w:szCs w:val="28"/>
        </w:rPr>
        <w:t>пункта 11 Методических рекомендаций.</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В уведомлении о проведении публичных консультаций для проектов актов как с низкой, так и со средней и высокой степенями ОРВ также указываются источники использованных данных. Информация об источниках данных представляется в таком объ</w:t>
      </w:r>
      <w:r w:rsidR="00EC213D">
        <w:rPr>
          <w:rFonts w:ascii="Times New Roman" w:hAnsi="Times New Roman" w:cs="Times New Roman"/>
          <w:sz w:val="28"/>
          <w:szCs w:val="28"/>
        </w:rPr>
        <w:t>е</w:t>
      </w:r>
      <w:r>
        <w:rPr>
          <w:rFonts w:ascii="Times New Roman" w:hAnsi="Times New Roman" w:cs="Times New Roman"/>
          <w:sz w:val="28"/>
          <w:szCs w:val="28"/>
        </w:rPr>
        <w:t>ме и с такой степенью детализации, чтобы обеспечить возможность верификации (подтверждения) другими заинтересованными лицами.</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К уведомлению о проведении публичных консультаций прилагается </w:t>
      </w:r>
      <w:r w:rsidRPr="00DA1A7B">
        <w:rPr>
          <w:rFonts w:ascii="Times New Roman" w:hAnsi="Times New Roman" w:cs="Times New Roman"/>
          <w:sz w:val="28"/>
          <w:szCs w:val="28"/>
        </w:rPr>
        <w:t>перечень</w:t>
      </w:r>
      <w:r>
        <w:rPr>
          <w:rFonts w:ascii="Times New Roman" w:hAnsi="Times New Roman" w:cs="Times New Roman"/>
          <w:sz w:val="28"/>
          <w:szCs w:val="28"/>
        </w:rPr>
        <w:t xml:space="preserve">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проект акта вносит изменения в действующий нормативный правовой акт, профильным органом направляется его действующая редакция и таблица поправок с уч</w:t>
      </w:r>
      <w:r w:rsidR="00EC213D">
        <w:rPr>
          <w:rFonts w:ascii="Times New Roman" w:hAnsi="Times New Roman" w:cs="Times New Roman"/>
          <w:sz w:val="28"/>
          <w:szCs w:val="28"/>
        </w:rPr>
        <w:t>е</w:t>
      </w:r>
      <w:r>
        <w:rPr>
          <w:rFonts w:ascii="Times New Roman" w:hAnsi="Times New Roman" w:cs="Times New Roman"/>
          <w:sz w:val="28"/>
          <w:szCs w:val="28"/>
        </w:rPr>
        <w:t>том планируемых изменений.</w:t>
      </w:r>
    </w:p>
    <w:p w:rsidR="00DA1A7B" w:rsidRDefault="00DA1A7B" w:rsidP="00DA1A7B">
      <w:pPr>
        <w:overflowPunct/>
        <w:ind w:firstLine="540"/>
        <w:jc w:val="both"/>
        <w:rPr>
          <w:rFonts w:eastAsiaTheme="minorHAnsi"/>
          <w:szCs w:val="28"/>
          <w:lang w:eastAsia="en-US"/>
        </w:rPr>
      </w:pPr>
      <w:r w:rsidRPr="00C3183E">
        <w:rPr>
          <w:szCs w:val="28"/>
        </w:rPr>
        <w:t>В случае</w:t>
      </w:r>
      <w:r w:rsidRPr="00C3183E">
        <w:rPr>
          <w:rFonts w:eastAsiaTheme="minorHAnsi"/>
          <w:szCs w:val="28"/>
          <w:lang w:eastAsia="en-US"/>
        </w:rPr>
        <w:t xml:space="preserve"> внесения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в таблице поправок указываются </w:t>
      </w:r>
      <w:r w:rsidRPr="00C3183E">
        <w:rPr>
          <w:szCs w:val="28"/>
        </w:rPr>
        <w:t>конкретные ссылки на положения федерального законодательства, в соответствии с которыми вносятся изменения по всем изменяемым нормам.</w:t>
      </w:r>
      <w:r>
        <w:rPr>
          <w:szCs w:val="28"/>
        </w:rPr>
        <w:t xml:space="preserve">  </w:t>
      </w:r>
    </w:p>
    <w:p w:rsidR="00C3183E" w:rsidRDefault="00C3183E" w:rsidP="00C3183E">
      <w:pPr>
        <w:pStyle w:val="ConsPlusNormal"/>
        <w:ind w:firstLine="540"/>
        <w:jc w:val="both"/>
        <w:rPr>
          <w:rFonts w:ascii="Times New Roman" w:hAnsi="Times New Roman" w:cs="Times New Roman"/>
          <w:sz w:val="28"/>
          <w:szCs w:val="28"/>
        </w:rPr>
      </w:pPr>
    </w:p>
    <w:p w:rsidR="00C3183E" w:rsidRDefault="00C3183E" w:rsidP="00C3183E">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Глава 3. Заключение об оценке регулирующего воздействия. </w:t>
      </w:r>
    </w:p>
    <w:p w:rsidR="00C3183E" w:rsidRDefault="00C3183E" w:rsidP="00C3183E">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Рекомендации по составлению</w:t>
      </w:r>
    </w:p>
    <w:p w:rsidR="00C3183E" w:rsidRDefault="00C3183E" w:rsidP="00C3183E">
      <w:pPr>
        <w:pStyle w:val="ConsPlusNormal"/>
        <w:ind w:firstLine="540"/>
        <w:jc w:val="both"/>
        <w:rPr>
          <w:rFonts w:ascii="Times New Roman" w:hAnsi="Times New Roman" w:cs="Times New Roman"/>
          <w:sz w:val="28"/>
          <w:szCs w:val="28"/>
        </w:rPr>
      </w:pP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Заключение об оценке регулирующего воздействия (далее </w:t>
      </w:r>
      <w:r w:rsidR="003900D4">
        <w:rPr>
          <w:rFonts w:ascii="Times New Roman" w:hAnsi="Times New Roman" w:cs="Times New Roman"/>
          <w:sz w:val="28"/>
          <w:szCs w:val="28"/>
        </w:rPr>
        <w:t>–</w:t>
      </w:r>
      <w:r>
        <w:rPr>
          <w:rFonts w:ascii="Times New Roman" w:hAnsi="Times New Roman" w:cs="Times New Roman"/>
          <w:sz w:val="28"/>
          <w:szCs w:val="28"/>
        </w:rPr>
        <w:t xml:space="preserve"> заключение) подготавливается профильным органом в сроки, предусмотренные </w:t>
      </w:r>
      <w:hyperlink r:id="rId12" w:history="1">
        <w:r>
          <w:rPr>
            <w:rStyle w:val="af5"/>
            <w:rFonts w:ascii="Times New Roman" w:hAnsi="Times New Roman" w:cs="Times New Roman"/>
            <w:sz w:val="28"/>
            <w:szCs w:val="28"/>
          </w:rPr>
          <w:t>Законом</w:t>
        </w:r>
      </w:hyperlink>
      <w:r>
        <w:rPr>
          <w:rFonts w:ascii="Times New Roman" w:hAnsi="Times New Roman" w:cs="Times New Roman"/>
          <w:sz w:val="28"/>
          <w:szCs w:val="28"/>
        </w:rPr>
        <w:t xml:space="preserve"> Свердловской области от 14 июля 2014 года № 74</w:t>
      </w:r>
      <w:r w:rsidR="00117F01">
        <w:rPr>
          <w:rFonts w:ascii="Times New Roman" w:hAnsi="Times New Roman" w:cs="Times New Roman"/>
          <w:sz w:val="28"/>
          <w:szCs w:val="28"/>
        </w:rPr>
        <w:t> </w:t>
      </w:r>
      <w:r>
        <w:rPr>
          <w:rFonts w:ascii="Times New Roman" w:hAnsi="Times New Roman" w:cs="Times New Roman"/>
          <w:sz w:val="28"/>
          <w:szCs w:val="28"/>
        </w:rPr>
        <w:t>-</w:t>
      </w:r>
      <w:r w:rsidR="00117F01" w:rsidRPr="00117F01">
        <w:rPr>
          <w:rFonts w:ascii="Times New Roman" w:hAnsi="Times New Roman" w:cs="Times New Roman"/>
          <w:sz w:val="28"/>
          <w:szCs w:val="28"/>
        </w:rPr>
        <w:t> </w:t>
      </w:r>
      <w:r>
        <w:rPr>
          <w:rFonts w:ascii="Times New Roman" w:hAnsi="Times New Roman" w:cs="Times New Roman"/>
          <w:sz w:val="28"/>
          <w:szCs w:val="28"/>
        </w:rPr>
        <w:t>ОЗ</w:t>
      </w:r>
      <w:r w:rsidR="00AA6046">
        <w:rPr>
          <w:rFonts w:ascii="Times New Roman" w:hAnsi="Times New Roman" w:cs="Times New Roman"/>
          <w:sz w:val="28"/>
          <w:szCs w:val="28"/>
        </w:rPr>
        <w:t>.</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Заключение представляет собой сводную информацию </w:t>
      </w:r>
      <w:r w:rsidR="003900D4">
        <w:rPr>
          <w:rFonts w:ascii="Times New Roman" w:hAnsi="Times New Roman" w:cs="Times New Roman"/>
          <w:sz w:val="28"/>
          <w:szCs w:val="28"/>
        </w:rPr>
        <w:t>–</w:t>
      </w:r>
      <w:r>
        <w:rPr>
          <w:rFonts w:ascii="Times New Roman" w:hAnsi="Times New Roman" w:cs="Times New Roman"/>
          <w:sz w:val="28"/>
          <w:szCs w:val="28"/>
        </w:rPr>
        <w:t xml:space="preserve"> анализ эффективности и целесообразности вводимого регулирования. В Заключении представлены доработанные обобщ</w:t>
      </w:r>
      <w:r w:rsidR="00EC213D">
        <w:rPr>
          <w:rFonts w:ascii="Times New Roman" w:hAnsi="Times New Roman" w:cs="Times New Roman"/>
          <w:sz w:val="28"/>
          <w:szCs w:val="28"/>
        </w:rPr>
        <w:t>е</w:t>
      </w:r>
      <w:r>
        <w:rPr>
          <w:rFonts w:ascii="Times New Roman" w:hAnsi="Times New Roman" w:cs="Times New Roman"/>
          <w:sz w:val="28"/>
          <w:szCs w:val="28"/>
        </w:rPr>
        <w:t>нные сведения из пояснительной записки</w:t>
      </w:r>
      <w:r w:rsidR="003900D4">
        <w:rPr>
          <w:rFonts w:ascii="Times New Roman" w:hAnsi="Times New Roman" w:cs="Times New Roman"/>
          <w:sz w:val="28"/>
          <w:szCs w:val="28"/>
        </w:rPr>
        <w:br/>
      </w:r>
      <w:r>
        <w:rPr>
          <w:rFonts w:ascii="Times New Roman" w:hAnsi="Times New Roman" w:cs="Times New Roman"/>
          <w:sz w:val="28"/>
          <w:szCs w:val="28"/>
        </w:rPr>
        <w:t xml:space="preserve">к проекту акта и уведомления о проведении публичных консультаций. </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заключению прилагаются:</w:t>
      </w:r>
    </w:p>
    <w:p w:rsidR="00C3183E" w:rsidRDefault="00536FD0"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00C3183E">
        <w:rPr>
          <w:rFonts w:ascii="Times New Roman" w:hAnsi="Times New Roman" w:cs="Times New Roman"/>
          <w:sz w:val="28"/>
          <w:szCs w:val="28"/>
        </w:rPr>
        <w:t>сводка предложений, поступивших от участников публичных консультаций по проекту нормативного правового акта Свердловской области, с обоснованной информацией об уч</w:t>
      </w:r>
      <w:r w:rsidR="00EC213D">
        <w:rPr>
          <w:rFonts w:ascii="Times New Roman" w:hAnsi="Times New Roman" w:cs="Times New Roman"/>
          <w:sz w:val="28"/>
          <w:szCs w:val="28"/>
        </w:rPr>
        <w:t>е</w:t>
      </w:r>
      <w:r w:rsidR="00C3183E">
        <w:rPr>
          <w:rFonts w:ascii="Times New Roman" w:hAnsi="Times New Roman" w:cs="Times New Roman"/>
          <w:sz w:val="28"/>
          <w:szCs w:val="28"/>
        </w:rPr>
        <w:t>те или о причинах отклонения предложений, содержащихся</w:t>
      </w:r>
      <w:r>
        <w:rPr>
          <w:rFonts w:ascii="Times New Roman" w:hAnsi="Times New Roman" w:cs="Times New Roman"/>
          <w:sz w:val="28"/>
          <w:szCs w:val="28"/>
        </w:rPr>
        <w:br/>
      </w:r>
      <w:r w:rsidR="00C3183E">
        <w:rPr>
          <w:rFonts w:ascii="Times New Roman" w:hAnsi="Times New Roman" w:cs="Times New Roman"/>
          <w:sz w:val="28"/>
          <w:szCs w:val="28"/>
        </w:rPr>
        <w:t>в сводке предложений;</w:t>
      </w:r>
    </w:p>
    <w:p w:rsidR="00C3183E" w:rsidRDefault="00536FD0"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t> </w:t>
      </w:r>
      <w:r w:rsidR="00C3183E">
        <w:rPr>
          <w:rFonts w:ascii="Times New Roman" w:hAnsi="Times New Roman" w:cs="Times New Roman"/>
          <w:sz w:val="28"/>
          <w:szCs w:val="28"/>
        </w:rPr>
        <w:t xml:space="preserve">протоколы согласительных совещаний (при наличии) </w:t>
      </w:r>
    </w:p>
    <w:p w:rsidR="00C3183E" w:rsidRDefault="00536FD0"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t> </w:t>
      </w:r>
      <w:r w:rsidR="00C3183E">
        <w:rPr>
          <w:rFonts w:ascii="Times New Roman" w:hAnsi="Times New Roman" w:cs="Times New Roman"/>
          <w:sz w:val="28"/>
          <w:szCs w:val="28"/>
        </w:rPr>
        <w:t>заключение Уполномоченного по защите прав предпринимателей</w:t>
      </w:r>
      <w:r>
        <w:rPr>
          <w:rFonts w:ascii="Times New Roman" w:hAnsi="Times New Roman" w:cs="Times New Roman"/>
          <w:sz w:val="28"/>
          <w:szCs w:val="28"/>
        </w:rPr>
        <w:br/>
      </w:r>
      <w:r w:rsidR="00C3183E">
        <w:rPr>
          <w:rFonts w:ascii="Times New Roman" w:hAnsi="Times New Roman" w:cs="Times New Roman"/>
          <w:sz w:val="28"/>
          <w:szCs w:val="28"/>
        </w:rPr>
        <w:t>в Свердловской области (при наличии).</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поступления заключения Уполномоченного по защите прав предпринимателей в Свердловской области в профильный орган до дня размещения сводки предложений на официальном сайте информация, содержащаяся в заключении Уполномоченного по защите прав предпринимателей в Свердловской области, включается в сводку предложений.</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составления заключения по разделам </w:t>
      </w:r>
      <w:r w:rsidRPr="00AA6046">
        <w:rPr>
          <w:rFonts w:ascii="Times New Roman" w:hAnsi="Times New Roman" w:cs="Times New Roman"/>
          <w:sz w:val="28"/>
          <w:szCs w:val="28"/>
        </w:rPr>
        <w:t>1</w:t>
      </w:r>
      <w:r w:rsidR="00536FD0" w:rsidRPr="00D86A19">
        <w:rPr>
          <w:rFonts w:ascii="Times New Roman" w:hAnsi="Times New Roman" w:cs="Times New Roman"/>
          <w:sz w:val="28"/>
          <w:szCs w:val="28"/>
        </w:rPr>
        <w:t xml:space="preserve"> </w:t>
      </w:r>
      <w:r w:rsidR="00D86A19" w:rsidRPr="00D86A19">
        <w:rPr>
          <w:rFonts w:ascii="Times New Roman" w:hAnsi="Times New Roman" w:cs="Times New Roman"/>
          <w:sz w:val="28"/>
          <w:szCs w:val="28"/>
        </w:rPr>
        <w:t>–</w:t>
      </w:r>
      <w:r w:rsidRPr="00AA6046">
        <w:rPr>
          <w:rFonts w:ascii="Times New Roman" w:hAnsi="Times New Roman" w:cs="Times New Roman"/>
          <w:sz w:val="28"/>
          <w:szCs w:val="28"/>
        </w:rPr>
        <w:t xml:space="preserve"> 17 проектов</w:t>
      </w:r>
      <w:r>
        <w:rPr>
          <w:rFonts w:ascii="Times New Roman" w:hAnsi="Times New Roman" w:cs="Times New Roman"/>
          <w:sz w:val="28"/>
          <w:szCs w:val="28"/>
        </w:rPr>
        <w:t xml:space="preserve"> актов с высокой</w:t>
      </w:r>
      <w:r w:rsidR="00536FD0">
        <w:rPr>
          <w:rFonts w:ascii="Times New Roman" w:hAnsi="Times New Roman" w:cs="Times New Roman"/>
          <w:sz w:val="28"/>
          <w:szCs w:val="28"/>
        </w:rPr>
        <w:br/>
      </w:r>
      <w:r>
        <w:rPr>
          <w:rFonts w:ascii="Times New Roman" w:hAnsi="Times New Roman" w:cs="Times New Roman"/>
          <w:sz w:val="28"/>
          <w:szCs w:val="28"/>
        </w:rPr>
        <w:t xml:space="preserve">и средней степенью регулирующего воздействия, а также по </w:t>
      </w:r>
      <w:r w:rsidRPr="00AA6046">
        <w:rPr>
          <w:rFonts w:ascii="Times New Roman" w:hAnsi="Times New Roman" w:cs="Times New Roman"/>
          <w:sz w:val="28"/>
          <w:szCs w:val="28"/>
        </w:rPr>
        <w:t>разделам</w:t>
      </w:r>
      <w:r w:rsidR="00D86A19">
        <w:rPr>
          <w:rFonts w:ascii="Times New Roman" w:hAnsi="Times New Roman" w:cs="Times New Roman"/>
          <w:sz w:val="28"/>
          <w:szCs w:val="28"/>
        </w:rPr>
        <w:br/>
      </w:r>
      <w:r w:rsidRPr="00AA6046">
        <w:rPr>
          <w:rFonts w:ascii="Times New Roman" w:hAnsi="Times New Roman" w:cs="Times New Roman"/>
          <w:sz w:val="28"/>
          <w:szCs w:val="28"/>
        </w:rPr>
        <w:t>1</w:t>
      </w:r>
      <w:r>
        <w:rPr>
          <w:rFonts w:ascii="Times New Roman" w:hAnsi="Times New Roman" w:cs="Times New Roman"/>
          <w:sz w:val="28"/>
          <w:szCs w:val="28"/>
        </w:rPr>
        <w:t xml:space="preserve"> </w:t>
      </w:r>
      <w:r w:rsidR="00D86A19" w:rsidRPr="00D86A19">
        <w:rPr>
          <w:rFonts w:ascii="Times New Roman" w:hAnsi="Times New Roman" w:cs="Times New Roman"/>
          <w:sz w:val="28"/>
          <w:szCs w:val="28"/>
        </w:rPr>
        <w:t>–</w:t>
      </w:r>
      <w:r>
        <w:rPr>
          <w:rFonts w:ascii="Times New Roman" w:hAnsi="Times New Roman" w:cs="Times New Roman"/>
          <w:sz w:val="28"/>
          <w:szCs w:val="28"/>
        </w:rPr>
        <w:t xml:space="preserve"> </w:t>
      </w:r>
      <w:r w:rsidRPr="00AA6046">
        <w:rPr>
          <w:rFonts w:ascii="Times New Roman" w:hAnsi="Times New Roman" w:cs="Times New Roman"/>
          <w:sz w:val="28"/>
          <w:szCs w:val="28"/>
        </w:rPr>
        <w:t>12</w:t>
      </w:r>
      <w:r>
        <w:rPr>
          <w:rFonts w:ascii="Times New Roman" w:hAnsi="Times New Roman" w:cs="Times New Roman"/>
          <w:sz w:val="28"/>
          <w:szCs w:val="28"/>
        </w:rPr>
        <w:t xml:space="preserve"> проектов актов с низкой степенью регулирующего воздействия необходимо руководствоваться положениями </w:t>
      </w:r>
      <w:r w:rsidRPr="00AA6046">
        <w:rPr>
          <w:rFonts w:ascii="Times New Roman" w:hAnsi="Times New Roman" w:cs="Times New Roman"/>
          <w:sz w:val="28"/>
          <w:szCs w:val="28"/>
        </w:rPr>
        <w:t>главы 2</w:t>
      </w:r>
      <w:r>
        <w:rPr>
          <w:rFonts w:ascii="Times New Roman" w:hAnsi="Times New Roman" w:cs="Times New Roman"/>
          <w:sz w:val="28"/>
          <w:szCs w:val="28"/>
        </w:rPr>
        <w:t xml:space="preserve"> настоящей Методики.</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Информация, содержащаяся в заключении для проектов актов со средней и высокой степенью ОРВ:</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раздел заключения </w:t>
      </w:r>
      <w:r w:rsidR="00AA6046">
        <w:rPr>
          <w:rFonts w:ascii="Times New Roman" w:hAnsi="Times New Roman" w:cs="Times New Roman"/>
          <w:sz w:val="28"/>
          <w:szCs w:val="28"/>
        </w:rPr>
        <w:t>«</w:t>
      </w:r>
      <w:r>
        <w:rPr>
          <w:rFonts w:ascii="Times New Roman" w:hAnsi="Times New Roman" w:cs="Times New Roman"/>
          <w:sz w:val="28"/>
          <w:szCs w:val="28"/>
        </w:rPr>
        <w:t>Сведения о размещении уведомления о подготовке проекта акта</w:t>
      </w:r>
      <w:r w:rsidR="00AA6046">
        <w:rPr>
          <w:rFonts w:ascii="Times New Roman" w:hAnsi="Times New Roman" w:cs="Times New Roman"/>
          <w:sz w:val="28"/>
          <w:szCs w:val="28"/>
        </w:rPr>
        <w:t>»</w:t>
      </w:r>
      <w:r>
        <w:rPr>
          <w:rFonts w:ascii="Times New Roman" w:hAnsi="Times New Roman" w:cs="Times New Roman"/>
          <w:sz w:val="28"/>
          <w:szCs w:val="28"/>
        </w:rPr>
        <w:t xml:space="preserve"> заполняется в случае проведения предварительной оценки регулирующего воздействия в соответствии с </w:t>
      </w:r>
      <w:r w:rsidRPr="00AA6046">
        <w:rPr>
          <w:rFonts w:ascii="Times New Roman" w:hAnsi="Times New Roman" w:cs="Times New Roman"/>
          <w:sz w:val="28"/>
          <w:szCs w:val="28"/>
        </w:rPr>
        <w:t>главой 4</w:t>
      </w:r>
      <w:r>
        <w:rPr>
          <w:rFonts w:ascii="Times New Roman" w:hAnsi="Times New Roman" w:cs="Times New Roman"/>
          <w:sz w:val="28"/>
          <w:szCs w:val="28"/>
        </w:rPr>
        <w:t xml:space="preserve"> Порядка проведения публичных консультаций и подготовки заключений об ОРВ. </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Предварительная ОРВ является обязательной при подготовке проектов актов Правительства Свердловской области и исполнительных органов, имеющих высокую степень регулирующего воздействия.</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иных проектов актов Правительства Свердловской области</w:t>
      </w:r>
      <w:r w:rsidR="00536FD0">
        <w:rPr>
          <w:rFonts w:ascii="Times New Roman" w:hAnsi="Times New Roman" w:cs="Times New Roman"/>
          <w:sz w:val="28"/>
          <w:szCs w:val="28"/>
        </w:rPr>
        <w:br/>
      </w:r>
      <w:r>
        <w:rPr>
          <w:rFonts w:ascii="Times New Roman" w:hAnsi="Times New Roman" w:cs="Times New Roman"/>
          <w:sz w:val="28"/>
          <w:szCs w:val="28"/>
        </w:rPr>
        <w:t>и исполнительных органов предварительная ОРВ проводится по решению руководителя (заместителя руководителя) профильного органа.</w:t>
      </w:r>
    </w:p>
    <w:p w:rsidR="00AA6046" w:rsidRPr="00FB2B41" w:rsidRDefault="00AA6046" w:rsidP="00C3183E">
      <w:pPr>
        <w:pStyle w:val="ConsPlusNormal"/>
        <w:ind w:firstLine="540"/>
        <w:jc w:val="both"/>
        <w:rPr>
          <w:rFonts w:ascii="Times New Roman" w:hAnsi="Times New Roman" w:cs="Times New Roman"/>
          <w:sz w:val="28"/>
          <w:szCs w:val="28"/>
        </w:rPr>
      </w:pPr>
      <w:r w:rsidRPr="00FB2B41">
        <w:rPr>
          <w:rFonts w:ascii="Times New Roman" w:hAnsi="Times New Roman" w:cs="Times New Roman"/>
          <w:sz w:val="28"/>
          <w:szCs w:val="28"/>
        </w:rPr>
        <w:t>В</w:t>
      </w:r>
      <w:r w:rsidR="00C3183E" w:rsidRPr="00FB2B41">
        <w:rPr>
          <w:rFonts w:ascii="Times New Roman" w:hAnsi="Times New Roman" w:cs="Times New Roman"/>
          <w:sz w:val="28"/>
          <w:szCs w:val="28"/>
        </w:rPr>
        <w:t xml:space="preserve"> раздел</w:t>
      </w:r>
      <w:r w:rsidRPr="00FB2B41">
        <w:rPr>
          <w:rFonts w:ascii="Times New Roman" w:hAnsi="Times New Roman" w:cs="Times New Roman"/>
          <w:sz w:val="28"/>
          <w:szCs w:val="28"/>
        </w:rPr>
        <w:t>е</w:t>
      </w:r>
      <w:r w:rsidR="00C3183E" w:rsidRPr="00FB2B41">
        <w:rPr>
          <w:rFonts w:ascii="Times New Roman" w:hAnsi="Times New Roman" w:cs="Times New Roman"/>
          <w:sz w:val="28"/>
          <w:szCs w:val="28"/>
        </w:rPr>
        <w:t xml:space="preserve"> </w:t>
      </w:r>
      <w:r w:rsidR="00FB2B41" w:rsidRPr="00FB2B41">
        <w:rPr>
          <w:rFonts w:ascii="Times New Roman" w:hAnsi="Times New Roman" w:cs="Times New Roman"/>
          <w:sz w:val="28"/>
          <w:szCs w:val="28"/>
        </w:rPr>
        <w:t>17.1 «П</w:t>
      </w:r>
      <w:r w:rsidR="00C3183E" w:rsidRPr="00FB2B41">
        <w:rPr>
          <w:rFonts w:ascii="Times New Roman" w:hAnsi="Times New Roman" w:cs="Times New Roman"/>
          <w:sz w:val="28"/>
          <w:szCs w:val="28"/>
        </w:rPr>
        <w:t>еречень организаций, извещ</w:t>
      </w:r>
      <w:r w:rsidR="00EC213D">
        <w:rPr>
          <w:rFonts w:ascii="Times New Roman" w:hAnsi="Times New Roman" w:cs="Times New Roman"/>
          <w:sz w:val="28"/>
          <w:szCs w:val="28"/>
        </w:rPr>
        <w:t>е</w:t>
      </w:r>
      <w:r w:rsidR="00C3183E" w:rsidRPr="00FB2B41">
        <w:rPr>
          <w:rFonts w:ascii="Times New Roman" w:hAnsi="Times New Roman" w:cs="Times New Roman"/>
          <w:sz w:val="28"/>
          <w:szCs w:val="28"/>
        </w:rPr>
        <w:t>нных о проведении публичных консультаций</w:t>
      </w:r>
      <w:r w:rsidR="00FB2B41" w:rsidRPr="00FB2B41">
        <w:rPr>
          <w:rFonts w:ascii="Times New Roman" w:hAnsi="Times New Roman" w:cs="Times New Roman"/>
          <w:sz w:val="28"/>
          <w:szCs w:val="28"/>
        </w:rPr>
        <w:t>»</w:t>
      </w:r>
      <w:r w:rsidRPr="00FB2B41">
        <w:rPr>
          <w:rFonts w:ascii="Times New Roman" w:hAnsi="Times New Roman" w:cs="Times New Roman"/>
          <w:sz w:val="28"/>
          <w:szCs w:val="28"/>
        </w:rPr>
        <w:t>:</w:t>
      </w:r>
    </w:p>
    <w:p w:rsidR="00AA6046" w:rsidRPr="00FB2B41" w:rsidRDefault="00AA6046" w:rsidP="00C3183E">
      <w:pPr>
        <w:pStyle w:val="ConsPlusNormal"/>
        <w:ind w:firstLine="540"/>
        <w:jc w:val="both"/>
        <w:rPr>
          <w:rFonts w:ascii="Times New Roman" w:hAnsi="Times New Roman" w:cs="Times New Roman"/>
          <w:sz w:val="28"/>
          <w:szCs w:val="28"/>
        </w:rPr>
      </w:pPr>
      <w:r w:rsidRPr="00FB2B41">
        <w:rPr>
          <w:rFonts w:ascii="Times New Roman" w:hAnsi="Times New Roman" w:cs="Times New Roman"/>
          <w:sz w:val="28"/>
          <w:szCs w:val="28"/>
        </w:rPr>
        <w:t>-</w:t>
      </w:r>
      <w:r w:rsidR="00C3183E" w:rsidRPr="00FB2B41">
        <w:rPr>
          <w:rFonts w:ascii="Times New Roman" w:hAnsi="Times New Roman" w:cs="Times New Roman"/>
          <w:sz w:val="28"/>
          <w:szCs w:val="28"/>
        </w:rPr>
        <w:t xml:space="preserve"> организации, заключившие соглашение о взаимодействии при проведении ОРВ,</w:t>
      </w:r>
      <w:r w:rsidRPr="00FB2B41">
        <w:rPr>
          <w:rFonts w:ascii="Times New Roman" w:hAnsi="Times New Roman" w:cs="Times New Roman"/>
          <w:sz w:val="28"/>
          <w:szCs w:val="28"/>
        </w:rPr>
        <w:t xml:space="preserve"> извещаются и указываются в обязательном </w:t>
      </w:r>
      <w:r w:rsidR="00FB2B41" w:rsidRPr="00FB2B41">
        <w:rPr>
          <w:rFonts w:ascii="Times New Roman" w:hAnsi="Times New Roman" w:cs="Times New Roman"/>
          <w:sz w:val="28"/>
          <w:szCs w:val="28"/>
        </w:rPr>
        <w:t>п</w:t>
      </w:r>
      <w:r w:rsidRPr="00FB2B41">
        <w:rPr>
          <w:rFonts w:ascii="Times New Roman" w:hAnsi="Times New Roman" w:cs="Times New Roman"/>
          <w:sz w:val="28"/>
          <w:szCs w:val="28"/>
        </w:rPr>
        <w:t>орядке;</w:t>
      </w:r>
    </w:p>
    <w:p w:rsidR="00C3183E" w:rsidRPr="00FB2B41" w:rsidRDefault="00FB2B41" w:rsidP="00C3183E">
      <w:pPr>
        <w:pStyle w:val="ConsPlusNormal"/>
        <w:ind w:firstLine="540"/>
        <w:jc w:val="both"/>
        <w:rPr>
          <w:rFonts w:ascii="Times New Roman" w:hAnsi="Times New Roman" w:cs="Times New Roman"/>
          <w:sz w:val="28"/>
          <w:szCs w:val="28"/>
        </w:rPr>
      </w:pPr>
      <w:r w:rsidRPr="00FB2B41">
        <w:rPr>
          <w:rFonts w:ascii="Times New Roman" w:hAnsi="Times New Roman" w:cs="Times New Roman"/>
          <w:sz w:val="28"/>
          <w:szCs w:val="28"/>
        </w:rPr>
        <w:t>- указываются</w:t>
      </w:r>
      <w:r w:rsidR="00C3183E" w:rsidRPr="00FB2B41">
        <w:rPr>
          <w:rFonts w:ascii="Times New Roman" w:hAnsi="Times New Roman" w:cs="Times New Roman"/>
          <w:sz w:val="28"/>
          <w:szCs w:val="28"/>
        </w:rPr>
        <w:t xml:space="preserve"> извещаемые уполномоченным органом, а также иные организации </w:t>
      </w:r>
      <w:r w:rsidR="004C78E9">
        <w:rPr>
          <w:rFonts w:ascii="Times New Roman" w:hAnsi="Times New Roman" w:cs="Times New Roman"/>
          <w:sz w:val="28"/>
          <w:szCs w:val="28"/>
        </w:rPr>
        <w:t>–</w:t>
      </w:r>
      <w:r w:rsidR="00C3183E" w:rsidRPr="00FB2B41">
        <w:rPr>
          <w:rFonts w:ascii="Times New Roman" w:hAnsi="Times New Roman" w:cs="Times New Roman"/>
          <w:sz w:val="28"/>
          <w:szCs w:val="28"/>
        </w:rPr>
        <w:t xml:space="preserve"> потенциальные участники отношений, вводимых новым регулированием, извещаемые профильным органом.</w:t>
      </w:r>
    </w:p>
    <w:p w:rsidR="00FB2B41" w:rsidRPr="00FB2B41" w:rsidRDefault="00FB2B41" w:rsidP="00FB2B41">
      <w:pPr>
        <w:pStyle w:val="ConsPlusNormal"/>
        <w:ind w:firstLine="540"/>
        <w:jc w:val="both"/>
        <w:rPr>
          <w:rFonts w:ascii="Times New Roman" w:hAnsi="Times New Roman" w:cs="Times New Roman"/>
          <w:sz w:val="28"/>
          <w:szCs w:val="28"/>
        </w:rPr>
      </w:pPr>
      <w:r w:rsidRPr="00FB2B41">
        <w:rPr>
          <w:rFonts w:ascii="Times New Roman" w:hAnsi="Times New Roman" w:cs="Times New Roman"/>
          <w:sz w:val="28"/>
          <w:szCs w:val="28"/>
        </w:rPr>
        <w:lastRenderedPageBreak/>
        <w:t xml:space="preserve">В разделе 17.2. «Статистика предложений, поступивших по итогам публичных консультаций» указываются данные о количество поступивших </w:t>
      </w:r>
      <w:proofErr w:type="gramStart"/>
      <w:r w:rsidRPr="00FB2B41">
        <w:rPr>
          <w:rFonts w:ascii="Times New Roman" w:hAnsi="Times New Roman" w:cs="Times New Roman"/>
          <w:sz w:val="28"/>
          <w:szCs w:val="28"/>
        </w:rPr>
        <w:t>предложений,</w:t>
      </w:r>
      <w:r w:rsidR="00536FD0">
        <w:rPr>
          <w:rFonts w:ascii="Times New Roman" w:hAnsi="Times New Roman" w:cs="Times New Roman"/>
          <w:sz w:val="28"/>
          <w:szCs w:val="28"/>
        </w:rPr>
        <w:br/>
      </w:r>
      <w:r w:rsidRPr="00FB2B41">
        <w:rPr>
          <w:rFonts w:ascii="Times New Roman" w:hAnsi="Times New Roman" w:cs="Times New Roman"/>
          <w:sz w:val="28"/>
          <w:szCs w:val="28"/>
        </w:rPr>
        <w:t>из</w:t>
      </w:r>
      <w:proofErr w:type="gramEnd"/>
      <w:r w:rsidRPr="00FB2B41">
        <w:rPr>
          <w:rFonts w:ascii="Times New Roman" w:hAnsi="Times New Roman" w:cs="Times New Roman"/>
          <w:sz w:val="28"/>
          <w:szCs w:val="28"/>
        </w:rPr>
        <w:t xml:space="preserve"> них мнений о поддержке акта, а также информация об учете поступивших предложений. </w:t>
      </w:r>
    </w:p>
    <w:p w:rsidR="00F16D94" w:rsidRDefault="00C3183E" w:rsidP="00C3183E">
      <w:pPr>
        <w:pStyle w:val="ConsPlusNormal"/>
        <w:ind w:firstLine="540"/>
        <w:jc w:val="both"/>
        <w:rPr>
          <w:rFonts w:ascii="Times New Roman" w:hAnsi="Times New Roman" w:cs="Times New Roman"/>
          <w:sz w:val="28"/>
          <w:szCs w:val="28"/>
        </w:rPr>
      </w:pPr>
      <w:r w:rsidRPr="00FB2B41">
        <w:rPr>
          <w:rFonts w:ascii="Times New Roman" w:hAnsi="Times New Roman" w:cs="Times New Roman"/>
          <w:sz w:val="28"/>
          <w:szCs w:val="28"/>
        </w:rPr>
        <w:t xml:space="preserve">2) заполнение </w:t>
      </w:r>
      <w:r w:rsidR="00FB2B41" w:rsidRPr="00FB2B41">
        <w:rPr>
          <w:rFonts w:ascii="Times New Roman" w:hAnsi="Times New Roman" w:cs="Times New Roman"/>
          <w:sz w:val="28"/>
          <w:szCs w:val="28"/>
        </w:rPr>
        <w:t>раздела</w:t>
      </w:r>
      <w:r w:rsidRPr="00FB2B41">
        <w:rPr>
          <w:rFonts w:ascii="Times New Roman" w:hAnsi="Times New Roman" w:cs="Times New Roman"/>
          <w:sz w:val="28"/>
          <w:szCs w:val="28"/>
        </w:rPr>
        <w:t xml:space="preserve"> 1</w:t>
      </w:r>
      <w:r w:rsidR="00FB2B41" w:rsidRPr="00FB2B41">
        <w:rPr>
          <w:rFonts w:ascii="Times New Roman" w:hAnsi="Times New Roman" w:cs="Times New Roman"/>
          <w:sz w:val="28"/>
          <w:szCs w:val="28"/>
        </w:rPr>
        <w:t>8</w:t>
      </w:r>
      <w:r>
        <w:rPr>
          <w:rFonts w:ascii="Times New Roman" w:hAnsi="Times New Roman" w:cs="Times New Roman"/>
          <w:sz w:val="28"/>
          <w:szCs w:val="28"/>
        </w:rPr>
        <w:t xml:space="preserve"> </w:t>
      </w:r>
      <w:r w:rsidR="00536FD0">
        <w:rPr>
          <w:rFonts w:ascii="Times New Roman" w:hAnsi="Times New Roman" w:cs="Times New Roman"/>
          <w:sz w:val="28"/>
          <w:szCs w:val="28"/>
        </w:rPr>
        <w:t>«</w:t>
      </w:r>
      <w:r>
        <w:rPr>
          <w:rFonts w:ascii="Times New Roman" w:hAnsi="Times New Roman" w:cs="Times New Roman"/>
          <w:sz w:val="28"/>
          <w:szCs w:val="28"/>
        </w:rPr>
        <w:t>Сведения о проведении публичных консультаций</w:t>
      </w:r>
      <w:r w:rsidR="00536FD0">
        <w:rPr>
          <w:rFonts w:ascii="Times New Roman" w:hAnsi="Times New Roman" w:cs="Times New Roman"/>
          <w:sz w:val="28"/>
          <w:szCs w:val="28"/>
        </w:rPr>
        <w:t>»</w:t>
      </w:r>
      <w:r>
        <w:rPr>
          <w:rFonts w:ascii="Times New Roman" w:hAnsi="Times New Roman" w:cs="Times New Roman"/>
          <w:sz w:val="28"/>
          <w:szCs w:val="28"/>
        </w:rPr>
        <w:t xml:space="preserve"> производится по итогам проведения публичных консультаций по проекту акта. </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Указание информации </w:t>
      </w:r>
      <w:r w:rsidR="00FB2B41">
        <w:rPr>
          <w:rFonts w:ascii="Times New Roman" w:hAnsi="Times New Roman" w:cs="Times New Roman"/>
          <w:sz w:val="28"/>
          <w:szCs w:val="28"/>
        </w:rPr>
        <w:t>в пункт</w:t>
      </w:r>
      <w:r w:rsidR="00F16D94">
        <w:rPr>
          <w:rFonts w:ascii="Times New Roman" w:hAnsi="Times New Roman" w:cs="Times New Roman"/>
          <w:sz w:val="28"/>
          <w:szCs w:val="28"/>
        </w:rPr>
        <w:t>е</w:t>
      </w:r>
      <w:r w:rsidR="00FB2B41">
        <w:rPr>
          <w:rFonts w:ascii="Times New Roman" w:hAnsi="Times New Roman" w:cs="Times New Roman"/>
          <w:sz w:val="28"/>
          <w:szCs w:val="28"/>
        </w:rPr>
        <w:t xml:space="preserve"> 18.1 </w:t>
      </w:r>
      <w:r>
        <w:rPr>
          <w:rFonts w:ascii="Times New Roman" w:hAnsi="Times New Roman" w:cs="Times New Roman"/>
          <w:sz w:val="28"/>
          <w:szCs w:val="28"/>
        </w:rPr>
        <w:t xml:space="preserve">производится аналогично </w:t>
      </w:r>
      <w:r w:rsidRPr="00FB2B41">
        <w:rPr>
          <w:rFonts w:ascii="Times New Roman" w:hAnsi="Times New Roman" w:cs="Times New Roman"/>
          <w:sz w:val="28"/>
          <w:szCs w:val="28"/>
        </w:rPr>
        <w:t>раздел</w:t>
      </w:r>
      <w:r w:rsidR="00F16D94">
        <w:rPr>
          <w:rFonts w:ascii="Times New Roman" w:hAnsi="Times New Roman" w:cs="Times New Roman"/>
          <w:sz w:val="28"/>
          <w:szCs w:val="28"/>
        </w:rPr>
        <w:t>у</w:t>
      </w:r>
      <w:r w:rsidR="00536FD0">
        <w:rPr>
          <w:rFonts w:ascii="Times New Roman" w:hAnsi="Times New Roman" w:cs="Times New Roman"/>
          <w:sz w:val="28"/>
          <w:szCs w:val="28"/>
        </w:rPr>
        <w:br/>
      </w:r>
      <w:r w:rsidR="00FB2B41">
        <w:rPr>
          <w:rFonts w:ascii="Times New Roman" w:hAnsi="Times New Roman" w:cs="Times New Roman"/>
          <w:sz w:val="28"/>
          <w:szCs w:val="28"/>
        </w:rPr>
        <w:t xml:space="preserve">17.1 </w:t>
      </w:r>
      <w:r>
        <w:rPr>
          <w:rFonts w:ascii="Times New Roman" w:hAnsi="Times New Roman" w:cs="Times New Roman"/>
          <w:sz w:val="28"/>
          <w:szCs w:val="28"/>
        </w:rPr>
        <w:t>заключения</w:t>
      </w:r>
      <w:r w:rsidR="00FB2B41">
        <w:rPr>
          <w:rFonts w:ascii="Times New Roman" w:hAnsi="Times New Roman" w:cs="Times New Roman"/>
          <w:sz w:val="28"/>
          <w:szCs w:val="28"/>
        </w:rPr>
        <w:t>.</w:t>
      </w:r>
    </w:p>
    <w:p w:rsidR="00F16D94" w:rsidRDefault="00F16D94" w:rsidP="00F16D94">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пункте 18.2 </w:t>
      </w:r>
      <w:r w:rsidRPr="00FB2B41">
        <w:rPr>
          <w:rFonts w:ascii="Times New Roman" w:hAnsi="Times New Roman" w:cs="Times New Roman"/>
          <w:sz w:val="28"/>
          <w:szCs w:val="28"/>
        </w:rPr>
        <w:t>указываются данные о количество поступивших предложений, из них мнений о поддержке акта, а также информация об учете поступивших предложений</w:t>
      </w:r>
      <w:r>
        <w:rPr>
          <w:rFonts w:ascii="Times New Roman" w:hAnsi="Times New Roman" w:cs="Times New Roman"/>
          <w:sz w:val="28"/>
          <w:szCs w:val="28"/>
        </w:rPr>
        <w:t>. При этом предложения сортируются на две группы: непосредственно по проекту акта и по сопроводительным документам, подготовленным в рамках ОРВ (уведомлению, пояснительной записке и прочим).</w:t>
      </w:r>
    </w:p>
    <w:p w:rsidR="00FB2B41" w:rsidRDefault="00FB2B41"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sidRPr="00FB2B41">
        <w:rPr>
          <w:rFonts w:ascii="Times New Roman" w:hAnsi="Times New Roman" w:cs="Times New Roman"/>
          <w:sz w:val="28"/>
          <w:szCs w:val="28"/>
        </w:rPr>
        <w:t xml:space="preserve">18.3 </w:t>
      </w:r>
      <w:r>
        <w:rPr>
          <w:rFonts w:ascii="Times New Roman" w:hAnsi="Times New Roman" w:cs="Times New Roman"/>
          <w:sz w:val="28"/>
          <w:szCs w:val="28"/>
        </w:rPr>
        <w:t>«</w:t>
      </w:r>
      <w:r w:rsidRPr="00FB2B41">
        <w:rPr>
          <w:rFonts w:ascii="Times New Roman" w:hAnsi="Times New Roman" w:cs="Times New Roman"/>
          <w:sz w:val="28"/>
          <w:szCs w:val="28"/>
        </w:rPr>
        <w:t>Устраненные в ходе подготовки и обсуждения проекта акта административные барьеры и избыточные издержки</w:t>
      </w:r>
      <w:r>
        <w:rPr>
          <w:rFonts w:ascii="Times New Roman" w:hAnsi="Times New Roman" w:cs="Times New Roman"/>
          <w:sz w:val="28"/>
          <w:szCs w:val="28"/>
        </w:rPr>
        <w:t xml:space="preserve">» указываются какие нормы проекта акта были изменены по итогам оценки регулирующего </w:t>
      </w:r>
      <w:proofErr w:type="gramStart"/>
      <w:r>
        <w:rPr>
          <w:rFonts w:ascii="Times New Roman" w:hAnsi="Times New Roman" w:cs="Times New Roman"/>
          <w:sz w:val="28"/>
          <w:szCs w:val="28"/>
        </w:rPr>
        <w:t>воздействия,</w:t>
      </w:r>
      <w:r w:rsidR="00D86A19">
        <w:rPr>
          <w:rFonts w:ascii="Times New Roman" w:hAnsi="Times New Roman" w:cs="Times New Roman"/>
          <w:sz w:val="28"/>
          <w:szCs w:val="28"/>
        </w:rPr>
        <w:br/>
      </w:r>
      <w:r>
        <w:rPr>
          <w:rFonts w:ascii="Times New Roman" w:hAnsi="Times New Roman" w:cs="Times New Roman"/>
          <w:sz w:val="28"/>
          <w:szCs w:val="28"/>
        </w:rPr>
        <w:t>в</w:t>
      </w:r>
      <w:proofErr w:type="gramEnd"/>
      <w:r>
        <w:rPr>
          <w:rFonts w:ascii="Times New Roman" w:hAnsi="Times New Roman" w:cs="Times New Roman"/>
          <w:sz w:val="28"/>
          <w:szCs w:val="28"/>
        </w:rPr>
        <w:t xml:space="preserve"> том числе публичных консультаций, и каким образом это способствовало снижению избыточных </w:t>
      </w:r>
      <w:r w:rsidRPr="00FB2B41">
        <w:rPr>
          <w:rFonts w:ascii="Times New Roman" w:hAnsi="Times New Roman" w:cs="Times New Roman"/>
          <w:sz w:val="28"/>
          <w:szCs w:val="28"/>
        </w:rPr>
        <w:t>административны</w:t>
      </w:r>
      <w:r>
        <w:rPr>
          <w:rFonts w:ascii="Times New Roman" w:hAnsi="Times New Roman" w:cs="Times New Roman"/>
          <w:sz w:val="28"/>
          <w:szCs w:val="28"/>
        </w:rPr>
        <w:t>х</w:t>
      </w:r>
      <w:r w:rsidRPr="00FB2B41">
        <w:rPr>
          <w:rFonts w:ascii="Times New Roman" w:hAnsi="Times New Roman" w:cs="Times New Roman"/>
          <w:sz w:val="28"/>
          <w:szCs w:val="28"/>
        </w:rPr>
        <w:t xml:space="preserve"> барьер</w:t>
      </w:r>
      <w:r>
        <w:rPr>
          <w:rFonts w:ascii="Times New Roman" w:hAnsi="Times New Roman" w:cs="Times New Roman"/>
          <w:sz w:val="28"/>
          <w:szCs w:val="28"/>
        </w:rPr>
        <w:t>ов</w:t>
      </w:r>
      <w:r w:rsidRPr="00FB2B41">
        <w:rPr>
          <w:rFonts w:ascii="Times New Roman" w:hAnsi="Times New Roman" w:cs="Times New Roman"/>
          <w:sz w:val="28"/>
          <w:szCs w:val="28"/>
        </w:rPr>
        <w:t xml:space="preserve"> и издерж</w:t>
      </w:r>
      <w:r>
        <w:rPr>
          <w:rFonts w:ascii="Times New Roman" w:hAnsi="Times New Roman" w:cs="Times New Roman"/>
          <w:sz w:val="28"/>
          <w:szCs w:val="28"/>
        </w:rPr>
        <w:t>е</w:t>
      </w:r>
      <w:r w:rsidRPr="00FB2B41">
        <w:rPr>
          <w:rFonts w:ascii="Times New Roman" w:hAnsi="Times New Roman" w:cs="Times New Roman"/>
          <w:sz w:val="28"/>
          <w:szCs w:val="28"/>
        </w:rPr>
        <w:t>к</w:t>
      </w:r>
      <w:r>
        <w:rPr>
          <w:rFonts w:ascii="Times New Roman" w:hAnsi="Times New Roman" w:cs="Times New Roman"/>
          <w:sz w:val="28"/>
          <w:szCs w:val="28"/>
        </w:rPr>
        <w:t>.</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в разделе </w:t>
      </w:r>
      <w:r w:rsidR="00FB2B41" w:rsidRPr="00FB2B41">
        <w:rPr>
          <w:rFonts w:ascii="Times New Roman" w:hAnsi="Times New Roman" w:cs="Times New Roman"/>
          <w:sz w:val="28"/>
          <w:szCs w:val="28"/>
        </w:rPr>
        <w:t>19</w:t>
      </w:r>
      <w:r>
        <w:rPr>
          <w:rFonts w:ascii="Times New Roman" w:hAnsi="Times New Roman" w:cs="Times New Roman"/>
          <w:sz w:val="28"/>
          <w:szCs w:val="28"/>
        </w:rPr>
        <w:t xml:space="preserve"> </w:t>
      </w:r>
      <w:r w:rsidR="00FB2B41">
        <w:rPr>
          <w:rFonts w:ascii="Times New Roman" w:hAnsi="Times New Roman" w:cs="Times New Roman"/>
          <w:sz w:val="28"/>
          <w:szCs w:val="28"/>
        </w:rPr>
        <w:t>«</w:t>
      </w:r>
      <w:r>
        <w:rPr>
          <w:rFonts w:ascii="Times New Roman" w:hAnsi="Times New Roman" w:cs="Times New Roman"/>
          <w:sz w:val="28"/>
          <w:szCs w:val="28"/>
        </w:rPr>
        <w:t>Выводы о целесообразности предлагаемого регулирования</w:t>
      </w:r>
      <w:r w:rsidR="00FB2B41">
        <w:rPr>
          <w:rFonts w:ascii="Times New Roman" w:hAnsi="Times New Roman" w:cs="Times New Roman"/>
          <w:sz w:val="28"/>
          <w:szCs w:val="28"/>
        </w:rPr>
        <w:t>»</w:t>
      </w:r>
      <w:r>
        <w:rPr>
          <w:rFonts w:ascii="Times New Roman" w:hAnsi="Times New Roman" w:cs="Times New Roman"/>
          <w:sz w:val="28"/>
          <w:szCs w:val="28"/>
        </w:rPr>
        <w:t xml:space="preserve"> профильный орган указывает любые дополнительные сведения, которые, </w:t>
      </w:r>
      <w:r w:rsidR="00536FD0">
        <w:rPr>
          <w:rFonts w:ascii="Times New Roman" w:hAnsi="Times New Roman" w:cs="Times New Roman"/>
          <w:sz w:val="28"/>
          <w:szCs w:val="28"/>
        </w:rPr>
        <w:br/>
      </w:r>
      <w:r>
        <w:rPr>
          <w:rFonts w:ascii="Times New Roman" w:hAnsi="Times New Roman" w:cs="Times New Roman"/>
          <w:sz w:val="28"/>
          <w:szCs w:val="28"/>
        </w:rPr>
        <w:t>по его мнению, подтверждают обоснованнос</w:t>
      </w:r>
      <w:r w:rsidR="00536FD0">
        <w:rPr>
          <w:rFonts w:ascii="Times New Roman" w:hAnsi="Times New Roman" w:cs="Times New Roman"/>
          <w:sz w:val="28"/>
          <w:szCs w:val="28"/>
        </w:rPr>
        <w:t>ть предлагаемого регулирования,</w:t>
      </w:r>
      <w:r w:rsidR="00536FD0">
        <w:rPr>
          <w:rFonts w:ascii="Times New Roman" w:hAnsi="Times New Roman" w:cs="Times New Roman"/>
          <w:sz w:val="28"/>
          <w:szCs w:val="28"/>
        </w:rPr>
        <w:br/>
      </w:r>
      <w:r>
        <w:rPr>
          <w:rFonts w:ascii="Times New Roman" w:hAnsi="Times New Roman" w:cs="Times New Roman"/>
          <w:sz w:val="28"/>
          <w:szCs w:val="28"/>
        </w:rPr>
        <w:t>а также указывает о наличии либо об отсутствии в проекте акта положений, вводящих избыточные обязанности, запреты и ограничения для физических</w:t>
      </w:r>
      <w:r w:rsidR="00536FD0">
        <w:rPr>
          <w:rFonts w:ascii="Times New Roman" w:hAnsi="Times New Roman" w:cs="Times New Roman"/>
          <w:sz w:val="28"/>
          <w:szCs w:val="28"/>
        </w:rPr>
        <w:br/>
      </w:r>
      <w:r>
        <w:rPr>
          <w:rFonts w:ascii="Times New Roman" w:hAnsi="Times New Roman" w:cs="Times New Roman"/>
          <w:sz w:val="28"/>
          <w:szCs w:val="28"/>
        </w:rPr>
        <w:t>и юридических лиц в сфере предпринимательской и инвестиционной деятельности или способствующих их введению, а также положений, приводящих</w:t>
      </w:r>
      <w:r w:rsidR="00536FD0">
        <w:rPr>
          <w:rFonts w:ascii="Times New Roman" w:hAnsi="Times New Roman" w:cs="Times New Roman"/>
          <w:sz w:val="28"/>
          <w:szCs w:val="28"/>
        </w:rPr>
        <w:br/>
      </w:r>
      <w:r>
        <w:rPr>
          <w:rFonts w:ascii="Times New Roman" w:hAnsi="Times New Roman" w:cs="Times New Roman"/>
          <w:sz w:val="28"/>
          <w:szCs w:val="28"/>
        </w:rPr>
        <w:t>к возникновению необоснованных расходов физических и юридических лиц</w:t>
      </w:r>
      <w:r w:rsidR="00536FD0">
        <w:rPr>
          <w:rFonts w:ascii="Times New Roman" w:hAnsi="Times New Roman" w:cs="Times New Roman"/>
          <w:sz w:val="28"/>
          <w:szCs w:val="28"/>
        </w:rPr>
        <w:br/>
      </w:r>
      <w:r>
        <w:rPr>
          <w:rFonts w:ascii="Times New Roman" w:hAnsi="Times New Roman" w:cs="Times New Roman"/>
          <w:sz w:val="28"/>
          <w:szCs w:val="28"/>
        </w:rPr>
        <w:t>в сфере предпринимательской и инвестиционной деятельности, а также бюджетов всех уровней бюджетной системы Российской Федерации, со ссылками</w:t>
      </w:r>
      <w:r w:rsidR="00D86A19">
        <w:rPr>
          <w:rFonts w:ascii="Times New Roman" w:hAnsi="Times New Roman" w:cs="Times New Roman"/>
          <w:sz w:val="28"/>
          <w:szCs w:val="28"/>
        </w:rPr>
        <w:br/>
      </w:r>
      <w:r>
        <w:rPr>
          <w:rFonts w:ascii="Times New Roman" w:hAnsi="Times New Roman" w:cs="Times New Roman"/>
          <w:sz w:val="28"/>
          <w:szCs w:val="28"/>
        </w:rPr>
        <w:t>на источники информации и методы расч</w:t>
      </w:r>
      <w:r w:rsidR="00EC213D">
        <w:rPr>
          <w:rFonts w:ascii="Times New Roman" w:hAnsi="Times New Roman" w:cs="Times New Roman"/>
          <w:sz w:val="28"/>
          <w:szCs w:val="28"/>
        </w:rPr>
        <w:t>е</w:t>
      </w:r>
      <w:r>
        <w:rPr>
          <w:rFonts w:ascii="Times New Roman" w:hAnsi="Times New Roman" w:cs="Times New Roman"/>
          <w:sz w:val="28"/>
          <w:szCs w:val="28"/>
        </w:rPr>
        <w:t>тов (если применимо).</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Заполнение формы </w:t>
      </w:r>
      <w:r w:rsidRPr="00FB2B41">
        <w:rPr>
          <w:rFonts w:ascii="Times New Roman" w:hAnsi="Times New Roman" w:cs="Times New Roman"/>
          <w:sz w:val="28"/>
          <w:szCs w:val="28"/>
        </w:rPr>
        <w:t>заключения</w:t>
      </w:r>
      <w:r>
        <w:rPr>
          <w:rFonts w:ascii="Times New Roman" w:hAnsi="Times New Roman" w:cs="Times New Roman"/>
          <w:sz w:val="28"/>
          <w:szCs w:val="28"/>
        </w:rPr>
        <w:t xml:space="preserve"> об ОРВ для проектов актов низкой степени регулирующего воздействия осуществляется аналогично форме </w:t>
      </w:r>
      <w:r w:rsidRPr="00FB2B41">
        <w:rPr>
          <w:rFonts w:ascii="Times New Roman" w:hAnsi="Times New Roman" w:cs="Times New Roman"/>
          <w:sz w:val="28"/>
          <w:szCs w:val="28"/>
        </w:rPr>
        <w:t>заключения</w:t>
      </w:r>
      <w:r w:rsidR="00536FD0">
        <w:rPr>
          <w:rFonts w:ascii="Times New Roman" w:hAnsi="Times New Roman" w:cs="Times New Roman"/>
          <w:sz w:val="28"/>
          <w:szCs w:val="28"/>
        </w:rPr>
        <w:br/>
      </w:r>
      <w:r>
        <w:rPr>
          <w:rFonts w:ascii="Times New Roman" w:hAnsi="Times New Roman" w:cs="Times New Roman"/>
          <w:sz w:val="28"/>
          <w:szCs w:val="28"/>
        </w:rPr>
        <w:t xml:space="preserve">об ОРВ для проектов актов с высокой и средней степенью регулирующего воздействия. При этом </w:t>
      </w:r>
      <w:r w:rsidRPr="00FB2B41">
        <w:rPr>
          <w:rFonts w:ascii="Times New Roman" w:hAnsi="Times New Roman" w:cs="Times New Roman"/>
          <w:sz w:val="28"/>
          <w:szCs w:val="28"/>
        </w:rPr>
        <w:t>разделы 1</w:t>
      </w:r>
      <w:r w:rsidR="00FB2B41" w:rsidRPr="00FB2B41">
        <w:rPr>
          <w:rFonts w:ascii="Times New Roman" w:hAnsi="Times New Roman" w:cs="Times New Roman"/>
          <w:sz w:val="28"/>
          <w:szCs w:val="28"/>
        </w:rPr>
        <w:t>2</w:t>
      </w:r>
      <w:r w:rsidRPr="00FB2B41">
        <w:rPr>
          <w:rFonts w:ascii="Times New Roman" w:hAnsi="Times New Roman" w:cs="Times New Roman"/>
          <w:sz w:val="28"/>
          <w:szCs w:val="28"/>
        </w:rPr>
        <w:t xml:space="preserve"> - 1</w:t>
      </w:r>
      <w:r w:rsidR="00FB2B41" w:rsidRPr="00FB2B41">
        <w:rPr>
          <w:rFonts w:ascii="Times New Roman" w:hAnsi="Times New Roman" w:cs="Times New Roman"/>
          <w:sz w:val="28"/>
          <w:szCs w:val="28"/>
        </w:rPr>
        <w:t>4</w:t>
      </w:r>
      <w:r w:rsidRPr="00FB2B41">
        <w:rPr>
          <w:rFonts w:ascii="Times New Roman" w:hAnsi="Times New Roman" w:cs="Times New Roman"/>
          <w:sz w:val="28"/>
          <w:szCs w:val="28"/>
        </w:rPr>
        <w:t xml:space="preserve"> формы заключения с низкой степенью соответствуют разделам 1</w:t>
      </w:r>
      <w:r w:rsidR="00FB2B41" w:rsidRPr="00FB2B41">
        <w:rPr>
          <w:rFonts w:ascii="Times New Roman" w:hAnsi="Times New Roman" w:cs="Times New Roman"/>
          <w:sz w:val="28"/>
          <w:szCs w:val="28"/>
        </w:rPr>
        <w:t>7</w:t>
      </w:r>
      <w:r w:rsidR="00FB2B41">
        <w:rPr>
          <w:rFonts w:ascii="Times New Roman" w:hAnsi="Times New Roman" w:cs="Times New Roman"/>
          <w:sz w:val="28"/>
          <w:szCs w:val="28"/>
        </w:rPr>
        <w:t xml:space="preserve"> - </w:t>
      </w:r>
      <w:r w:rsidR="00FB2B41" w:rsidRPr="00FB2B41">
        <w:rPr>
          <w:rFonts w:ascii="Times New Roman" w:hAnsi="Times New Roman" w:cs="Times New Roman"/>
          <w:sz w:val="28"/>
          <w:szCs w:val="28"/>
        </w:rPr>
        <w:t>19</w:t>
      </w:r>
      <w:r w:rsidRPr="00FB2B41">
        <w:rPr>
          <w:rFonts w:ascii="Times New Roman" w:hAnsi="Times New Roman" w:cs="Times New Roman"/>
          <w:sz w:val="28"/>
          <w:szCs w:val="28"/>
        </w:rPr>
        <w:t xml:space="preserve"> формы заключения с высокой и средней степенью регулирующего воздействия.</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В случае наличия разногласий разработчика с участниками публичных консультаций они устраняются на согласительных совещаниях, проводимых разработчиком, в сроки, установленные Порядком проведения публичных консультаций и подготовки заключений об ОРВ.</w:t>
      </w:r>
    </w:p>
    <w:p w:rsidR="00510BAC" w:rsidRDefault="00C3183E" w:rsidP="00C3183E">
      <w:pPr>
        <w:pStyle w:val="ConsPlusNormal"/>
        <w:ind w:firstLine="540"/>
        <w:jc w:val="both"/>
        <w:rPr>
          <w:rFonts w:ascii="Times New Roman" w:hAnsi="Times New Roman" w:cs="Times New Roman"/>
          <w:sz w:val="28"/>
          <w:szCs w:val="28"/>
        </w:rPr>
      </w:pPr>
      <w:bookmarkStart w:id="45" w:name="P1094"/>
      <w:bookmarkEnd w:id="45"/>
      <w:r>
        <w:rPr>
          <w:rFonts w:ascii="Times New Roman" w:hAnsi="Times New Roman" w:cs="Times New Roman"/>
          <w:sz w:val="28"/>
          <w:szCs w:val="28"/>
        </w:rPr>
        <w:t xml:space="preserve">20. </w:t>
      </w:r>
      <w:r w:rsidR="00510BAC">
        <w:rPr>
          <w:rFonts w:ascii="Times New Roman" w:hAnsi="Times New Roman" w:cs="Times New Roman"/>
          <w:sz w:val="28"/>
          <w:szCs w:val="28"/>
        </w:rPr>
        <w:t>При формировании сводки предложений профильный орган выгружает</w:t>
      </w:r>
      <w:r w:rsidR="00536FD0">
        <w:rPr>
          <w:rFonts w:ascii="Times New Roman" w:hAnsi="Times New Roman" w:cs="Times New Roman"/>
          <w:sz w:val="28"/>
          <w:szCs w:val="28"/>
        </w:rPr>
        <w:br/>
      </w:r>
      <w:r w:rsidR="00510BAC">
        <w:rPr>
          <w:rFonts w:ascii="Times New Roman" w:hAnsi="Times New Roman" w:cs="Times New Roman"/>
          <w:sz w:val="28"/>
          <w:szCs w:val="28"/>
        </w:rPr>
        <w:t>ее средствами официального сайта и дорабатывает путем расшифровки</w:t>
      </w:r>
      <w:r w:rsidR="00536FD0">
        <w:rPr>
          <w:rFonts w:ascii="Times New Roman" w:hAnsi="Times New Roman" w:cs="Times New Roman"/>
          <w:sz w:val="28"/>
          <w:szCs w:val="28"/>
        </w:rPr>
        <w:br/>
      </w:r>
      <w:r w:rsidR="00510BAC">
        <w:rPr>
          <w:rFonts w:ascii="Times New Roman" w:hAnsi="Times New Roman" w:cs="Times New Roman"/>
          <w:sz w:val="28"/>
          <w:szCs w:val="28"/>
        </w:rPr>
        <w:t>в полноценные предложения ответов участников публичных консультаций</w:t>
      </w:r>
      <w:r w:rsidR="00536FD0">
        <w:rPr>
          <w:rFonts w:ascii="Times New Roman" w:hAnsi="Times New Roman" w:cs="Times New Roman"/>
          <w:sz w:val="28"/>
          <w:szCs w:val="28"/>
        </w:rPr>
        <w:br/>
      </w:r>
      <w:r w:rsidR="00510BAC">
        <w:rPr>
          <w:rFonts w:ascii="Times New Roman" w:hAnsi="Times New Roman" w:cs="Times New Roman"/>
          <w:sz w:val="28"/>
          <w:szCs w:val="28"/>
        </w:rPr>
        <w:t>в автоматической опросной форме, объединения ответов, направленных одним</w:t>
      </w:r>
      <w:r w:rsidR="00536FD0">
        <w:rPr>
          <w:rFonts w:ascii="Times New Roman" w:hAnsi="Times New Roman" w:cs="Times New Roman"/>
          <w:sz w:val="28"/>
          <w:szCs w:val="28"/>
        </w:rPr>
        <w:br/>
      </w:r>
      <w:r w:rsidR="00510BAC">
        <w:rPr>
          <w:rFonts w:ascii="Times New Roman" w:hAnsi="Times New Roman" w:cs="Times New Roman"/>
          <w:sz w:val="28"/>
          <w:szCs w:val="28"/>
        </w:rPr>
        <w:t xml:space="preserve">и тем же  участником публичных консультаций, схожих по существу (например, </w:t>
      </w:r>
      <w:r w:rsidR="00510BAC">
        <w:rPr>
          <w:rFonts w:ascii="Times New Roman" w:hAnsi="Times New Roman" w:cs="Times New Roman"/>
          <w:sz w:val="28"/>
          <w:szCs w:val="28"/>
        </w:rPr>
        <w:lastRenderedPageBreak/>
        <w:t>все ответы указывают на поддержку проекта акта участником публичных консультаций), а также включения предложений, полученных иным путем (например, в рамках очных обсуждений проекта акта).</w:t>
      </w:r>
    </w:p>
    <w:p w:rsidR="00C3183E" w:rsidRDefault="00510BAC"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00C3183E">
        <w:rPr>
          <w:rFonts w:ascii="Times New Roman" w:hAnsi="Times New Roman" w:cs="Times New Roman"/>
          <w:sz w:val="28"/>
          <w:szCs w:val="28"/>
        </w:rPr>
        <w:t>По результатам проведения оценки регулирующего воздействия разработчик может принять мотивированное решение об отказе в подготовке проекта акта или его доработке в случае выявления в проекте акта положений:</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вводящих избыточные административные и иные ограничения</w:t>
      </w:r>
      <w:r w:rsidR="00536FD0">
        <w:rPr>
          <w:rFonts w:ascii="Times New Roman" w:hAnsi="Times New Roman" w:cs="Times New Roman"/>
          <w:sz w:val="28"/>
          <w:szCs w:val="28"/>
        </w:rPr>
        <w:br/>
      </w:r>
      <w:r>
        <w:rPr>
          <w:rFonts w:ascii="Times New Roman" w:hAnsi="Times New Roman" w:cs="Times New Roman"/>
          <w:sz w:val="28"/>
          <w:szCs w:val="28"/>
        </w:rPr>
        <w:t>и обязанности для субъектов предпринимательской и инвестиционной деятельности;</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способствующих ограничению конкуренции или приводящих</w:t>
      </w:r>
      <w:r w:rsidR="00536FD0">
        <w:rPr>
          <w:rFonts w:ascii="Times New Roman" w:hAnsi="Times New Roman" w:cs="Times New Roman"/>
          <w:sz w:val="28"/>
          <w:szCs w:val="28"/>
        </w:rPr>
        <w:br/>
      </w:r>
      <w:r>
        <w:rPr>
          <w:rFonts w:ascii="Times New Roman" w:hAnsi="Times New Roman" w:cs="Times New Roman"/>
          <w:sz w:val="28"/>
          <w:szCs w:val="28"/>
        </w:rPr>
        <w:t>к невозможности исполнения субъектами предпринимательской и инвестиционной деятельности возложенных на них обязанностей вследствие противоречий</w:t>
      </w:r>
      <w:r w:rsidR="00536FD0">
        <w:rPr>
          <w:rFonts w:ascii="Times New Roman" w:hAnsi="Times New Roman" w:cs="Times New Roman"/>
          <w:sz w:val="28"/>
          <w:szCs w:val="28"/>
        </w:rPr>
        <w:br/>
      </w:r>
      <w:r>
        <w:rPr>
          <w:rFonts w:ascii="Times New Roman" w:hAnsi="Times New Roman" w:cs="Times New Roman"/>
          <w:sz w:val="28"/>
          <w:szCs w:val="28"/>
        </w:rPr>
        <w:t>или пробелов в правовом регулировании;</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влекущих необоснованные расходы субъектов предпринимательской</w:t>
      </w:r>
      <w:r w:rsidR="00536FD0">
        <w:rPr>
          <w:rFonts w:ascii="Times New Roman" w:hAnsi="Times New Roman" w:cs="Times New Roman"/>
          <w:sz w:val="28"/>
          <w:szCs w:val="28"/>
        </w:rPr>
        <w:br/>
      </w:r>
      <w:r>
        <w:rPr>
          <w:rFonts w:ascii="Times New Roman" w:hAnsi="Times New Roman" w:cs="Times New Roman"/>
          <w:sz w:val="28"/>
          <w:szCs w:val="28"/>
        </w:rPr>
        <w:t>и инвестиционной деятельности или консолидированного бюджета Свердловской области;</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а также невозможности реализации нового регулирования ввиду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10BAC">
        <w:rPr>
          <w:rFonts w:ascii="Times New Roman" w:hAnsi="Times New Roman" w:cs="Times New Roman"/>
          <w:sz w:val="28"/>
          <w:szCs w:val="28"/>
        </w:rPr>
        <w:t>2</w:t>
      </w:r>
      <w:r>
        <w:rPr>
          <w:rFonts w:ascii="Times New Roman" w:hAnsi="Times New Roman" w:cs="Times New Roman"/>
          <w:sz w:val="28"/>
          <w:szCs w:val="28"/>
        </w:rPr>
        <w:t>. В случае принятия решения об отказе в подготовке проекта акта разработчик направляет в профильный орган соответствующую информацию</w:t>
      </w:r>
      <w:r w:rsidR="00536FD0">
        <w:rPr>
          <w:rFonts w:ascii="Times New Roman" w:hAnsi="Times New Roman" w:cs="Times New Roman"/>
          <w:sz w:val="28"/>
          <w:szCs w:val="28"/>
        </w:rPr>
        <w:br/>
      </w:r>
      <w:r>
        <w:rPr>
          <w:rFonts w:ascii="Times New Roman" w:hAnsi="Times New Roman" w:cs="Times New Roman"/>
          <w:sz w:val="28"/>
          <w:szCs w:val="28"/>
        </w:rPr>
        <w:t>для размещения на официальном сайте и извещения о принятом решении организаций, ранее уведомл</w:t>
      </w:r>
      <w:r w:rsidR="00EC213D">
        <w:rPr>
          <w:rFonts w:ascii="Times New Roman" w:hAnsi="Times New Roman" w:cs="Times New Roman"/>
          <w:sz w:val="28"/>
          <w:szCs w:val="28"/>
        </w:rPr>
        <w:t>е</w:t>
      </w:r>
      <w:r>
        <w:rPr>
          <w:rFonts w:ascii="Times New Roman" w:hAnsi="Times New Roman" w:cs="Times New Roman"/>
          <w:sz w:val="28"/>
          <w:szCs w:val="28"/>
        </w:rPr>
        <w:t>нных о начале публичных консультаций, в сроки, установленные Порядком проведения публичных консультаций и подготовки заключений об ОРВ.</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10BAC">
        <w:rPr>
          <w:rFonts w:ascii="Times New Roman" w:hAnsi="Times New Roman" w:cs="Times New Roman"/>
          <w:sz w:val="28"/>
          <w:szCs w:val="28"/>
        </w:rPr>
        <w:t>3</w:t>
      </w:r>
      <w:r>
        <w:rPr>
          <w:rFonts w:ascii="Times New Roman" w:hAnsi="Times New Roman" w:cs="Times New Roman"/>
          <w:sz w:val="28"/>
          <w:szCs w:val="28"/>
        </w:rPr>
        <w:t>. Подготовленная разработчиком итоговая редакция проекта акта размещается на официальном сайте в сроки, установленные Порядком проведения публичных консультаций и подготовки заключений об ОРВ.</w:t>
      </w:r>
    </w:p>
    <w:p w:rsidR="00C3183E" w:rsidRDefault="00C3183E" w:rsidP="00C318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Профильный орган размещает утвержд</w:t>
      </w:r>
      <w:r w:rsidR="00EC213D">
        <w:rPr>
          <w:rFonts w:ascii="Times New Roman" w:hAnsi="Times New Roman" w:cs="Times New Roman"/>
          <w:sz w:val="28"/>
          <w:szCs w:val="28"/>
        </w:rPr>
        <w:t>е</w:t>
      </w:r>
      <w:r>
        <w:rPr>
          <w:rFonts w:ascii="Times New Roman" w:hAnsi="Times New Roman" w:cs="Times New Roman"/>
          <w:sz w:val="28"/>
          <w:szCs w:val="28"/>
        </w:rPr>
        <w:t>нную редакцию проекта акта</w:t>
      </w:r>
      <w:r w:rsidR="00536FD0">
        <w:rPr>
          <w:rFonts w:ascii="Times New Roman" w:hAnsi="Times New Roman" w:cs="Times New Roman"/>
          <w:sz w:val="28"/>
          <w:szCs w:val="28"/>
        </w:rPr>
        <w:br/>
      </w:r>
      <w:r>
        <w:rPr>
          <w:rFonts w:ascii="Times New Roman" w:hAnsi="Times New Roman" w:cs="Times New Roman"/>
          <w:sz w:val="28"/>
          <w:szCs w:val="28"/>
        </w:rPr>
        <w:t>с реквизитами (датой принятия и регистрационным номером) в течение 20 рабочих дней со дня принятия проекта акта.</w:t>
      </w:r>
    </w:p>
    <w:p w:rsidR="00C3183E" w:rsidRDefault="00C3183E" w:rsidP="00C3183E">
      <w:pPr>
        <w:pStyle w:val="ConsPlusNormal"/>
      </w:pPr>
    </w:p>
    <w:p w:rsidR="000E00BD" w:rsidRDefault="000E00BD" w:rsidP="000E00BD">
      <w:pPr>
        <w:pStyle w:val="ConsPlusNormal"/>
      </w:pPr>
    </w:p>
    <w:p w:rsidR="000E00BD" w:rsidRDefault="000E00BD" w:rsidP="000E00BD">
      <w:pPr>
        <w:sectPr w:rsidR="000E00BD" w:rsidSect="004C19DF">
          <w:headerReference w:type="default" r:id="rId13"/>
          <w:pgSz w:w="11905" w:h="16838"/>
          <w:pgMar w:top="1134" w:right="567" w:bottom="1134" w:left="1418" w:header="709" w:footer="709" w:gutter="0"/>
          <w:cols w:space="720"/>
          <w:titlePg/>
          <w:docGrid w:linePitch="381"/>
        </w:sectPr>
      </w:pPr>
    </w:p>
    <w:p w:rsidR="00D910A5" w:rsidRDefault="000E00BD" w:rsidP="00D910A5">
      <w:pPr>
        <w:pStyle w:val="ConsPlusNormal"/>
        <w:ind w:left="5387"/>
        <w:rPr>
          <w:rFonts w:ascii="Times New Roman" w:hAnsi="Times New Roman" w:cs="Times New Roman"/>
          <w:sz w:val="28"/>
          <w:szCs w:val="28"/>
        </w:rPr>
      </w:pPr>
      <w:r w:rsidRPr="005D127A">
        <w:rPr>
          <w:rFonts w:ascii="Times New Roman" w:hAnsi="Times New Roman" w:cs="Times New Roman"/>
          <w:sz w:val="28"/>
          <w:szCs w:val="28"/>
        </w:rPr>
        <w:lastRenderedPageBreak/>
        <w:t>Приложение № 1</w:t>
      </w:r>
      <w:r w:rsidR="00D910A5">
        <w:rPr>
          <w:rFonts w:ascii="Times New Roman" w:hAnsi="Times New Roman" w:cs="Times New Roman"/>
          <w:sz w:val="28"/>
          <w:szCs w:val="28"/>
        </w:rPr>
        <w:t xml:space="preserve"> </w:t>
      </w:r>
    </w:p>
    <w:p w:rsidR="000E00BD" w:rsidRPr="005D127A" w:rsidRDefault="000E00BD" w:rsidP="00D910A5">
      <w:pPr>
        <w:pStyle w:val="ConsPlusNormal"/>
        <w:ind w:left="5387"/>
        <w:rPr>
          <w:rFonts w:ascii="Times New Roman" w:hAnsi="Times New Roman" w:cs="Times New Roman"/>
          <w:sz w:val="28"/>
          <w:szCs w:val="28"/>
        </w:rPr>
      </w:pPr>
      <w:r w:rsidRPr="005D127A">
        <w:rPr>
          <w:rFonts w:ascii="Times New Roman" w:hAnsi="Times New Roman" w:cs="Times New Roman"/>
          <w:sz w:val="28"/>
          <w:szCs w:val="28"/>
        </w:rPr>
        <w:t>к Методике проведения оценки</w:t>
      </w:r>
      <w:r w:rsidR="00D910A5">
        <w:rPr>
          <w:rFonts w:ascii="Times New Roman" w:hAnsi="Times New Roman" w:cs="Times New Roman"/>
          <w:sz w:val="28"/>
          <w:szCs w:val="28"/>
        </w:rPr>
        <w:t xml:space="preserve"> </w:t>
      </w:r>
      <w:r w:rsidRPr="005D127A">
        <w:rPr>
          <w:rFonts w:ascii="Times New Roman" w:hAnsi="Times New Roman" w:cs="Times New Roman"/>
          <w:sz w:val="28"/>
          <w:szCs w:val="28"/>
        </w:rPr>
        <w:t xml:space="preserve">регулирующего </w:t>
      </w:r>
      <w:r w:rsidR="00D910A5">
        <w:rPr>
          <w:rFonts w:ascii="Times New Roman" w:hAnsi="Times New Roman" w:cs="Times New Roman"/>
          <w:sz w:val="28"/>
          <w:szCs w:val="28"/>
        </w:rPr>
        <w:t>в</w:t>
      </w:r>
      <w:r w:rsidRPr="005D127A">
        <w:rPr>
          <w:rFonts w:ascii="Times New Roman" w:hAnsi="Times New Roman" w:cs="Times New Roman"/>
          <w:sz w:val="28"/>
          <w:szCs w:val="28"/>
        </w:rPr>
        <w:t>оздействия</w:t>
      </w:r>
    </w:p>
    <w:p w:rsidR="00BD28A4" w:rsidRDefault="00BD28A4" w:rsidP="000E00BD">
      <w:pPr>
        <w:pStyle w:val="ConsPlusNormal"/>
        <w:jc w:val="center"/>
        <w:rPr>
          <w:rFonts w:ascii="Times New Roman" w:hAnsi="Times New Roman" w:cs="Times New Roman"/>
          <w:sz w:val="28"/>
          <w:szCs w:val="28"/>
        </w:rPr>
      </w:pPr>
    </w:p>
    <w:p w:rsidR="005D127A" w:rsidRDefault="00BD28A4" w:rsidP="00BD28A4">
      <w:pPr>
        <w:pStyle w:val="ConsPlusNormal"/>
        <w:rPr>
          <w:rFonts w:ascii="Times New Roman" w:hAnsi="Times New Roman" w:cs="Times New Roman"/>
          <w:sz w:val="28"/>
          <w:szCs w:val="28"/>
        </w:rPr>
      </w:pPr>
      <w:r>
        <w:rPr>
          <w:rFonts w:ascii="Times New Roman" w:hAnsi="Times New Roman" w:cs="Times New Roman"/>
          <w:sz w:val="28"/>
          <w:szCs w:val="28"/>
        </w:rPr>
        <w:t>Форма</w:t>
      </w:r>
    </w:p>
    <w:p w:rsidR="005D127A" w:rsidRDefault="005D127A" w:rsidP="000E00BD">
      <w:pPr>
        <w:pStyle w:val="ConsPlusNormal"/>
        <w:jc w:val="center"/>
        <w:rPr>
          <w:rFonts w:ascii="Times New Roman" w:hAnsi="Times New Roman" w:cs="Times New Roman"/>
          <w:sz w:val="28"/>
          <w:szCs w:val="28"/>
        </w:rPr>
      </w:pPr>
    </w:p>
    <w:p w:rsidR="000E00BD" w:rsidRPr="00363472" w:rsidRDefault="000E00BD" w:rsidP="000E00BD">
      <w:pPr>
        <w:pStyle w:val="ConsPlusNormal"/>
        <w:jc w:val="center"/>
        <w:rPr>
          <w:rFonts w:ascii="Times New Roman" w:hAnsi="Times New Roman" w:cs="Times New Roman"/>
          <w:b/>
          <w:sz w:val="28"/>
          <w:szCs w:val="28"/>
        </w:rPr>
      </w:pPr>
      <w:r w:rsidRPr="00363472">
        <w:rPr>
          <w:rFonts w:ascii="Times New Roman" w:hAnsi="Times New Roman" w:cs="Times New Roman"/>
          <w:b/>
          <w:sz w:val="28"/>
          <w:szCs w:val="28"/>
        </w:rPr>
        <w:t>СВОДКА</w:t>
      </w:r>
    </w:p>
    <w:p w:rsidR="000E00BD" w:rsidRPr="005D127A" w:rsidRDefault="000E00BD" w:rsidP="000E00BD">
      <w:pPr>
        <w:pStyle w:val="ConsPlusNormal"/>
        <w:jc w:val="center"/>
        <w:rPr>
          <w:rFonts w:ascii="Times New Roman" w:hAnsi="Times New Roman" w:cs="Times New Roman"/>
          <w:sz w:val="28"/>
          <w:szCs w:val="28"/>
        </w:rPr>
      </w:pPr>
      <w:r w:rsidRPr="00363472">
        <w:rPr>
          <w:rFonts w:ascii="Times New Roman" w:hAnsi="Times New Roman" w:cs="Times New Roman"/>
          <w:b/>
          <w:sz w:val="28"/>
          <w:szCs w:val="28"/>
        </w:rPr>
        <w:t xml:space="preserve">предложений по итогам </w:t>
      </w:r>
      <w:r w:rsidR="00F16D94">
        <w:rPr>
          <w:rFonts w:ascii="Times New Roman" w:hAnsi="Times New Roman" w:cs="Times New Roman"/>
          <w:b/>
          <w:sz w:val="28"/>
          <w:szCs w:val="28"/>
        </w:rPr>
        <w:t>проведения публичных консультаций по</w:t>
      </w:r>
      <w:r w:rsidRPr="00363472">
        <w:rPr>
          <w:rFonts w:ascii="Times New Roman" w:hAnsi="Times New Roman" w:cs="Times New Roman"/>
          <w:b/>
          <w:sz w:val="28"/>
          <w:szCs w:val="28"/>
        </w:rPr>
        <w:t xml:space="preserve"> проект</w:t>
      </w:r>
      <w:r w:rsidR="00F16D94">
        <w:rPr>
          <w:rFonts w:ascii="Times New Roman" w:hAnsi="Times New Roman" w:cs="Times New Roman"/>
          <w:b/>
          <w:sz w:val="28"/>
          <w:szCs w:val="28"/>
        </w:rPr>
        <w:t>у</w:t>
      </w:r>
      <w:r w:rsidRPr="00363472">
        <w:rPr>
          <w:rFonts w:ascii="Times New Roman" w:hAnsi="Times New Roman" w:cs="Times New Roman"/>
          <w:b/>
          <w:sz w:val="28"/>
          <w:szCs w:val="28"/>
        </w:rPr>
        <w:t xml:space="preserve"> нормативного правового акта</w:t>
      </w:r>
    </w:p>
    <w:p w:rsidR="000E00BD" w:rsidRPr="005D127A" w:rsidRDefault="000E00BD" w:rsidP="000E00BD">
      <w:pPr>
        <w:pStyle w:val="ConsPlusNormal"/>
        <w:jc w:val="center"/>
        <w:rPr>
          <w:rFonts w:ascii="Times New Roman" w:hAnsi="Times New Roman" w:cs="Times New Roman"/>
          <w:sz w:val="28"/>
          <w:szCs w:val="28"/>
        </w:rPr>
      </w:pPr>
      <w:r w:rsidRPr="005D127A">
        <w:rPr>
          <w:rFonts w:ascii="Times New Roman" w:hAnsi="Times New Roman" w:cs="Times New Roman"/>
          <w:sz w:val="28"/>
          <w:szCs w:val="28"/>
        </w:rPr>
        <w:t>«…»</w:t>
      </w:r>
    </w:p>
    <w:p w:rsidR="001A3DE6" w:rsidRDefault="001A3DE6" w:rsidP="000E00BD">
      <w:pPr>
        <w:pStyle w:val="ConsPlusNormal"/>
        <w:rPr>
          <w:rFonts w:ascii="Times New Roman" w:hAnsi="Times New Roman" w:cs="Times New Roman"/>
          <w:sz w:val="28"/>
          <w:szCs w:val="28"/>
        </w:rPr>
      </w:pPr>
    </w:p>
    <w:p w:rsidR="000E00BD" w:rsidRPr="005D127A" w:rsidRDefault="000E00BD" w:rsidP="000E00BD">
      <w:pPr>
        <w:pStyle w:val="ConsPlusNormal"/>
        <w:rPr>
          <w:rFonts w:ascii="Times New Roman" w:hAnsi="Times New Roman" w:cs="Times New Roman"/>
          <w:sz w:val="28"/>
          <w:szCs w:val="28"/>
        </w:rPr>
      </w:pPr>
      <w:r w:rsidRPr="005D127A">
        <w:rPr>
          <w:rFonts w:ascii="Times New Roman" w:hAnsi="Times New Roman" w:cs="Times New Roman"/>
          <w:sz w:val="28"/>
          <w:szCs w:val="28"/>
        </w:rPr>
        <w:t>ID</w:t>
      </w:r>
      <w:r w:rsidR="005D127A">
        <w:rPr>
          <w:rFonts w:ascii="Times New Roman" w:hAnsi="Times New Roman" w:cs="Times New Roman"/>
          <w:sz w:val="28"/>
          <w:szCs w:val="28"/>
        </w:rPr>
        <w:t xml:space="preserve"> </w:t>
      </w:r>
      <w:r w:rsidRPr="005D127A">
        <w:rPr>
          <w:rFonts w:ascii="Times New Roman" w:hAnsi="Times New Roman" w:cs="Times New Roman"/>
          <w:sz w:val="28"/>
          <w:szCs w:val="28"/>
        </w:rPr>
        <w:t>проекта:</w:t>
      </w:r>
    </w:p>
    <w:p w:rsidR="000E00BD" w:rsidRPr="005D127A" w:rsidRDefault="000E00BD" w:rsidP="000E00BD">
      <w:pPr>
        <w:pStyle w:val="ConsPlusNormal"/>
        <w:rPr>
          <w:rFonts w:ascii="Times New Roman" w:hAnsi="Times New Roman" w:cs="Times New Roman"/>
          <w:sz w:val="28"/>
          <w:szCs w:val="28"/>
        </w:rPr>
      </w:pPr>
      <w:r w:rsidRPr="005D127A">
        <w:rPr>
          <w:rFonts w:ascii="Times New Roman" w:hAnsi="Times New Roman" w:cs="Times New Roman"/>
          <w:sz w:val="28"/>
          <w:szCs w:val="28"/>
        </w:rPr>
        <w:t>Ссылка на проект:</w:t>
      </w:r>
    </w:p>
    <w:p w:rsidR="000E00BD" w:rsidRPr="005D127A" w:rsidRDefault="000E00BD" w:rsidP="000E00BD">
      <w:pPr>
        <w:pStyle w:val="ConsPlusNormal"/>
        <w:rPr>
          <w:rFonts w:ascii="Times New Roman" w:hAnsi="Times New Roman" w:cs="Times New Roman"/>
          <w:sz w:val="28"/>
          <w:szCs w:val="28"/>
        </w:rPr>
      </w:pPr>
      <w:r w:rsidRPr="005D127A">
        <w:rPr>
          <w:rFonts w:ascii="Times New Roman" w:hAnsi="Times New Roman" w:cs="Times New Roman"/>
          <w:sz w:val="28"/>
          <w:szCs w:val="28"/>
        </w:rPr>
        <w:t>Дата проведения публичного обсуждения:</w:t>
      </w:r>
    </w:p>
    <w:p w:rsidR="000E00BD" w:rsidRPr="005D127A" w:rsidRDefault="000E00BD" w:rsidP="000E00BD">
      <w:pPr>
        <w:pStyle w:val="ConsPlusNormal"/>
        <w:rPr>
          <w:rFonts w:ascii="Times New Roman" w:hAnsi="Times New Roman" w:cs="Times New Roman"/>
          <w:sz w:val="28"/>
          <w:szCs w:val="28"/>
        </w:rPr>
      </w:pPr>
      <w:r w:rsidRPr="005D127A">
        <w:rPr>
          <w:rFonts w:ascii="Times New Roman" w:hAnsi="Times New Roman" w:cs="Times New Roman"/>
          <w:sz w:val="28"/>
          <w:szCs w:val="28"/>
        </w:rPr>
        <w:t>Количество экспертов, участвовавших в обсуждении:</w:t>
      </w:r>
    </w:p>
    <w:p w:rsidR="000E00BD" w:rsidRPr="005D127A" w:rsidRDefault="000E00BD" w:rsidP="000E00BD">
      <w:pPr>
        <w:pStyle w:val="ConsPlusNormal"/>
        <w:rPr>
          <w:rFonts w:ascii="Times New Roman" w:hAnsi="Times New Roman" w:cs="Times New Roman"/>
          <w:sz w:val="28"/>
          <w:szCs w:val="28"/>
        </w:rPr>
      </w:pPr>
      <w:r w:rsidRPr="005D127A">
        <w:rPr>
          <w:rFonts w:ascii="Times New Roman" w:hAnsi="Times New Roman" w:cs="Times New Roman"/>
          <w:sz w:val="28"/>
          <w:szCs w:val="28"/>
        </w:rPr>
        <w:t>Отчет сгенерирован:</w:t>
      </w:r>
    </w:p>
    <w:p w:rsidR="000E00BD" w:rsidRPr="005D127A" w:rsidRDefault="000E00BD" w:rsidP="000E00BD">
      <w:pPr>
        <w:pStyle w:val="ConsPlusNormal"/>
        <w:ind w:firstLine="540"/>
        <w:jc w:val="both"/>
        <w:rPr>
          <w:rFonts w:ascii="Times New Roman" w:hAnsi="Times New Roman" w:cs="Times New Roman"/>
          <w:sz w:val="28"/>
          <w:szCs w:val="28"/>
        </w:rPr>
      </w:pPr>
      <w:r w:rsidRPr="005D127A">
        <w:rPr>
          <w:rFonts w:ascii="Times New Roman" w:hAnsi="Times New Roman" w:cs="Times New Roman"/>
          <w:sz w:val="28"/>
          <w:szCs w:val="28"/>
        </w:rPr>
        <w:t> </w:t>
      </w:r>
    </w:p>
    <w:tbl>
      <w:tblPr>
        <w:tblW w:w="9465" w:type="dxa"/>
        <w:tblInd w:w="50" w:type="dxa"/>
        <w:tblCellMar>
          <w:left w:w="0" w:type="dxa"/>
          <w:right w:w="0" w:type="dxa"/>
        </w:tblCellMar>
        <w:tblLook w:val="04A0" w:firstRow="1" w:lastRow="0" w:firstColumn="1" w:lastColumn="0" w:noHBand="0" w:noVBand="1"/>
      </w:tblPr>
      <w:tblGrid>
        <w:gridCol w:w="625"/>
        <w:gridCol w:w="2412"/>
        <w:gridCol w:w="3365"/>
        <w:gridCol w:w="3063"/>
      </w:tblGrid>
      <w:tr w:rsidR="000E00BD" w:rsidRPr="005D127A" w:rsidTr="005D127A">
        <w:trPr>
          <w:trHeight w:val="269"/>
        </w:trPr>
        <w:tc>
          <w:tcPr>
            <w:tcW w:w="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0BD" w:rsidRPr="005D127A" w:rsidRDefault="000E00BD" w:rsidP="005D127A">
            <w:pPr>
              <w:pStyle w:val="ConsPlusNormal"/>
              <w:jc w:val="both"/>
              <w:rPr>
                <w:rFonts w:ascii="Times New Roman" w:hAnsi="Times New Roman" w:cs="Times New Roman"/>
                <w:sz w:val="28"/>
                <w:szCs w:val="28"/>
              </w:rPr>
            </w:pPr>
            <w:r w:rsidRPr="005D127A">
              <w:rPr>
                <w:rFonts w:ascii="Times New Roman" w:hAnsi="Times New Roman" w:cs="Times New Roman"/>
                <w:sz w:val="28"/>
                <w:szCs w:val="28"/>
              </w:rPr>
              <w:t>№</w:t>
            </w:r>
          </w:p>
        </w:tc>
        <w:tc>
          <w:tcPr>
            <w:tcW w:w="2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0BD" w:rsidRPr="005D127A" w:rsidRDefault="000E00BD" w:rsidP="00536FD0">
            <w:pPr>
              <w:pStyle w:val="ConsPlusNormal"/>
              <w:jc w:val="center"/>
              <w:rPr>
                <w:rFonts w:ascii="Times New Roman" w:hAnsi="Times New Roman" w:cs="Times New Roman"/>
                <w:sz w:val="28"/>
                <w:szCs w:val="28"/>
              </w:rPr>
            </w:pPr>
            <w:r w:rsidRPr="005D127A">
              <w:rPr>
                <w:rFonts w:ascii="Times New Roman" w:hAnsi="Times New Roman" w:cs="Times New Roman"/>
                <w:sz w:val="28"/>
                <w:szCs w:val="28"/>
              </w:rPr>
              <w:t>Участник обсуждения</w:t>
            </w:r>
          </w:p>
        </w:tc>
        <w:tc>
          <w:tcPr>
            <w:tcW w:w="3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0BD" w:rsidRPr="005D127A" w:rsidRDefault="000E00BD" w:rsidP="00536FD0">
            <w:pPr>
              <w:pStyle w:val="ConsPlusNormal"/>
              <w:jc w:val="center"/>
              <w:rPr>
                <w:rFonts w:ascii="Times New Roman" w:hAnsi="Times New Roman" w:cs="Times New Roman"/>
                <w:sz w:val="28"/>
                <w:szCs w:val="28"/>
              </w:rPr>
            </w:pPr>
            <w:r w:rsidRPr="005D127A">
              <w:rPr>
                <w:rFonts w:ascii="Times New Roman" w:hAnsi="Times New Roman" w:cs="Times New Roman"/>
                <w:sz w:val="28"/>
                <w:szCs w:val="28"/>
              </w:rPr>
              <w:t>Позиция участника обсуждения</w:t>
            </w:r>
          </w:p>
        </w:tc>
        <w:tc>
          <w:tcPr>
            <w:tcW w:w="3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0BD" w:rsidRPr="005D127A" w:rsidRDefault="000E00BD" w:rsidP="00536FD0">
            <w:pPr>
              <w:pStyle w:val="ConsPlusNormal"/>
              <w:jc w:val="center"/>
              <w:rPr>
                <w:rFonts w:ascii="Times New Roman" w:hAnsi="Times New Roman" w:cs="Times New Roman"/>
                <w:sz w:val="28"/>
                <w:szCs w:val="28"/>
              </w:rPr>
            </w:pPr>
            <w:r w:rsidRPr="005D127A">
              <w:rPr>
                <w:rFonts w:ascii="Times New Roman" w:hAnsi="Times New Roman" w:cs="Times New Roman"/>
                <w:sz w:val="28"/>
                <w:szCs w:val="28"/>
              </w:rPr>
              <w:t>Комментарии разработчика</w:t>
            </w:r>
          </w:p>
        </w:tc>
      </w:tr>
      <w:tr w:rsidR="000E00BD" w:rsidRPr="005D127A" w:rsidTr="005D127A">
        <w:tc>
          <w:tcPr>
            <w:tcW w:w="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jc w:val="both"/>
              <w:rPr>
                <w:rFonts w:ascii="Times New Roman" w:hAnsi="Times New Roman" w:cs="Times New Roman"/>
                <w:sz w:val="28"/>
                <w:szCs w:val="28"/>
              </w:rPr>
            </w:pPr>
            <w:r w:rsidRPr="005D127A">
              <w:rPr>
                <w:rFonts w:ascii="Times New Roman" w:hAnsi="Times New Roman" w:cs="Times New Roman"/>
                <w:sz w:val="28"/>
                <w:szCs w:val="28"/>
              </w:rPr>
              <w:t>1.</w:t>
            </w:r>
          </w:p>
        </w:tc>
        <w:tc>
          <w:tcPr>
            <w:tcW w:w="2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ind w:firstLine="540"/>
              <w:jc w:val="both"/>
              <w:rPr>
                <w:rFonts w:ascii="Times New Roman" w:hAnsi="Times New Roman" w:cs="Times New Roman"/>
                <w:sz w:val="28"/>
                <w:szCs w:val="28"/>
              </w:rPr>
            </w:pPr>
          </w:p>
        </w:tc>
        <w:tc>
          <w:tcPr>
            <w:tcW w:w="3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ind w:firstLine="540"/>
              <w:jc w:val="both"/>
              <w:rPr>
                <w:rFonts w:ascii="Times New Roman" w:hAnsi="Times New Roman" w:cs="Times New Roman"/>
                <w:sz w:val="28"/>
                <w:szCs w:val="28"/>
              </w:rPr>
            </w:pPr>
          </w:p>
        </w:tc>
        <w:tc>
          <w:tcPr>
            <w:tcW w:w="3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ind w:firstLine="540"/>
              <w:jc w:val="both"/>
              <w:rPr>
                <w:rFonts w:ascii="Times New Roman" w:hAnsi="Times New Roman" w:cs="Times New Roman"/>
                <w:sz w:val="28"/>
                <w:szCs w:val="28"/>
              </w:rPr>
            </w:pPr>
          </w:p>
        </w:tc>
      </w:tr>
      <w:tr w:rsidR="000E00BD" w:rsidRPr="005D127A" w:rsidTr="005D127A">
        <w:tc>
          <w:tcPr>
            <w:tcW w:w="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jc w:val="both"/>
              <w:rPr>
                <w:rFonts w:ascii="Times New Roman" w:hAnsi="Times New Roman" w:cs="Times New Roman"/>
                <w:sz w:val="28"/>
                <w:szCs w:val="28"/>
              </w:rPr>
            </w:pPr>
            <w:r w:rsidRPr="005D127A">
              <w:rPr>
                <w:rFonts w:ascii="Times New Roman" w:hAnsi="Times New Roman" w:cs="Times New Roman"/>
                <w:sz w:val="28"/>
                <w:szCs w:val="28"/>
              </w:rPr>
              <w:t>2.</w:t>
            </w:r>
          </w:p>
        </w:tc>
        <w:tc>
          <w:tcPr>
            <w:tcW w:w="2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ind w:firstLine="540"/>
              <w:jc w:val="both"/>
              <w:rPr>
                <w:rFonts w:ascii="Times New Roman" w:hAnsi="Times New Roman" w:cs="Times New Roman"/>
                <w:sz w:val="28"/>
                <w:szCs w:val="28"/>
              </w:rPr>
            </w:pPr>
          </w:p>
        </w:tc>
        <w:tc>
          <w:tcPr>
            <w:tcW w:w="3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ind w:firstLine="540"/>
              <w:jc w:val="both"/>
              <w:rPr>
                <w:rFonts w:ascii="Times New Roman" w:hAnsi="Times New Roman" w:cs="Times New Roman"/>
                <w:sz w:val="28"/>
                <w:szCs w:val="28"/>
              </w:rPr>
            </w:pPr>
          </w:p>
        </w:tc>
        <w:tc>
          <w:tcPr>
            <w:tcW w:w="3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ind w:firstLine="540"/>
              <w:jc w:val="both"/>
              <w:rPr>
                <w:rFonts w:ascii="Times New Roman" w:hAnsi="Times New Roman" w:cs="Times New Roman"/>
                <w:sz w:val="28"/>
                <w:szCs w:val="28"/>
              </w:rPr>
            </w:pPr>
          </w:p>
        </w:tc>
      </w:tr>
      <w:tr w:rsidR="000E00BD" w:rsidRPr="005D127A" w:rsidTr="005D127A">
        <w:tc>
          <w:tcPr>
            <w:tcW w:w="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jc w:val="both"/>
              <w:rPr>
                <w:rFonts w:ascii="Times New Roman" w:hAnsi="Times New Roman" w:cs="Times New Roman"/>
                <w:sz w:val="28"/>
                <w:szCs w:val="28"/>
              </w:rPr>
            </w:pPr>
            <w:r w:rsidRPr="005D127A">
              <w:rPr>
                <w:rFonts w:ascii="Times New Roman" w:hAnsi="Times New Roman" w:cs="Times New Roman"/>
                <w:sz w:val="28"/>
                <w:szCs w:val="28"/>
              </w:rPr>
              <w:t>…</w:t>
            </w:r>
          </w:p>
        </w:tc>
        <w:tc>
          <w:tcPr>
            <w:tcW w:w="2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ind w:firstLine="540"/>
              <w:jc w:val="both"/>
              <w:rPr>
                <w:rFonts w:ascii="Times New Roman" w:hAnsi="Times New Roman" w:cs="Times New Roman"/>
                <w:sz w:val="28"/>
                <w:szCs w:val="28"/>
              </w:rPr>
            </w:pPr>
          </w:p>
        </w:tc>
        <w:tc>
          <w:tcPr>
            <w:tcW w:w="3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ind w:firstLine="540"/>
              <w:jc w:val="both"/>
              <w:rPr>
                <w:rFonts w:ascii="Times New Roman" w:hAnsi="Times New Roman" w:cs="Times New Roman"/>
                <w:sz w:val="28"/>
                <w:szCs w:val="28"/>
              </w:rPr>
            </w:pPr>
          </w:p>
        </w:tc>
        <w:tc>
          <w:tcPr>
            <w:tcW w:w="3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ind w:firstLine="540"/>
              <w:jc w:val="both"/>
              <w:rPr>
                <w:rFonts w:ascii="Times New Roman" w:hAnsi="Times New Roman" w:cs="Times New Roman"/>
                <w:sz w:val="28"/>
                <w:szCs w:val="28"/>
              </w:rPr>
            </w:pPr>
          </w:p>
        </w:tc>
      </w:tr>
    </w:tbl>
    <w:p w:rsidR="000E00BD" w:rsidRPr="005D127A" w:rsidRDefault="000E00BD" w:rsidP="000E00BD">
      <w:pPr>
        <w:pStyle w:val="ConsPlusNormal"/>
        <w:ind w:firstLine="540"/>
        <w:jc w:val="both"/>
        <w:rPr>
          <w:rFonts w:ascii="Times New Roman" w:hAnsi="Times New Roman" w:cs="Times New Roman"/>
          <w:sz w:val="28"/>
          <w:szCs w:val="28"/>
        </w:rPr>
      </w:pPr>
      <w:r w:rsidRPr="005D127A">
        <w:rPr>
          <w:rFonts w:ascii="Times New Roman" w:hAnsi="Times New Roman" w:cs="Times New Roman"/>
          <w:sz w:val="28"/>
          <w:szCs w:val="28"/>
        </w:rPr>
        <w:t> </w:t>
      </w:r>
    </w:p>
    <w:tbl>
      <w:tblPr>
        <w:tblW w:w="0" w:type="auto"/>
        <w:tblInd w:w="57" w:type="dxa"/>
        <w:tblCellMar>
          <w:left w:w="0" w:type="dxa"/>
          <w:right w:w="0" w:type="dxa"/>
        </w:tblCellMar>
        <w:tblLook w:val="04A0" w:firstRow="1" w:lastRow="0" w:firstColumn="1" w:lastColumn="0" w:noHBand="0" w:noVBand="1"/>
      </w:tblPr>
      <w:tblGrid>
        <w:gridCol w:w="8438"/>
        <w:gridCol w:w="1092"/>
      </w:tblGrid>
      <w:tr w:rsidR="000E00BD" w:rsidRPr="005D127A" w:rsidTr="00DB2800">
        <w:tc>
          <w:tcPr>
            <w:tcW w:w="8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36FD0">
            <w:pPr>
              <w:pStyle w:val="ConsPlusNormal"/>
              <w:rPr>
                <w:rFonts w:ascii="Times New Roman" w:hAnsi="Times New Roman" w:cs="Times New Roman"/>
                <w:sz w:val="28"/>
                <w:szCs w:val="28"/>
              </w:rPr>
            </w:pPr>
            <w:r w:rsidRPr="005D127A">
              <w:rPr>
                <w:rFonts w:ascii="Times New Roman" w:hAnsi="Times New Roman" w:cs="Times New Roman"/>
                <w:sz w:val="28"/>
                <w:szCs w:val="28"/>
              </w:rPr>
              <w:t>Общее количество поступивших предложений</w:t>
            </w:r>
            <w:r w:rsidR="00DB2800">
              <w:rPr>
                <w:rFonts w:ascii="Times New Roman" w:hAnsi="Times New Roman" w:cs="Times New Roman"/>
                <w:sz w:val="28"/>
                <w:szCs w:val="28"/>
              </w:rPr>
              <w:t xml:space="preserve"> по проекту акта</w:t>
            </w:r>
          </w:p>
        </w:tc>
        <w:tc>
          <w:tcPr>
            <w:tcW w:w="10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ind w:firstLine="540"/>
              <w:jc w:val="both"/>
              <w:rPr>
                <w:rFonts w:ascii="Times New Roman" w:hAnsi="Times New Roman" w:cs="Times New Roman"/>
                <w:sz w:val="28"/>
                <w:szCs w:val="28"/>
              </w:rPr>
            </w:pPr>
          </w:p>
        </w:tc>
      </w:tr>
      <w:tr w:rsidR="000E00BD" w:rsidRPr="005D127A" w:rsidTr="00DB2800">
        <w:tc>
          <w:tcPr>
            <w:tcW w:w="8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DB2800" w:rsidP="00536FD0">
            <w:pPr>
              <w:pStyle w:val="ConsPlusNormal"/>
              <w:rPr>
                <w:rFonts w:ascii="Times New Roman" w:hAnsi="Times New Roman" w:cs="Times New Roman"/>
                <w:sz w:val="28"/>
                <w:szCs w:val="28"/>
              </w:rPr>
            </w:pPr>
            <w:r>
              <w:rPr>
                <w:rFonts w:ascii="Times New Roman" w:hAnsi="Times New Roman" w:cs="Times New Roman"/>
                <w:sz w:val="28"/>
                <w:szCs w:val="28"/>
              </w:rPr>
              <w:t>К</w:t>
            </w:r>
            <w:r w:rsidR="000E00BD" w:rsidRPr="005D127A">
              <w:rPr>
                <w:rFonts w:ascii="Times New Roman" w:hAnsi="Times New Roman" w:cs="Times New Roman"/>
                <w:sz w:val="28"/>
                <w:szCs w:val="28"/>
              </w:rPr>
              <w:t>оличество учтенных предложений</w:t>
            </w:r>
            <w:r>
              <w:rPr>
                <w:rFonts w:ascii="Times New Roman" w:hAnsi="Times New Roman" w:cs="Times New Roman"/>
                <w:sz w:val="28"/>
                <w:szCs w:val="28"/>
              </w:rPr>
              <w:t xml:space="preserve"> по проекту акта</w:t>
            </w:r>
          </w:p>
        </w:tc>
        <w:tc>
          <w:tcPr>
            <w:tcW w:w="10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ind w:firstLine="540"/>
              <w:jc w:val="both"/>
              <w:rPr>
                <w:rFonts w:ascii="Times New Roman" w:hAnsi="Times New Roman" w:cs="Times New Roman"/>
                <w:sz w:val="28"/>
                <w:szCs w:val="28"/>
              </w:rPr>
            </w:pPr>
          </w:p>
        </w:tc>
      </w:tr>
      <w:tr w:rsidR="000E00BD" w:rsidRPr="005D127A" w:rsidTr="00BD28A4">
        <w:trPr>
          <w:trHeight w:val="331"/>
        </w:trPr>
        <w:tc>
          <w:tcPr>
            <w:tcW w:w="8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DB2800" w:rsidP="00536FD0">
            <w:pPr>
              <w:pStyle w:val="ConsPlusNormal"/>
              <w:rPr>
                <w:rFonts w:ascii="Times New Roman" w:hAnsi="Times New Roman" w:cs="Times New Roman"/>
                <w:sz w:val="28"/>
                <w:szCs w:val="28"/>
              </w:rPr>
            </w:pPr>
            <w:r>
              <w:rPr>
                <w:rFonts w:ascii="Times New Roman" w:hAnsi="Times New Roman" w:cs="Times New Roman"/>
                <w:sz w:val="28"/>
                <w:szCs w:val="28"/>
              </w:rPr>
              <w:t>К</w:t>
            </w:r>
            <w:r w:rsidR="000E00BD" w:rsidRPr="005D127A">
              <w:rPr>
                <w:rFonts w:ascii="Times New Roman" w:hAnsi="Times New Roman" w:cs="Times New Roman"/>
                <w:sz w:val="28"/>
                <w:szCs w:val="28"/>
              </w:rPr>
              <w:t>оличество частично учтенных предложений</w:t>
            </w:r>
            <w:r>
              <w:rPr>
                <w:rFonts w:ascii="Times New Roman" w:hAnsi="Times New Roman" w:cs="Times New Roman"/>
                <w:sz w:val="28"/>
                <w:szCs w:val="28"/>
              </w:rPr>
              <w:t xml:space="preserve"> по проекту акта</w:t>
            </w:r>
          </w:p>
        </w:tc>
        <w:tc>
          <w:tcPr>
            <w:tcW w:w="10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ind w:firstLine="540"/>
              <w:jc w:val="both"/>
              <w:rPr>
                <w:rFonts w:ascii="Times New Roman" w:hAnsi="Times New Roman" w:cs="Times New Roman"/>
                <w:sz w:val="28"/>
                <w:szCs w:val="28"/>
              </w:rPr>
            </w:pPr>
          </w:p>
        </w:tc>
      </w:tr>
      <w:tr w:rsidR="000E00BD" w:rsidRPr="005D127A" w:rsidTr="00DB2800">
        <w:tc>
          <w:tcPr>
            <w:tcW w:w="8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DB2800" w:rsidP="00536FD0">
            <w:pPr>
              <w:pStyle w:val="ConsPlusNormal"/>
              <w:rPr>
                <w:rFonts w:ascii="Times New Roman" w:hAnsi="Times New Roman" w:cs="Times New Roman"/>
                <w:sz w:val="28"/>
                <w:szCs w:val="28"/>
              </w:rPr>
            </w:pPr>
            <w:r>
              <w:rPr>
                <w:rFonts w:ascii="Times New Roman" w:hAnsi="Times New Roman" w:cs="Times New Roman"/>
                <w:sz w:val="28"/>
                <w:szCs w:val="28"/>
              </w:rPr>
              <w:t>К</w:t>
            </w:r>
            <w:r w:rsidR="000E00BD" w:rsidRPr="005D127A">
              <w:rPr>
                <w:rFonts w:ascii="Times New Roman" w:hAnsi="Times New Roman" w:cs="Times New Roman"/>
                <w:sz w:val="28"/>
                <w:szCs w:val="28"/>
              </w:rPr>
              <w:t>оличество неучтенных предложений</w:t>
            </w:r>
            <w:r>
              <w:rPr>
                <w:rFonts w:ascii="Times New Roman" w:hAnsi="Times New Roman" w:cs="Times New Roman"/>
                <w:sz w:val="28"/>
                <w:szCs w:val="28"/>
              </w:rPr>
              <w:t xml:space="preserve"> по проекту акта</w:t>
            </w:r>
          </w:p>
        </w:tc>
        <w:tc>
          <w:tcPr>
            <w:tcW w:w="10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0BD" w:rsidRPr="005D127A" w:rsidRDefault="000E00BD" w:rsidP="005D127A">
            <w:pPr>
              <w:pStyle w:val="ConsPlusNormal"/>
              <w:ind w:firstLine="540"/>
              <w:jc w:val="both"/>
              <w:rPr>
                <w:rFonts w:ascii="Times New Roman" w:hAnsi="Times New Roman" w:cs="Times New Roman"/>
                <w:sz w:val="28"/>
                <w:szCs w:val="28"/>
              </w:rPr>
            </w:pPr>
          </w:p>
        </w:tc>
      </w:tr>
      <w:tr w:rsidR="00DB2800" w:rsidRPr="005D127A" w:rsidTr="00DB2800">
        <w:tc>
          <w:tcPr>
            <w:tcW w:w="8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2800" w:rsidRPr="005D127A" w:rsidRDefault="00DB2800" w:rsidP="00536FD0">
            <w:pPr>
              <w:pStyle w:val="ConsPlusNormal"/>
              <w:rPr>
                <w:rFonts w:ascii="Times New Roman" w:hAnsi="Times New Roman" w:cs="Times New Roman"/>
                <w:sz w:val="28"/>
                <w:szCs w:val="28"/>
              </w:rPr>
            </w:pPr>
            <w:r w:rsidRPr="005D127A">
              <w:rPr>
                <w:rFonts w:ascii="Times New Roman" w:hAnsi="Times New Roman" w:cs="Times New Roman"/>
                <w:sz w:val="28"/>
                <w:szCs w:val="28"/>
              </w:rPr>
              <w:t>Общее количество поступивших предложений</w:t>
            </w:r>
            <w:r>
              <w:rPr>
                <w:rFonts w:ascii="Times New Roman" w:hAnsi="Times New Roman" w:cs="Times New Roman"/>
                <w:sz w:val="28"/>
                <w:szCs w:val="28"/>
              </w:rPr>
              <w:t xml:space="preserve"> по сопроводительным документам</w:t>
            </w:r>
          </w:p>
        </w:tc>
        <w:tc>
          <w:tcPr>
            <w:tcW w:w="10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2800" w:rsidRPr="005D127A" w:rsidRDefault="00DB2800" w:rsidP="00DB2800">
            <w:pPr>
              <w:pStyle w:val="ConsPlusNormal"/>
              <w:ind w:firstLine="540"/>
              <w:jc w:val="both"/>
              <w:rPr>
                <w:rFonts w:ascii="Times New Roman" w:hAnsi="Times New Roman" w:cs="Times New Roman"/>
                <w:sz w:val="28"/>
                <w:szCs w:val="28"/>
              </w:rPr>
            </w:pPr>
          </w:p>
        </w:tc>
      </w:tr>
      <w:tr w:rsidR="00DB2800" w:rsidRPr="005D127A" w:rsidTr="00DB2800">
        <w:tc>
          <w:tcPr>
            <w:tcW w:w="8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2800" w:rsidRPr="005D127A" w:rsidRDefault="00DB2800" w:rsidP="00536FD0">
            <w:pPr>
              <w:pStyle w:val="ConsPlusNormal"/>
              <w:rPr>
                <w:rFonts w:ascii="Times New Roman" w:hAnsi="Times New Roman" w:cs="Times New Roman"/>
                <w:sz w:val="28"/>
                <w:szCs w:val="28"/>
              </w:rPr>
            </w:pPr>
            <w:r>
              <w:rPr>
                <w:rFonts w:ascii="Times New Roman" w:hAnsi="Times New Roman" w:cs="Times New Roman"/>
                <w:sz w:val="28"/>
                <w:szCs w:val="28"/>
              </w:rPr>
              <w:t>К</w:t>
            </w:r>
            <w:r w:rsidRPr="005D127A">
              <w:rPr>
                <w:rFonts w:ascii="Times New Roman" w:hAnsi="Times New Roman" w:cs="Times New Roman"/>
                <w:sz w:val="28"/>
                <w:szCs w:val="28"/>
              </w:rPr>
              <w:t>оличество учтенных предложений</w:t>
            </w:r>
            <w:r>
              <w:rPr>
                <w:rFonts w:ascii="Times New Roman" w:hAnsi="Times New Roman" w:cs="Times New Roman"/>
                <w:sz w:val="28"/>
                <w:szCs w:val="28"/>
              </w:rPr>
              <w:t xml:space="preserve"> по сопроводительным документам</w:t>
            </w:r>
          </w:p>
        </w:tc>
        <w:tc>
          <w:tcPr>
            <w:tcW w:w="10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2800" w:rsidRPr="005D127A" w:rsidRDefault="00DB2800" w:rsidP="00DB2800">
            <w:pPr>
              <w:pStyle w:val="ConsPlusNormal"/>
              <w:ind w:firstLine="540"/>
              <w:jc w:val="both"/>
              <w:rPr>
                <w:rFonts w:ascii="Times New Roman" w:hAnsi="Times New Roman" w:cs="Times New Roman"/>
                <w:sz w:val="28"/>
                <w:szCs w:val="28"/>
              </w:rPr>
            </w:pPr>
          </w:p>
        </w:tc>
      </w:tr>
      <w:tr w:rsidR="00DB2800" w:rsidRPr="005D127A" w:rsidTr="00DB2800">
        <w:tc>
          <w:tcPr>
            <w:tcW w:w="8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2800" w:rsidRPr="005D127A" w:rsidRDefault="00DB2800" w:rsidP="00536FD0">
            <w:pPr>
              <w:pStyle w:val="ConsPlusNormal"/>
              <w:rPr>
                <w:rFonts w:ascii="Times New Roman" w:hAnsi="Times New Roman" w:cs="Times New Roman"/>
                <w:sz w:val="28"/>
                <w:szCs w:val="28"/>
              </w:rPr>
            </w:pPr>
            <w:r>
              <w:rPr>
                <w:rFonts w:ascii="Times New Roman" w:hAnsi="Times New Roman" w:cs="Times New Roman"/>
                <w:sz w:val="28"/>
                <w:szCs w:val="28"/>
              </w:rPr>
              <w:t>К</w:t>
            </w:r>
            <w:r w:rsidRPr="005D127A">
              <w:rPr>
                <w:rFonts w:ascii="Times New Roman" w:hAnsi="Times New Roman" w:cs="Times New Roman"/>
                <w:sz w:val="28"/>
                <w:szCs w:val="28"/>
              </w:rPr>
              <w:t xml:space="preserve">оличество </w:t>
            </w:r>
            <w:r>
              <w:rPr>
                <w:rFonts w:ascii="Times New Roman" w:hAnsi="Times New Roman" w:cs="Times New Roman"/>
                <w:sz w:val="28"/>
                <w:szCs w:val="28"/>
              </w:rPr>
              <w:t>не</w:t>
            </w:r>
            <w:r w:rsidRPr="005D127A">
              <w:rPr>
                <w:rFonts w:ascii="Times New Roman" w:hAnsi="Times New Roman" w:cs="Times New Roman"/>
                <w:sz w:val="28"/>
                <w:szCs w:val="28"/>
              </w:rPr>
              <w:t>учтенных предложений</w:t>
            </w:r>
            <w:r>
              <w:rPr>
                <w:rFonts w:ascii="Times New Roman" w:hAnsi="Times New Roman" w:cs="Times New Roman"/>
                <w:sz w:val="28"/>
                <w:szCs w:val="28"/>
              </w:rPr>
              <w:t xml:space="preserve"> по сопроводительным документам</w:t>
            </w:r>
          </w:p>
        </w:tc>
        <w:tc>
          <w:tcPr>
            <w:tcW w:w="10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2800" w:rsidRPr="005D127A" w:rsidRDefault="00DB2800" w:rsidP="00DB2800">
            <w:pPr>
              <w:pStyle w:val="ConsPlusNormal"/>
              <w:ind w:firstLine="540"/>
              <w:jc w:val="both"/>
              <w:rPr>
                <w:rFonts w:ascii="Times New Roman" w:hAnsi="Times New Roman" w:cs="Times New Roman"/>
                <w:sz w:val="28"/>
                <w:szCs w:val="28"/>
              </w:rPr>
            </w:pPr>
          </w:p>
        </w:tc>
      </w:tr>
    </w:tbl>
    <w:p w:rsidR="005D127A" w:rsidRDefault="005D127A" w:rsidP="005D127A">
      <w:pPr>
        <w:shd w:val="clear" w:color="auto" w:fill="FFFFFF"/>
        <w:spacing w:line="377" w:lineRule="atLeast"/>
        <w:rPr>
          <w:color w:val="000000"/>
        </w:rPr>
      </w:pPr>
    </w:p>
    <w:p w:rsidR="00DB2800" w:rsidRDefault="005D127A" w:rsidP="00DB2800">
      <w:pPr>
        <w:pStyle w:val="ConsPlusNormal"/>
        <w:spacing w:line="276" w:lineRule="auto"/>
        <w:jc w:val="both"/>
        <w:rPr>
          <w:rFonts w:ascii="Times New Roman" w:hAnsi="Times New Roman" w:cs="Times New Roman"/>
          <w:sz w:val="28"/>
          <w:szCs w:val="28"/>
        </w:rPr>
      </w:pPr>
      <w:r>
        <w:rPr>
          <w:color w:val="000000"/>
        </w:rPr>
        <w:br w:type="page"/>
      </w:r>
    </w:p>
    <w:p w:rsidR="000E00BD" w:rsidRPr="005D127A" w:rsidRDefault="000E00BD" w:rsidP="00D910A5">
      <w:pPr>
        <w:pStyle w:val="ConsPlusNormal"/>
        <w:ind w:left="5387"/>
        <w:rPr>
          <w:rFonts w:ascii="Times New Roman" w:hAnsi="Times New Roman" w:cs="Times New Roman"/>
          <w:sz w:val="28"/>
          <w:szCs w:val="28"/>
        </w:rPr>
      </w:pPr>
      <w:r w:rsidRPr="005D127A">
        <w:rPr>
          <w:rFonts w:ascii="Times New Roman" w:hAnsi="Times New Roman" w:cs="Times New Roman"/>
          <w:sz w:val="28"/>
          <w:szCs w:val="28"/>
        </w:rPr>
        <w:lastRenderedPageBreak/>
        <w:t>Приложение № 2</w:t>
      </w:r>
    </w:p>
    <w:p w:rsidR="000E00BD" w:rsidRPr="005D127A" w:rsidRDefault="000E00BD" w:rsidP="00D910A5">
      <w:pPr>
        <w:pStyle w:val="ConsPlusNormal"/>
        <w:ind w:left="5387"/>
        <w:rPr>
          <w:rFonts w:ascii="Times New Roman" w:hAnsi="Times New Roman" w:cs="Times New Roman"/>
          <w:sz w:val="28"/>
          <w:szCs w:val="28"/>
        </w:rPr>
      </w:pPr>
      <w:r w:rsidRPr="005D127A">
        <w:rPr>
          <w:rFonts w:ascii="Times New Roman" w:hAnsi="Times New Roman" w:cs="Times New Roman"/>
          <w:sz w:val="28"/>
          <w:szCs w:val="28"/>
        </w:rPr>
        <w:t>к Методике проведения оценки</w:t>
      </w:r>
    </w:p>
    <w:p w:rsidR="000E00BD" w:rsidRPr="005D127A" w:rsidRDefault="000E00BD" w:rsidP="00D910A5">
      <w:pPr>
        <w:pStyle w:val="ConsPlusNormal"/>
        <w:ind w:left="5387"/>
        <w:rPr>
          <w:rFonts w:ascii="Times New Roman" w:hAnsi="Times New Roman" w:cs="Times New Roman"/>
          <w:sz w:val="28"/>
          <w:szCs w:val="28"/>
        </w:rPr>
      </w:pPr>
      <w:r w:rsidRPr="005D127A">
        <w:rPr>
          <w:rFonts w:ascii="Times New Roman" w:hAnsi="Times New Roman" w:cs="Times New Roman"/>
          <w:sz w:val="28"/>
          <w:szCs w:val="28"/>
        </w:rPr>
        <w:t>регулирующего воздействия</w:t>
      </w:r>
    </w:p>
    <w:p w:rsidR="000E00BD" w:rsidRDefault="00536FD0" w:rsidP="000E00BD">
      <w:pPr>
        <w:pStyle w:val="ConsPlusNormal"/>
        <w:rPr>
          <w:rFonts w:ascii="Times New Roman" w:hAnsi="Times New Roman" w:cs="Times New Roman"/>
          <w:sz w:val="28"/>
          <w:szCs w:val="28"/>
        </w:rPr>
      </w:pPr>
      <w:r>
        <w:rPr>
          <w:rFonts w:ascii="Times New Roman" w:hAnsi="Times New Roman" w:cs="Times New Roman"/>
          <w:sz w:val="28"/>
          <w:szCs w:val="28"/>
        </w:rPr>
        <w:t>Форма</w:t>
      </w:r>
    </w:p>
    <w:p w:rsidR="00536FD0" w:rsidRDefault="00536FD0" w:rsidP="000E00BD">
      <w:pPr>
        <w:pStyle w:val="ConsPlusNormal"/>
        <w:rPr>
          <w:rFonts w:ascii="Times New Roman" w:hAnsi="Times New Roman" w:cs="Times New Roman"/>
          <w:sz w:val="28"/>
          <w:szCs w:val="28"/>
        </w:rPr>
      </w:pPr>
    </w:p>
    <w:p w:rsidR="005D127A" w:rsidRPr="005D127A" w:rsidRDefault="005D127A" w:rsidP="000E00BD">
      <w:pPr>
        <w:pStyle w:val="ConsPlusNormal"/>
        <w:rPr>
          <w:rFonts w:ascii="Times New Roman" w:hAnsi="Times New Roman" w:cs="Times New Roman"/>
          <w:sz w:val="28"/>
          <w:szCs w:val="28"/>
        </w:rPr>
      </w:pPr>
    </w:p>
    <w:p w:rsidR="000E00BD" w:rsidRPr="000A1C0A" w:rsidRDefault="000E00BD" w:rsidP="000E00BD">
      <w:pPr>
        <w:pStyle w:val="ConsPlusNormal"/>
        <w:jc w:val="center"/>
        <w:rPr>
          <w:rFonts w:ascii="Times New Roman" w:hAnsi="Times New Roman" w:cs="Times New Roman"/>
          <w:b/>
          <w:sz w:val="28"/>
          <w:szCs w:val="28"/>
        </w:rPr>
      </w:pPr>
      <w:bookmarkStart w:id="46" w:name="P1150"/>
      <w:bookmarkEnd w:id="46"/>
      <w:r w:rsidRPr="000A1C0A">
        <w:rPr>
          <w:rFonts w:ascii="Times New Roman" w:hAnsi="Times New Roman" w:cs="Times New Roman"/>
          <w:b/>
          <w:sz w:val="28"/>
          <w:szCs w:val="28"/>
        </w:rPr>
        <w:t>ТИПОВОЙ ПЕРЕЧЕНЬ</w:t>
      </w:r>
    </w:p>
    <w:p w:rsidR="000E00BD" w:rsidRPr="000A1C0A" w:rsidRDefault="000A1C0A" w:rsidP="000E00BD">
      <w:pPr>
        <w:pStyle w:val="ConsPlusNormal"/>
        <w:jc w:val="center"/>
        <w:rPr>
          <w:rFonts w:ascii="Times New Roman" w:hAnsi="Times New Roman" w:cs="Times New Roman"/>
          <w:b/>
          <w:sz w:val="28"/>
          <w:szCs w:val="28"/>
        </w:rPr>
      </w:pPr>
      <w:r w:rsidRPr="000A1C0A">
        <w:rPr>
          <w:rFonts w:ascii="Times New Roman" w:hAnsi="Times New Roman" w:cs="Times New Roman"/>
          <w:b/>
          <w:sz w:val="28"/>
          <w:szCs w:val="28"/>
        </w:rPr>
        <w:t>вопросов для проведения публичных консультаций</w:t>
      </w:r>
    </w:p>
    <w:p w:rsidR="000E00BD" w:rsidRPr="000A1C0A" w:rsidRDefault="000A1C0A" w:rsidP="000E00BD">
      <w:pPr>
        <w:pStyle w:val="ConsPlusNormal"/>
        <w:jc w:val="center"/>
        <w:rPr>
          <w:rFonts w:ascii="Times New Roman" w:hAnsi="Times New Roman" w:cs="Times New Roman"/>
          <w:b/>
          <w:sz w:val="28"/>
          <w:szCs w:val="28"/>
        </w:rPr>
      </w:pPr>
      <w:r w:rsidRPr="000A1C0A">
        <w:rPr>
          <w:rFonts w:ascii="Times New Roman" w:hAnsi="Times New Roman" w:cs="Times New Roman"/>
          <w:b/>
          <w:sz w:val="28"/>
          <w:szCs w:val="28"/>
        </w:rPr>
        <w:t>по проекту нормативного правового акта</w:t>
      </w:r>
    </w:p>
    <w:p w:rsidR="000E00BD" w:rsidRPr="005D127A" w:rsidRDefault="005D127A" w:rsidP="000E00BD">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0E00BD" w:rsidRPr="005D127A">
        <w:rPr>
          <w:rFonts w:ascii="Times New Roman" w:hAnsi="Times New Roman" w:cs="Times New Roman"/>
          <w:sz w:val="28"/>
          <w:szCs w:val="28"/>
        </w:rPr>
        <w:t>________________________________________________</w:t>
      </w:r>
      <w:r>
        <w:rPr>
          <w:rFonts w:ascii="Times New Roman" w:hAnsi="Times New Roman" w:cs="Times New Roman"/>
          <w:sz w:val="28"/>
          <w:szCs w:val="28"/>
        </w:rPr>
        <w:t>»</w:t>
      </w:r>
    </w:p>
    <w:p w:rsidR="000E00BD" w:rsidRPr="005D127A" w:rsidRDefault="000E00BD" w:rsidP="000E00BD">
      <w:pPr>
        <w:pStyle w:val="ConsPlusNormal"/>
        <w:rPr>
          <w:rFonts w:ascii="Times New Roman" w:hAnsi="Times New Roman" w:cs="Times New Roman"/>
          <w:sz w:val="28"/>
          <w:szCs w:val="28"/>
        </w:rPr>
      </w:pPr>
    </w:p>
    <w:p w:rsidR="000E00BD" w:rsidRPr="005D127A" w:rsidRDefault="000E00BD" w:rsidP="00861F1E">
      <w:pPr>
        <w:pStyle w:val="ConsPlusNormal"/>
        <w:widowControl w:val="0"/>
        <w:numPr>
          <w:ilvl w:val="0"/>
          <w:numId w:val="37"/>
        </w:numPr>
        <w:tabs>
          <w:tab w:val="left" w:pos="1276"/>
        </w:tabs>
        <w:adjustRightInd/>
        <w:ind w:left="0" w:firstLine="709"/>
        <w:jc w:val="both"/>
        <w:rPr>
          <w:rFonts w:ascii="Times New Roman" w:hAnsi="Times New Roman" w:cs="Times New Roman"/>
          <w:sz w:val="28"/>
          <w:szCs w:val="28"/>
        </w:rPr>
      </w:pPr>
      <w:r w:rsidRPr="005D127A">
        <w:rPr>
          <w:rFonts w:ascii="Times New Roman" w:hAnsi="Times New Roman" w:cs="Times New Roman"/>
          <w:sz w:val="28"/>
          <w:szCs w:val="28"/>
        </w:rPr>
        <w:t>Насколько обоснованной, на Ваш взгляд, является проблема, указанная разработчиком в уведомлении?</w:t>
      </w:r>
    </w:p>
    <w:p w:rsidR="000E00BD" w:rsidRPr="005D127A" w:rsidRDefault="000E00BD" w:rsidP="00861F1E">
      <w:pPr>
        <w:pStyle w:val="ConsPlusNormal"/>
        <w:widowControl w:val="0"/>
        <w:numPr>
          <w:ilvl w:val="0"/>
          <w:numId w:val="37"/>
        </w:numPr>
        <w:tabs>
          <w:tab w:val="left" w:pos="1276"/>
        </w:tabs>
        <w:adjustRightInd/>
        <w:ind w:left="0" w:firstLine="709"/>
        <w:jc w:val="both"/>
        <w:rPr>
          <w:rFonts w:ascii="Times New Roman" w:hAnsi="Times New Roman" w:cs="Times New Roman"/>
          <w:sz w:val="28"/>
          <w:szCs w:val="28"/>
        </w:rPr>
      </w:pPr>
      <w:r w:rsidRPr="005D127A">
        <w:rPr>
          <w:rFonts w:ascii="Times New Roman" w:hAnsi="Times New Roman" w:cs="Times New Roman"/>
          <w:sz w:val="28"/>
          <w:szCs w:val="28"/>
        </w:rPr>
        <w:t xml:space="preserve">Оценены ли в полной мере издержки, возникающие при осуществлении данного регулирования? Если нет, приведите свои оценки издержек. </w:t>
      </w:r>
    </w:p>
    <w:p w:rsidR="000E00BD" w:rsidRPr="005D127A" w:rsidRDefault="000E00BD" w:rsidP="00861F1E">
      <w:pPr>
        <w:pStyle w:val="ConsPlusNormal"/>
        <w:widowControl w:val="0"/>
        <w:numPr>
          <w:ilvl w:val="0"/>
          <w:numId w:val="37"/>
        </w:numPr>
        <w:tabs>
          <w:tab w:val="left" w:pos="1276"/>
        </w:tabs>
        <w:adjustRightInd/>
        <w:ind w:left="0" w:firstLine="709"/>
        <w:jc w:val="both"/>
        <w:rPr>
          <w:rFonts w:ascii="Times New Roman" w:hAnsi="Times New Roman" w:cs="Times New Roman"/>
          <w:sz w:val="28"/>
          <w:szCs w:val="28"/>
        </w:rPr>
      </w:pPr>
      <w:r w:rsidRPr="005D127A">
        <w:rPr>
          <w:rFonts w:ascii="Times New Roman" w:hAnsi="Times New Roman" w:cs="Times New Roman"/>
          <w:sz w:val="28"/>
          <w:szCs w:val="28"/>
        </w:rPr>
        <w:t>Какие, на Ваш взгляд, положения проекта акта создают необоснованные расходы? Укажите конкретные номера положений проекта акта с обоснованием необоснованности по каждому из них, а также оценкой таких расходов.</w:t>
      </w:r>
    </w:p>
    <w:p w:rsidR="000E00BD" w:rsidRPr="005D127A" w:rsidRDefault="000E00BD" w:rsidP="00861F1E">
      <w:pPr>
        <w:pStyle w:val="ConsPlusNormal"/>
        <w:widowControl w:val="0"/>
        <w:numPr>
          <w:ilvl w:val="0"/>
          <w:numId w:val="37"/>
        </w:numPr>
        <w:tabs>
          <w:tab w:val="left" w:pos="1276"/>
        </w:tabs>
        <w:adjustRightInd/>
        <w:ind w:left="0" w:firstLine="709"/>
        <w:jc w:val="both"/>
        <w:rPr>
          <w:rFonts w:ascii="Times New Roman" w:hAnsi="Times New Roman" w:cs="Times New Roman"/>
          <w:sz w:val="28"/>
          <w:szCs w:val="28"/>
        </w:rPr>
      </w:pPr>
      <w:r w:rsidRPr="005D127A">
        <w:rPr>
          <w:rFonts w:ascii="Times New Roman" w:hAnsi="Times New Roman" w:cs="Times New Roman"/>
          <w:sz w:val="28"/>
          <w:szCs w:val="28"/>
        </w:rPr>
        <w:t>Какие риски и негативные последствия могут возникнуть в случае принятия предлагаемого правового регулирования?</w:t>
      </w:r>
    </w:p>
    <w:p w:rsidR="000E00BD" w:rsidRPr="005D127A" w:rsidRDefault="000E00BD" w:rsidP="00861F1E">
      <w:pPr>
        <w:pStyle w:val="ConsPlusNormal"/>
        <w:widowControl w:val="0"/>
        <w:numPr>
          <w:ilvl w:val="0"/>
          <w:numId w:val="37"/>
        </w:numPr>
        <w:tabs>
          <w:tab w:val="left" w:pos="1276"/>
        </w:tabs>
        <w:adjustRightInd/>
        <w:ind w:left="0" w:firstLine="709"/>
        <w:jc w:val="both"/>
        <w:rPr>
          <w:rFonts w:ascii="Times New Roman" w:hAnsi="Times New Roman" w:cs="Times New Roman"/>
          <w:sz w:val="28"/>
          <w:szCs w:val="28"/>
        </w:rPr>
      </w:pPr>
      <w:r w:rsidRPr="005D127A">
        <w:rPr>
          <w:rFonts w:ascii="Times New Roman" w:hAnsi="Times New Roman" w:cs="Times New Roman"/>
          <w:sz w:val="28"/>
          <w:szCs w:val="28"/>
        </w:rPr>
        <w:t>Какие выгоды и преимущества могут возникнуть в случае принятия предлагаемого правового регулирования?</w:t>
      </w:r>
    </w:p>
    <w:p w:rsidR="000E00BD" w:rsidRPr="005D127A" w:rsidRDefault="000E00BD" w:rsidP="00861F1E">
      <w:pPr>
        <w:pStyle w:val="ConsPlusNormal"/>
        <w:widowControl w:val="0"/>
        <w:numPr>
          <w:ilvl w:val="0"/>
          <w:numId w:val="37"/>
        </w:numPr>
        <w:tabs>
          <w:tab w:val="left" w:pos="1276"/>
        </w:tabs>
        <w:adjustRightInd/>
        <w:ind w:left="0" w:firstLine="709"/>
        <w:jc w:val="both"/>
        <w:rPr>
          <w:rFonts w:ascii="Times New Roman" w:hAnsi="Times New Roman" w:cs="Times New Roman"/>
          <w:sz w:val="28"/>
          <w:szCs w:val="28"/>
        </w:rPr>
      </w:pPr>
      <w:r w:rsidRPr="005D127A">
        <w:rPr>
          <w:rFonts w:ascii="Times New Roman" w:hAnsi="Times New Roman" w:cs="Times New Roman"/>
          <w:sz w:val="28"/>
          <w:szCs w:val="28"/>
        </w:rPr>
        <w:t>Какие, на Ваш взгляд, положения проекта акта, вводят избыточные обязанности, запреты, ограничения и создают дополнительные административные барьеры? Укажите конкретные номера положений проекта акта с обоснованием избыточности по каждому из них.</w:t>
      </w:r>
    </w:p>
    <w:p w:rsidR="000E00BD" w:rsidRPr="005D127A" w:rsidRDefault="000E00BD" w:rsidP="00861F1E">
      <w:pPr>
        <w:pStyle w:val="ConsPlusNormal"/>
        <w:widowControl w:val="0"/>
        <w:numPr>
          <w:ilvl w:val="0"/>
          <w:numId w:val="37"/>
        </w:numPr>
        <w:tabs>
          <w:tab w:val="left" w:pos="1276"/>
        </w:tabs>
        <w:adjustRightInd/>
        <w:ind w:left="0" w:firstLine="709"/>
        <w:jc w:val="both"/>
        <w:rPr>
          <w:rFonts w:ascii="Times New Roman" w:hAnsi="Times New Roman" w:cs="Times New Roman"/>
          <w:sz w:val="28"/>
          <w:szCs w:val="28"/>
        </w:rPr>
      </w:pPr>
      <w:r w:rsidRPr="005D127A">
        <w:rPr>
          <w:rFonts w:ascii="Times New Roman" w:hAnsi="Times New Roman" w:cs="Times New Roman"/>
          <w:sz w:val="28"/>
          <w:szCs w:val="28"/>
        </w:rPr>
        <w:t>Является ли предлагаемое регулирование оптимальным способом решения проблемы из рассмотренных вариантов?</w:t>
      </w:r>
    </w:p>
    <w:p w:rsidR="000E00BD" w:rsidRPr="005D127A" w:rsidRDefault="000E00BD" w:rsidP="00861F1E">
      <w:pPr>
        <w:pStyle w:val="ConsPlusNormal"/>
        <w:widowControl w:val="0"/>
        <w:numPr>
          <w:ilvl w:val="0"/>
          <w:numId w:val="37"/>
        </w:numPr>
        <w:tabs>
          <w:tab w:val="left" w:pos="1276"/>
        </w:tabs>
        <w:adjustRightInd/>
        <w:ind w:left="0" w:firstLine="709"/>
        <w:jc w:val="both"/>
        <w:rPr>
          <w:rFonts w:ascii="Times New Roman" w:hAnsi="Times New Roman" w:cs="Times New Roman"/>
          <w:sz w:val="28"/>
          <w:szCs w:val="28"/>
        </w:rPr>
      </w:pPr>
      <w:r w:rsidRPr="005D127A">
        <w:rPr>
          <w:rFonts w:ascii="Times New Roman" w:hAnsi="Times New Roman" w:cs="Times New Roman"/>
          <w:sz w:val="28"/>
          <w:szCs w:val="28"/>
        </w:rPr>
        <w:t>Существуют ли альтернативные (менее затратные и (или) более эффективные) способы решения проблемы? Приведите количественные оценки, подтверждающие Ваши предложения.</w:t>
      </w:r>
    </w:p>
    <w:p w:rsidR="000E00BD" w:rsidRPr="005D127A" w:rsidRDefault="000E00BD" w:rsidP="00861F1E">
      <w:pPr>
        <w:pStyle w:val="ConsPlusNormal"/>
        <w:widowControl w:val="0"/>
        <w:numPr>
          <w:ilvl w:val="0"/>
          <w:numId w:val="37"/>
        </w:numPr>
        <w:tabs>
          <w:tab w:val="left" w:pos="1276"/>
        </w:tabs>
        <w:adjustRightInd/>
        <w:ind w:left="0" w:firstLine="709"/>
        <w:jc w:val="both"/>
        <w:rPr>
          <w:rFonts w:ascii="Times New Roman" w:hAnsi="Times New Roman" w:cs="Times New Roman"/>
          <w:sz w:val="28"/>
          <w:szCs w:val="28"/>
        </w:rPr>
      </w:pPr>
      <w:r w:rsidRPr="005D127A">
        <w:rPr>
          <w:rFonts w:ascii="Times New Roman" w:hAnsi="Times New Roman" w:cs="Times New Roman"/>
          <w:sz w:val="28"/>
          <w:szCs w:val="28"/>
        </w:rPr>
        <w:t>Ваше общее мнение по предлагаемому правовому регулированию?</w:t>
      </w:r>
    </w:p>
    <w:p w:rsidR="000E00BD" w:rsidRPr="005D127A" w:rsidRDefault="000E00BD" w:rsidP="00861F1E">
      <w:pPr>
        <w:pStyle w:val="ConsPlusNormal"/>
        <w:widowControl w:val="0"/>
        <w:numPr>
          <w:ilvl w:val="0"/>
          <w:numId w:val="37"/>
        </w:numPr>
        <w:tabs>
          <w:tab w:val="left" w:pos="993"/>
          <w:tab w:val="left" w:pos="1276"/>
        </w:tabs>
        <w:adjustRightInd/>
        <w:ind w:left="0" w:firstLine="709"/>
        <w:jc w:val="both"/>
        <w:rPr>
          <w:rFonts w:ascii="Times New Roman" w:hAnsi="Times New Roman" w:cs="Times New Roman"/>
          <w:sz w:val="28"/>
          <w:szCs w:val="28"/>
        </w:rPr>
      </w:pPr>
      <w:r w:rsidRPr="005D127A">
        <w:rPr>
          <w:rFonts w:ascii="Times New Roman" w:hAnsi="Times New Roman" w:cs="Times New Roman"/>
          <w:sz w:val="28"/>
          <w:szCs w:val="28"/>
        </w:rPr>
        <w:t>Иные предложения и замечания по проекту НПА.</w:t>
      </w:r>
    </w:p>
    <w:p w:rsidR="00861F1E" w:rsidRDefault="00861F1E" w:rsidP="00861F1E">
      <w:pPr>
        <w:overflowPunct/>
        <w:autoSpaceDE/>
        <w:autoSpaceDN/>
        <w:adjustRightInd/>
        <w:spacing w:after="200"/>
        <w:textAlignment w:val="auto"/>
        <w:rPr>
          <w:rFonts w:ascii="Arial" w:eastAsia="Calibri" w:hAnsi="Arial" w:cs="Arial"/>
          <w:sz w:val="20"/>
          <w:lang w:eastAsia="en-US"/>
        </w:rPr>
      </w:pPr>
      <w:r>
        <w:br w:type="page"/>
      </w:r>
    </w:p>
    <w:p w:rsidR="00861F1E" w:rsidRPr="00861F1E" w:rsidRDefault="00861F1E" w:rsidP="00D910A5">
      <w:pPr>
        <w:pStyle w:val="ConsPlusNormal"/>
        <w:ind w:left="5387"/>
        <w:rPr>
          <w:rFonts w:ascii="Times New Roman" w:hAnsi="Times New Roman" w:cs="Times New Roman"/>
          <w:sz w:val="28"/>
          <w:szCs w:val="28"/>
        </w:rPr>
      </w:pPr>
      <w:r w:rsidRPr="00861F1E">
        <w:rPr>
          <w:rFonts w:ascii="Times New Roman" w:hAnsi="Times New Roman" w:cs="Times New Roman"/>
          <w:sz w:val="28"/>
          <w:szCs w:val="28"/>
        </w:rPr>
        <w:lastRenderedPageBreak/>
        <w:t>Приложение № 3</w:t>
      </w:r>
    </w:p>
    <w:p w:rsidR="00861F1E" w:rsidRPr="00861F1E" w:rsidRDefault="00861F1E" w:rsidP="00D910A5">
      <w:pPr>
        <w:pStyle w:val="ConsPlusNormal"/>
        <w:ind w:left="5387"/>
        <w:rPr>
          <w:rFonts w:ascii="Times New Roman" w:hAnsi="Times New Roman" w:cs="Times New Roman"/>
          <w:sz w:val="28"/>
          <w:szCs w:val="28"/>
        </w:rPr>
      </w:pPr>
      <w:r w:rsidRPr="00861F1E">
        <w:rPr>
          <w:rFonts w:ascii="Times New Roman" w:hAnsi="Times New Roman" w:cs="Times New Roman"/>
          <w:sz w:val="28"/>
          <w:szCs w:val="28"/>
        </w:rPr>
        <w:t>к Методике проведения оценки</w:t>
      </w:r>
    </w:p>
    <w:p w:rsidR="00861F1E" w:rsidRPr="00861F1E" w:rsidRDefault="00861F1E" w:rsidP="00D910A5">
      <w:pPr>
        <w:pStyle w:val="ConsPlusNormal"/>
        <w:ind w:left="5387"/>
        <w:rPr>
          <w:rFonts w:ascii="Times New Roman" w:hAnsi="Times New Roman" w:cs="Times New Roman"/>
          <w:sz w:val="28"/>
          <w:szCs w:val="28"/>
        </w:rPr>
      </w:pPr>
      <w:r w:rsidRPr="00861F1E">
        <w:rPr>
          <w:rFonts w:ascii="Times New Roman" w:hAnsi="Times New Roman" w:cs="Times New Roman"/>
          <w:sz w:val="28"/>
          <w:szCs w:val="28"/>
        </w:rPr>
        <w:t>регулирующего воздействия</w:t>
      </w:r>
    </w:p>
    <w:p w:rsidR="00861F1E" w:rsidRDefault="00861F1E" w:rsidP="00861F1E">
      <w:pPr>
        <w:pStyle w:val="ConsPlusNormal"/>
        <w:rPr>
          <w:rFonts w:ascii="Times New Roman" w:hAnsi="Times New Roman" w:cs="Times New Roman"/>
          <w:sz w:val="28"/>
          <w:szCs w:val="28"/>
        </w:rPr>
      </w:pPr>
    </w:p>
    <w:p w:rsidR="000A1C0A" w:rsidRDefault="00536FD0" w:rsidP="00861F1E">
      <w:pPr>
        <w:pStyle w:val="ConsPlusNormal"/>
        <w:rPr>
          <w:rFonts w:ascii="Times New Roman" w:hAnsi="Times New Roman" w:cs="Times New Roman"/>
          <w:sz w:val="28"/>
          <w:szCs w:val="28"/>
        </w:rPr>
      </w:pPr>
      <w:r>
        <w:rPr>
          <w:rFonts w:ascii="Times New Roman" w:hAnsi="Times New Roman" w:cs="Times New Roman"/>
          <w:sz w:val="28"/>
          <w:szCs w:val="28"/>
        </w:rPr>
        <w:t xml:space="preserve">Форма </w:t>
      </w:r>
    </w:p>
    <w:p w:rsidR="00536FD0" w:rsidRPr="00861F1E" w:rsidRDefault="00536FD0" w:rsidP="00861F1E">
      <w:pPr>
        <w:pStyle w:val="ConsPlusNormal"/>
        <w:rPr>
          <w:rFonts w:ascii="Times New Roman" w:hAnsi="Times New Roman" w:cs="Times New Roman"/>
          <w:sz w:val="28"/>
          <w:szCs w:val="28"/>
        </w:rPr>
      </w:pPr>
    </w:p>
    <w:p w:rsidR="00861F1E" w:rsidRPr="00363472" w:rsidRDefault="00861F1E" w:rsidP="00861F1E">
      <w:pPr>
        <w:pStyle w:val="ConsPlusNormal"/>
        <w:jc w:val="center"/>
        <w:rPr>
          <w:rFonts w:ascii="Times New Roman" w:hAnsi="Times New Roman" w:cs="Times New Roman"/>
          <w:b/>
          <w:sz w:val="28"/>
          <w:szCs w:val="28"/>
        </w:rPr>
      </w:pPr>
      <w:r w:rsidRPr="00363472">
        <w:rPr>
          <w:rFonts w:ascii="Times New Roman" w:hAnsi="Times New Roman" w:cs="Times New Roman"/>
          <w:b/>
          <w:sz w:val="28"/>
          <w:szCs w:val="28"/>
        </w:rPr>
        <w:t>УВЕДОМЛЕНИЕ</w:t>
      </w:r>
    </w:p>
    <w:p w:rsidR="00861F1E" w:rsidRPr="00861F1E" w:rsidRDefault="00363472" w:rsidP="00861F1E">
      <w:pPr>
        <w:pStyle w:val="ConsPlusNormal"/>
        <w:jc w:val="center"/>
        <w:rPr>
          <w:rFonts w:ascii="Times New Roman" w:hAnsi="Times New Roman" w:cs="Times New Roman"/>
          <w:sz w:val="28"/>
          <w:szCs w:val="28"/>
        </w:rPr>
      </w:pPr>
      <w:r w:rsidRPr="00363472">
        <w:rPr>
          <w:rFonts w:ascii="Times New Roman" w:hAnsi="Times New Roman" w:cs="Times New Roman"/>
          <w:b/>
          <w:sz w:val="28"/>
          <w:szCs w:val="28"/>
        </w:rPr>
        <w:t>о подготовке проекта нормативного правового акта</w:t>
      </w:r>
    </w:p>
    <w:p w:rsidR="00861F1E" w:rsidRPr="00861F1E" w:rsidRDefault="00861F1E" w:rsidP="00861F1E">
      <w:pPr>
        <w:pStyle w:val="ConsPlusNormal"/>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4479"/>
      </w:tblGrid>
      <w:tr w:rsidR="00861F1E" w:rsidRPr="00861F1E" w:rsidTr="00EE0F61">
        <w:tc>
          <w:tcPr>
            <w:tcW w:w="5102" w:type="dxa"/>
          </w:tcPr>
          <w:p w:rsidR="00861F1E" w:rsidRPr="00861F1E" w:rsidRDefault="00861F1E" w:rsidP="00EE0F61">
            <w:pPr>
              <w:pStyle w:val="ConsPlusNormal"/>
              <w:rPr>
                <w:rFonts w:ascii="Times New Roman" w:hAnsi="Times New Roman" w:cs="Times New Roman"/>
                <w:sz w:val="28"/>
                <w:szCs w:val="28"/>
              </w:rPr>
            </w:pPr>
            <w:r w:rsidRPr="00861F1E">
              <w:rPr>
                <w:rFonts w:ascii="Times New Roman" w:hAnsi="Times New Roman" w:cs="Times New Roman"/>
                <w:sz w:val="28"/>
                <w:szCs w:val="28"/>
              </w:rPr>
              <w:t>Вид нормативного правового акта:</w:t>
            </w:r>
          </w:p>
        </w:tc>
        <w:tc>
          <w:tcPr>
            <w:tcW w:w="4479" w:type="dxa"/>
          </w:tcPr>
          <w:p w:rsidR="00861F1E" w:rsidRPr="00861F1E" w:rsidRDefault="00861F1E" w:rsidP="00EE0F61">
            <w:pPr>
              <w:pStyle w:val="ConsPlusNormal"/>
              <w:rPr>
                <w:rFonts w:ascii="Times New Roman" w:hAnsi="Times New Roman" w:cs="Times New Roman"/>
                <w:sz w:val="28"/>
                <w:szCs w:val="28"/>
              </w:rPr>
            </w:pPr>
          </w:p>
        </w:tc>
      </w:tr>
      <w:tr w:rsidR="00861F1E" w:rsidRPr="00861F1E" w:rsidTr="00EE0F61">
        <w:tc>
          <w:tcPr>
            <w:tcW w:w="5102" w:type="dxa"/>
          </w:tcPr>
          <w:p w:rsidR="00861F1E" w:rsidRPr="00861F1E" w:rsidRDefault="00861F1E" w:rsidP="00EE0F61">
            <w:pPr>
              <w:pStyle w:val="ConsPlusNormal"/>
              <w:rPr>
                <w:rFonts w:ascii="Times New Roman" w:hAnsi="Times New Roman" w:cs="Times New Roman"/>
                <w:sz w:val="28"/>
                <w:szCs w:val="28"/>
              </w:rPr>
            </w:pPr>
            <w:r w:rsidRPr="00861F1E">
              <w:rPr>
                <w:rFonts w:ascii="Times New Roman" w:hAnsi="Times New Roman" w:cs="Times New Roman"/>
                <w:sz w:val="28"/>
                <w:szCs w:val="28"/>
              </w:rPr>
              <w:t>Наименование нормативного правового акта:</w:t>
            </w:r>
          </w:p>
        </w:tc>
        <w:tc>
          <w:tcPr>
            <w:tcW w:w="4479" w:type="dxa"/>
          </w:tcPr>
          <w:p w:rsidR="00861F1E" w:rsidRPr="00861F1E" w:rsidRDefault="00861F1E" w:rsidP="00EE0F61">
            <w:pPr>
              <w:pStyle w:val="ConsPlusNormal"/>
              <w:rPr>
                <w:rFonts w:ascii="Times New Roman" w:hAnsi="Times New Roman" w:cs="Times New Roman"/>
                <w:sz w:val="28"/>
                <w:szCs w:val="28"/>
              </w:rPr>
            </w:pPr>
          </w:p>
        </w:tc>
      </w:tr>
      <w:tr w:rsidR="00861F1E" w:rsidRPr="00861F1E" w:rsidTr="00EE0F61">
        <w:tc>
          <w:tcPr>
            <w:tcW w:w="5102" w:type="dxa"/>
          </w:tcPr>
          <w:p w:rsidR="00861F1E" w:rsidRPr="00861F1E" w:rsidRDefault="00861F1E" w:rsidP="00EE0F61">
            <w:pPr>
              <w:pStyle w:val="ConsPlusNormal"/>
              <w:rPr>
                <w:rFonts w:ascii="Times New Roman" w:hAnsi="Times New Roman" w:cs="Times New Roman"/>
                <w:sz w:val="28"/>
                <w:szCs w:val="28"/>
              </w:rPr>
            </w:pPr>
            <w:r w:rsidRPr="00861F1E">
              <w:rPr>
                <w:rFonts w:ascii="Times New Roman" w:hAnsi="Times New Roman" w:cs="Times New Roman"/>
                <w:sz w:val="28"/>
                <w:szCs w:val="28"/>
              </w:rPr>
              <w:t>Сведения о разработчике нормативного правового акта:</w:t>
            </w:r>
          </w:p>
        </w:tc>
        <w:tc>
          <w:tcPr>
            <w:tcW w:w="4479" w:type="dxa"/>
          </w:tcPr>
          <w:p w:rsidR="00861F1E" w:rsidRPr="00861F1E" w:rsidRDefault="00861F1E" w:rsidP="00EE0F61">
            <w:pPr>
              <w:pStyle w:val="ConsPlusNormal"/>
              <w:rPr>
                <w:rFonts w:ascii="Times New Roman" w:hAnsi="Times New Roman" w:cs="Times New Roman"/>
                <w:sz w:val="28"/>
                <w:szCs w:val="28"/>
              </w:rPr>
            </w:pPr>
          </w:p>
        </w:tc>
      </w:tr>
      <w:tr w:rsidR="00861F1E" w:rsidRPr="00861F1E" w:rsidTr="00EE0F61">
        <w:tc>
          <w:tcPr>
            <w:tcW w:w="5102" w:type="dxa"/>
          </w:tcPr>
          <w:p w:rsidR="00861F1E" w:rsidRPr="00861F1E" w:rsidRDefault="00861F1E" w:rsidP="00536FD0">
            <w:pPr>
              <w:pStyle w:val="ConsPlusNormal"/>
              <w:rPr>
                <w:rFonts w:ascii="Times New Roman" w:hAnsi="Times New Roman" w:cs="Times New Roman"/>
                <w:sz w:val="28"/>
                <w:szCs w:val="28"/>
              </w:rPr>
            </w:pPr>
            <w:r w:rsidRPr="00861F1E">
              <w:rPr>
                <w:rFonts w:ascii="Times New Roman" w:hAnsi="Times New Roman" w:cs="Times New Roman"/>
                <w:sz w:val="28"/>
                <w:szCs w:val="28"/>
              </w:rPr>
              <w:t>Планируемый срок вступления НПА</w:t>
            </w:r>
            <w:r w:rsidR="00536FD0">
              <w:rPr>
                <w:rFonts w:ascii="Times New Roman" w:hAnsi="Times New Roman" w:cs="Times New Roman"/>
                <w:sz w:val="28"/>
                <w:szCs w:val="28"/>
              </w:rPr>
              <w:br/>
            </w:r>
            <w:r w:rsidRPr="00861F1E">
              <w:rPr>
                <w:rFonts w:ascii="Times New Roman" w:hAnsi="Times New Roman" w:cs="Times New Roman"/>
                <w:sz w:val="28"/>
                <w:szCs w:val="28"/>
              </w:rPr>
              <w:t>в силу:</w:t>
            </w:r>
          </w:p>
        </w:tc>
        <w:tc>
          <w:tcPr>
            <w:tcW w:w="4479" w:type="dxa"/>
          </w:tcPr>
          <w:p w:rsidR="00861F1E" w:rsidRPr="00861F1E" w:rsidRDefault="00861F1E" w:rsidP="00EE0F61">
            <w:pPr>
              <w:pStyle w:val="ConsPlusNormal"/>
              <w:rPr>
                <w:rFonts w:ascii="Times New Roman" w:hAnsi="Times New Roman" w:cs="Times New Roman"/>
                <w:sz w:val="28"/>
                <w:szCs w:val="28"/>
              </w:rPr>
            </w:pPr>
          </w:p>
        </w:tc>
      </w:tr>
      <w:tr w:rsidR="00861F1E" w:rsidRPr="00861F1E" w:rsidTr="00EE0F61">
        <w:tc>
          <w:tcPr>
            <w:tcW w:w="5102" w:type="dxa"/>
          </w:tcPr>
          <w:p w:rsidR="00861F1E" w:rsidRPr="00861F1E" w:rsidRDefault="00861F1E" w:rsidP="00EE0F61">
            <w:pPr>
              <w:pStyle w:val="ConsPlusNormal"/>
              <w:rPr>
                <w:rFonts w:ascii="Times New Roman" w:hAnsi="Times New Roman" w:cs="Times New Roman"/>
                <w:sz w:val="28"/>
                <w:szCs w:val="28"/>
              </w:rPr>
            </w:pPr>
            <w:r w:rsidRPr="00861F1E">
              <w:rPr>
                <w:rFonts w:ascii="Times New Roman" w:hAnsi="Times New Roman" w:cs="Times New Roman"/>
                <w:sz w:val="28"/>
                <w:szCs w:val="28"/>
              </w:rPr>
              <w:t>Обоснование необходимости подготовки проекта НПА:</w:t>
            </w:r>
          </w:p>
        </w:tc>
        <w:tc>
          <w:tcPr>
            <w:tcW w:w="4479" w:type="dxa"/>
          </w:tcPr>
          <w:p w:rsidR="00861F1E" w:rsidRPr="00861F1E" w:rsidRDefault="00861F1E" w:rsidP="00EE0F61">
            <w:pPr>
              <w:pStyle w:val="ConsPlusNormal"/>
              <w:rPr>
                <w:rFonts w:ascii="Times New Roman" w:hAnsi="Times New Roman" w:cs="Times New Roman"/>
                <w:sz w:val="28"/>
                <w:szCs w:val="28"/>
              </w:rPr>
            </w:pPr>
          </w:p>
        </w:tc>
      </w:tr>
      <w:tr w:rsidR="00861F1E" w:rsidRPr="00861F1E" w:rsidTr="00EE0F61">
        <w:tc>
          <w:tcPr>
            <w:tcW w:w="5102" w:type="dxa"/>
          </w:tcPr>
          <w:p w:rsidR="00861F1E" w:rsidRPr="00861F1E" w:rsidRDefault="00861F1E" w:rsidP="00EE0F61">
            <w:pPr>
              <w:pStyle w:val="ConsPlusNormal"/>
              <w:rPr>
                <w:rFonts w:ascii="Times New Roman" w:hAnsi="Times New Roman" w:cs="Times New Roman"/>
                <w:sz w:val="28"/>
                <w:szCs w:val="28"/>
              </w:rPr>
            </w:pPr>
            <w:r w:rsidRPr="00861F1E">
              <w:rPr>
                <w:rFonts w:ascii="Times New Roman" w:hAnsi="Times New Roman" w:cs="Times New Roman"/>
                <w:sz w:val="28"/>
                <w:szCs w:val="28"/>
              </w:rPr>
              <w:t>Описание проблемы, на решение которой направлен предлагаемый способ регулирования:</w:t>
            </w:r>
          </w:p>
        </w:tc>
        <w:tc>
          <w:tcPr>
            <w:tcW w:w="4479" w:type="dxa"/>
          </w:tcPr>
          <w:p w:rsidR="00861F1E" w:rsidRPr="00861F1E" w:rsidRDefault="00861F1E" w:rsidP="00EE0F61">
            <w:pPr>
              <w:pStyle w:val="ConsPlusNormal"/>
              <w:rPr>
                <w:rFonts w:ascii="Times New Roman" w:hAnsi="Times New Roman" w:cs="Times New Roman"/>
                <w:sz w:val="28"/>
                <w:szCs w:val="28"/>
              </w:rPr>
            </w:pPr>
          </w:p>
        </w:tc>
      </w:tr>
      <w:tr w:rsidR="00861F1E" w:rsidRPr="00861F1E" w:rsidTr="00EE0F61">
        <w:tc>
          <w:tcPr>
            <w:tcW w:w="5102" w:type="dxa"/>
          </w:tcPr>
          <w:p w:rsidR="00861F1E" w:rsidRPr="00861F1E" w:rsidRDefault="00861F1E" w:rsidP="00EE0F61">
            <w:pPr>
              <w:pStyle w:val="ConsPlusNormal"/>
              <w:rPr>
                <w:rFonts w:ascii="Times New Roman" w:hAnsi="Times New Roman" w:cs="Times New Roman"/>
                <w:sz w:val="28"/>
                <w:szCs w:val="28"/>
              </w:rPr>
            </w:pPr>
            <w:r w:rsidRPr="00861F1E">
              <w:rPr>
                <w:rFonts w:ascii="Times New Roman" w:hAnsi="Times New Roman" w:cs="Times New Roman"/>
                <w:sz w:val="28"/>
                <w:szCs w:val="28"/>
              </w:rPr>
              <w:t>Круг заинтересованных лиц:</w:t>
            </w:r>
          </w:p>
        </w:tc>
        <w:tc>
          <w:tcPr>
            <w:tcW w:w="4479" w:type="dxa"/>
          </w:tcPr>
          <w:p w:rsidR="00861F1E" w:rsidRPr="00861F1E" w:rsidRDefault="00861F1E" w:rsidP="00EE0F61">
            <w:pPr>
              <w:pStyle w:val="ConsPlusNormal"/>
              <w:rPr>
                <w:rFonts w:ascii="Times New Roman" w:hAnsi="Times New Roman" w:cs="Times New Roman"/>
                <w:sz w:val="28"/>
                <w:szCs w:val="28"/>
              </w:rPr>
            </w:pPr>
          </w:p>
        </w:tc>
      </w:tr>
      <w:tr w:rsidR="00861F1E" w:rsidRPr="00861F1E" w:rsidTr="00EE0F61">
        <w:tc>
          <w:tcPr>
            <w:tcW w:w="5102" w:type="dxa"/>
          </w:tcPr>
          <w:p w:rsidR="00861F1E" w:rsidRPr="00861F1E" w:rsidRDefault="00861F1E" w:rsidP="00EE0F61">
            <w:pPr>
              <w:pStyle w:val="ConsPlusNormal"/>
              <w:rPr>
                <w:rFonts w:ascii="Times New Roman" w:hAnsi="Times New Roman" w:cs="Times New Roman"/>
                <w:sz w:val="28"/>
                <w:szCs w:val="28"/>
              </w:rPr>
            </w:pPr>
            <w:r w:rsidRPr="00861F1E">
              <w:rPr>
                <w:rFonts w:ascii="Times New Roman" w:hAnsi="Times New Roman" w:cs="Times New Roman"/>
                <w:sz w:val="28"/>
                <w:szCs w:val="28"/>
              </w:rPr>
              <w:t>Краткое изложение целей регулирования:</w:t>
            </w:r>
          </w:p>
        </w:tc>
        <w:tc>
          <w:tcPr>
            <w:tcW w:w="4479" w:type="dxa"/>
          </w:tcPr>
          <w:p w:rsidR="00861F1E" w:rsidRPr="00861F1E" w:rsidRDefault="00861F1E" w:rsidP="00EE0F61">
            <w:pPr>
              <w:pStyle w:val="ConsPlusNormal"/>
              <w:rPr>
                <w:rFonts w:ascii="Times New Roman" w:hAnsi="Times New Roman" w:cs="Times New Roman"/>
                <w:sz w:val="28"/>
                <w:szCs w:val="28"/>
              </w:rPr>
            </w:pPr>
          </w:p>
        </w:tc>
      </w:tr>
      <w:tr w:rsidR="00861F1E" w:rsidRPr="00861F1E" w:rsidTr="00EE0F61">
        <w:tc>
          <w:tcPr>
            <w:tcW w:w="5102" w:type="dxa"/>
          </w:tcPr>
          <w:p w:rsidR="00861F1E" w:rsidRPr="00861F1E" w:rsidRDefault="00861F1E" w:rsidP="00EE0F61">
            <w:pPr>
              <w:pStyle w:val="ConsPlusNormal"/>
              <w:rPr>
                <w:rFonts w:ascii="Times New Roman" w:hAnsi="Times New Roman" w:cs="Times New Roman"/>
                <w:sz w:val="28"/>
                <w:szCs w:val="28"/>
              </w:rPr>
            </w:pPr>
            <w:r w:rsidRPr="00861F1E">
              <w:rPr>
                <w:rFonts w:ascii="Times New Roman" w:hAnsi="Times New Roman" w:cs="Times New Roman"/>
                <w:sz w:val="28"/>
                <w:szCs w:val="28"/>
              </w:rPr>
              <w:t>Общая характеристика соответствующих общественных отношений:</w:t>
            </w:r>
          </w:p>
        </w:tc>
        <w:tc>
          <w:tcPr>
            <w:tcW w:w="4479" w:type="dxa"/>
          </w:tcPr>
          <w:p w:rsidR="00861F1E" w:rsidRPr="00861F1E" w:rsidRDefault="00861F1E" w:rsidP="00EE0F61">
            <w:pPr>
              <w:pStyle w:val="ConsPlusNormal"/>
              <w:rPr>
                <w:rFonts w:ascii="Times New Roman" w:hAnsi="Times New Roman" w:cs="Times New Roman"/>
                <w:strike/>
                <w:sz w:val="28"/>
                <w:szCs w:val="28"/>
              </w:rPr>
            </w:pPr>
          </w:p>
        </w:tc>
      </w:tr>
      <w:tr w:rsidR="00861F1E" w:rsidRPr="00861F1E" w:rsidTr="00EE0F61">
        <w:tc>
          <w:tcPr>
            <w:tcW w:w="5102" w:type="dxa"/>
          </w:tcPr>
          <w:p w:rsidR="00861F1E" w:rsidRPr="00861F1E" w:rsidRDefault="00861F1E" w:rsidP="00EE0F61">
            <w:pPr>
              <w:pStyle w:val="ConsPlusNormal"/>
              <w:rPr>
                <w:rFonts w:ascii="Times New Roman" w:hAnsi="Times New Roman" w:cs="Times New Roman"/>
                <w:sz w:val="28"/>
                <w:szCs w:val="28"/>
              </w:rPr>
            </w:pPr>
            <w:r w:rsidRPr="00861F1E">
              <w:rPr>
                <w:rFonts w:ascii="Times New Roman" w:hAnsi="Times New Roman" w:cs="Times New Roman"/>
                <w:sz w:val="28"/>
                <w:szCs w:val="28"/>
              </w:rPr>
              <w:t>Описание предлагаемого способа решения заявленной проблемы:</w:t>
            </w:r>
          </w:p>
        </w:tc>
        <w:tc>
          <w:tcPr>
            <w:tcW w:w="4479" w:type="dxa"/>
          </w:tcPr>
          <w:p w:rsidR="00861F1E" w:rsidRPr="00861F1E" w:rsidRDefault="00861F1E" w:rsidP="00EE0F61">
            <w:pPr>
              <w:pStyle w:val="ConsPlusNormal"/>
              <w:rPr>
                <w:rFonts w:ascii="Times New Roman" w:hAnsi="Times New Roman" w:cs="Times New Roman"/>
                <w:sz w:val="28"/>
                <w:szCs w:val="28"/>
              </w:rPr>
            </w:pPr>
          </w:p>
        </w:tc>
      </w:tr>
      <w:tr w:rsidR="00861F1E" w:rsidRPr="00861F1E" w:rsidTr="00EE0F61">
        <w:tc>
          <w:tcPr>
            <w:tcW w:w="5102" w:type="dxa"/>
          </w:tcPr>
          <w:p w:rsidR="00861F1E" w:rsidRPr="00861F1E" w:rsidRDefault="00861F1E" w:rsidP="00EE0F61">
            <w:pPr>
              <w:pStyle w:val="ConsPlusNormal"/>
              <w:rPr>
                <w:rFonts w:ascii="Times New Roman" w:hAnsi="Times New Roman" w:cs="Times New Roman"/>
                <w:sz w:val="28"/>
                <w:szCs w:val="28"/>
              </w:rPr>
            </w:pPr>
            <w:r w:rsidRPr="00861F1E">
              <w:rPr>
                <w:rFonts w:ascii="Times New Roman" w:hAnsi="Times New Roman" w:cs="Times New Roman"/>
                <w:sz w:val="28"/>
                <w:szCs w:val="28"/>
              </w:rPr>
              <w:t>Длительность публичного обсуждения:</w:t>
            </w:r>
          </w:p>
        </w:tc>
        <w:tc>
          <w:tcPr>
            <w:tcW w:w="4479" w:type="dxa"/>
          </w:tcPr>
          <w:p w:rsidR="00861F1E" w:rsidRPr="00861F1E" w:rsidRDefault="00861F1E" w:rsidP="00EE0F61">
            <w:pPr>
              <w:pStyle w:val="ConsPlusNormal"/>
              <w:rPr>
                <w:rFonts w:ascii="Times New Roman" w:hAnsi="Times New Roman" w:cs="Times New Roman"/>
                <w:sz w:val="28"/>
                <w:szCs w:val="28"/>
              </w:rPr>
            </w:pPr>
          </w:p>
        </w:tc>
      </w:tr>
      <w:tr w:rsidR="00861F1E" w:rsidRPr="00861F1E" w:rsidTr="00EE0F61">
        <w:tc>
          <w:tcPr>
            <w:tcW w:w="5102" w:type="dxa"/>
          </w:tcPr>
          <w:p w:rsidR="00861F1E" w:rsidRPr="00861F1E" w:rsidRDefault="00861F1E" w:rsidP="00EE0F61">
            <w:pPr>
              <w:pStyle w:val="ConsPlusNormal"/>
              <w:rPr>
                <w:rFonts w:ascii="Times New Roman" w:hAnsi="Times New Roman" w:cs="Times New Roman"/>
                <w:sz w:val="28"/>
                <w:szCs w:val="28"/>
              </w:rPr>
            </w:pPr>
            <w:r w:rsidRPr="00861F1E">
              <w:rPr>
                <w:rFonts w:ascii="Times New Roman" w:hAnsi="Times New Roman" w:cs="Times New Roman"/>
                <w:sz w:val="28"/>
                <w:szCs w:val="28"/>
              </w:rPr>
              <w:t>Срок переходного периода:</w:t>
            </w:r>
          </w:p>
        </w:tc>
        <w:tc>
          <w:tcPr>
            <w:tcW w:w="4479" w:type="dxa"/>
          </w:tcPr>
          <w:p w:rsidR="00861F1E" w:rsidRPr="00861F1E" w:rsidRDefault="00861F1E" w:rsidP="00EE0F61">
            <w:pPr>
              <w:pStyle w:val="ConsPlusNormal"/>
              <w:rPr>
                <w:rFonts w:ascii="Times New Roman" w:hAnsi="Times New Roman" w:cs="Times New Roman"/>
                <w:sz w:val="28"/>
                <w:szCs w:val="28"/>
              </w:rPr>
            </w:pPr>
          </w:p>
        </w:tc>
      </w:tr>
      <w:tr w:rsidR="00861F1E" w:rsidRPr="00861F1E" w:rsidTr="00EE0F61">
        <w:tc>
          <w:tcPr>
            <w:tcW w:w="5102" w:type="dxa"/>
          </w:tcPr>
          <w:p w:rsidR="00861F1E" w:rsidRPr="00861F1E" w:rsidRDefault="00861F1E" w:rsidP="00EE0F61">
            <w:pPr>
              <w:pStyle w:val="ConsPlusNormal"/>
              <w:rPr>
                <w:rFonts w:ascii="Times New Roman" w:hAnsi="Times New Roman" w:cs="Times New Roman"/>
                <w:sz w:val="28"/>
                <w:szCs w:val="28"/>
              </w:rPr>
            </w:pPr>
            <w:r w:rsidRPr="00861F1E">
              <w:rPr>
                <w:rFonts w:ascii="Times New Roman" w:hAnsi="Times New Roman" w:cs="Times New Roman"/>
                <w:sz w:val="28"/>
                <w:szCs w:val="28"/>
              </w:rPr>
              <w:t>Иная информация:</w:t>
            </w:r>
          </w:p>
        </w:tc>
        <w:tc>
          <w:tcPr>
            <w:tcW w:w="4479" w:type="dxa"/>
          </w:tcPr>
          <w:p w:rsidR="00861F1E" w:rsidRPr="00861F1E" w:rsidRDefault="00861F1E" w:rsidP="00EE0F61">
            <w:pPr>
              <w:pStyle w:val="ConsPlusNormal"/>
              <w:rPr>
                <w:rFonts w:ascii="Times New Roman" w:hAnsi="Times New Roman" w:cs="Times New Roman"/>
                <w:sz w:val="28"/>
                <w:szCs w:val="28"/>
              </w:rPr>
            </w:pPr>
          </w:p>
        </w:tc>
      </w:tr>
    </w:tbl>
    <w:p w:rsidR="00861F1E" w:rsidRPr="00861F1E" w:rsidRDefault="00861F1E" w:rsidP="00861F1E">
      <w:pPr>
        <w:pStyle w:val="ConsPlusNormal"/>
        <w:rPr>
          <w:rFonts w:ascii="Times New Roman" w:hAnsi="Times New Roman" w:cs="Times New Roman"/>
          <w:sz w:val="28"/>
          <w:szCs w:val="28"/>
        </w:rPr>
      </w:pPr>
    </w:p>
    <w:p w:rsidR="00861F1E" w:rsidRPr="00AA5E81" w:rsidRDefault="00861F1E" w:rsidP="00861F1E">
      <w:pPr>
        <w:pStyle w:val="ConsPlusNonformat"/>
        <w:jc w:val="both"/>
        <w:rPr>
          <w:rFonts w:ascii="Times New Roman" w:hAnsi="Times New Roman" w:cs="Times New Roman"/>
          <w:sz w:val="28"/>
          <w:szCs w:val="28"/>
        </w:rPr>
      </w:pPr>
      <w:r w:rsidRPr="00AA5E81">
        <w:rPr>
          <w:rFonts w:ascii="Times New Roman" w:hAnsi="Times New Roman" w:cs="Times New Roman"/>
          <w:sz w:val="28"/>
          <w:szCs w:val="28"/>
        </w:rPr>
        <w:t>Руководитель (заместитель руководителя)</w:t>
      </w:r>
    </w:p>
    <w:p w:rsidR="00861F1E" w:rsidRPr="00AA5E81" w:rsidRDefault="00861F1E" w:rsidP="00861F1E">
      <w:pPr>
        <w:pStyle w:val="ConsPlusNonformat"/>
        <w:jc w:val="both"/>
        <w:rPr>
          <w:rFonts w:ascii="Times New Roman" w:hAnsi="Times New Roman" w:cs="Times New Roman"/>
          <w:sz w:val="28"/>
          <w:szCs w:val="28"/>
        </w:rPr>
      </w:pPr>
      <w:r w:rsidRPr="00AA5E81">
        <w:rPr>
          <w:rFonts w:ascii="Times New Roman" w:hAnsi="Times New Roman" w:cs="Times New Roman"/>
          <w:sz w:val="28"/>
          <w:szCs w:val="28"/>
        </w:rPr>
        <w:t>профильного органа</w:t>
      </w:r>
    </w:p>
    <w:p w:rsidR="00861F1E" w:rsidRPr="00AA5E81" w:rsidRDefault="00861F1E" w:rsidP="00861F1E">
      <w:pPr>
        <w:pStyle w:val="ConsPlusNonformat"/>
        <w:tabs>
          <w:tab w:val="left" w:pos="5529"/>
          <w:tab w:val="left" w:pos="6946"/>
          <w:tab w:val="left" w:pos="8222"/>
        </w:tabs>
        <w:jc w:val="both"/>
        <w:rPr>
          <w:rFonts w:ascii="Times New Roman" w:hAnsi="Times New Roman" w:cs="Times New Roman"/>
          <w:sz w:val="28"/>
          <w:szCs w:val="28"/>
        </w:rPr>
      </w:pPr>
      <w:r>
        <w:rPr>
          <w:rFonts w:ascii="Times New Roman" w:hAnsi="Times New Roman" w:cs="Times New Roman"/>
          <w:sz w:val="28"/>
          <w:szCs w:val="28"/>
        </w:rPr>
        <w:t>_________________________</w:t>
      </w:r>
      <w:r>
        <w:rPr>
          <w:rFonts w:ascii="Times New Roman" w:hAnsi="Times New Roman" w:cs="Times New Roman"/>
          <w:sz w:val="28"/>
          <w:szCs w:val="28"/>
        </w:rPr>
        <w:tab/>
        <w:t>__________</w:t>
      </w:r>
      <w:r w:rsidRPr="00AA5E81">
        <w:rPr>
          <w:rFonts w:ascii="Times New Roman" w:hAnsi="Times New Roman" w:cs="Times New Roman"/>
          <w:sz w:val="28"/>
          <w:szCs w:val="28"/>
        </w:rPr>
        <w:t>___</w:t>
      </w:r>
      <w:r>
        <w:rPr>
          <w:rFonts w:ascii="Times New Roman" w:hAnsi="Times New Roman" w:cs="Times New Roman"/>
          <w:sz w:val="28"/>
          <w:szCs w:val="28"/>
        </w:rPr>
        <w:tab/>
        <w:t>________</w:t>
      </w:r>
      <w:r w:rsidRPr="00AA5E81">
        <w:rPr>
          <w:rFonts w:ascii="Times New Roman" w:hAnsi="Times New Roman" w:cs="Times New Roman"/>
          <w:sz w:val="28"/>
          <w:szCs w:val="28"/>
        </w:rPr>
        <w:t>____</w:t>
      </w:r>
    </w:p>
    <w:p w:rsidR="00861F1E" w:rsidRPr="00AA5E81" w:rsidRDefault="00861F1E" w:rsidP="00861F1E">
      <w:pPr>
        <w:pStyle w:val="ConsPlusNonformat"/>
        <w:tabs>
          <w:tab w:val="left" w:pos="426"/>
          <w:tab w:val="left" w:pos="6096"/>
          <w:tab w:val="left" w:pos="8505"/>
        </w:tabs>
        <w:jc w:val="both"/>
        <w:rPr>
          <w:rFonts w:ascii="Times New Roman" w:hAnsi="Times New Roman" w:cs="Times New Roman"/>
          <w:sz w:val="28"/>
          <w:szCs w:val="28"/>
        </w:rPr>
      </w:pPr>
      <w:r>
        <w:rPr>
          <w:rFonts w:ascii="Times New Roman" w:hAnsi="Times New Roman" w:cs="Times New Roman"/>
          <w:sz w:val="28"/>
          <w:szCs w:val="28"/>
        </w:rPr>
        <w:tab/>
      </w:r>
      <w:r w:rsidRPr="00AA5E81">
        <w:rPr>
          <w:rFonts w:ascii="Times New Roman" w:hAnsi="Times New Roman" w:cs="Times New Roman"/>
          <w:sz w:val="28"/>
          <w:szCs w:val="28"/>
        </w:rPr>
        <w:t xml:space="preserve">(инициалы, </w:t>
      </w:r>
      <w:proofErr w:type="gramStart"/>
      <w:r w:rsidRPr="00AA5E81">
        <w:rPr>
          <w:rFonts w:ascii="Times New Roman" w:hAnsi="Times New Roman" w:cs="Times New Roman"/>
          <w:sz w:val="28"/>
          <w:szCs w:val="28"/>
        </w:rPr>
        <w:t>фамилия)</w:t>
      </w:r>
      <w:r>
        <w:rPr>
          <w:rFonts w:ascii="Times New Roman" w:hAnsi="Times New Roman" w:cs="Times New Roman"/>
          <w:sz w:val="28"/>
          <w:szCs w:val="28"/>
        </w:rPr>
        <w:tab/>
      </w:r>
      <w:proofErr w:type="gramEnd"/>
      <w:r w:rsidRPr="00AA5E81">
        <w:rPr>
          <w:rFonts w:ascii="Times New Roman" w:hAnsi="Times New Roman" w:cs="Times New Roman"/>
          <w:sz w:val="28"/>
          <w:szCs w:val="28"/>
        </w:rPr>
        <w:t>Дата</w:t>
      </w:r>
      <w:r>
        <w:rPr>
          <w:rFonts w:ascii="Times New Roman" w:hAnsi="Times New Roman" w:cs="Times New Roman"/>
          <w:sz w:val="28"/>
          <w:szCs w:val="28"/>
        </w:rPr>
        <w:tab/>
      </w:r>
      <w:r w:rsidRPr="00AA5E81">
        <w:rPr>
          <w:rFonts w:ascii="Times New Roman" w:hAnsi="Times New Roman" w:cs="Times New Roman"/>
          <w:sz w:val="28"/>
          <w:szCs w:val="28"/>
        </w:rPr>
        <w:t>Подпись</w:t>
      </w:r>
    </w:p>
    <w:p w:rsidR="00665FF7" w:rsidRDefault="00665FF7">
      <w:pPr>
        <w:overflowPunct/>
        <w:autoSpaceDE/>
        <w:autoSpaceDN/>
        <w:adjustRightInd/>
        <w:spacing w:after="200" w:line="276" w:lineRule="auto"/>
        <w:textAlignment w:val="auto"/>
        <w:rPr>
          <w:highlight w:val="cyan"/>
        </w:rPr>
        <w:sectPr w:rsidR="00665FF7" w:rsidSect="00266926">
          <w:headerReference w:type="default" r:id="rId14"/>
          <w:pgSz w:w="11906" w:h="16838"/>
          <w:pgMar w:top="1134" w:right="567" w:bottom="851" w:left="1418" w:header="709" w:footer="709" w:gutter="0"/>
          <w:cols w:space="708"/>
          <w:titlePg/>
          <w:docGrid w:linePitch="381"/>
        </w:sectPr>
      </w:pPr>
    </w:p>
    <w:p w:rsidR="00D910A5" w:rsidRDefault="00BD2238" w:rsidP="0053109E">
      <w:pPr>
        <w:pStyle w:val="ConsPlusNormal"/>
        <w:ind w:left="5387" w:firstLine="4961"/>
        <w:rPr>
          <w:rFonts w:ascii="Times New Roman" w:hAnsi="Times New Roman" w:cs="Times New Roman"/>
          <w:sz w:val="28"/>
          <w:szCs w:val="28"/>
        </w:rPr>
      </w:pPr>
      <w:r w:rsidRPr="00861F1E">
        <w:rPr>
          <w:rFonts w:ascii="Times New Roman" w:hAnsi="Times New Roman" w:cs="Times New Roman"/>
          <w:sz w:val="28"/>
          <w:szCs w:val="28"/>
        </w:rPr>
        <w:lastRenderedPageBreak/>
        <w:t xml:space="preserve">Приложение № </w:t>
      </w:r>
      <w:r w:rsidR="00DB28E7">
        <w:rPr>
          <w:rFonts w:ascii="Times New Roman" w:hAnsi="Times New Roman" w:cs="Times New Roman"/>
          <w:sz w:val="28"/>
          <w:szCs w:val="28"/>
        </w:rPr>
        <w:t>4</w:t>
      </w:r>
    </w:p>
    <w:p w:rsidR="00D910A5" w:rsidRDefault="00BD2238" w:rsidP="0053109E">
      <w:pPr>
        <w:pStyle w:val="ConsPlusNormal"/>
        <w:ind w:left="5387" w:firstLine="4961"/>
        <w:rPr>
          <w:rFonts w:ascii="Times New Roman" w:hAnsi="Times New Roman" w:cs="Times New Roman"/>
          <w:sz w:val="28"/>
          <w:szCs w:val="28"/>
        </w:rPr>
      </w:pPr>
      <w:r w:rsidRPr="00861F1E">
        <w:rPr>
          <w:rFonts w:ascii="Times New Roman" w:hAnsi="Times New Roman" w:cs="Times New Roman"/>
          <w:sz w:val="28"/>
          <w:szCs w:val="28"/>
        </w:rPr>
        <w:t>к Методике проведения</w:t>
      </w:r>
    </w:p>
    <w:p w:rsidR="00D910A5" w:rsidRDefault="00D910A5" w:rsidP="0053109E">
      <w:pPr>
        <w:pStyle w:val="ConsPlusNormal"/>
        <w:ind w:left="5387" w:firstLine="4961"/>
        <w:rPr>
          <w:rFonts w:ascii="Times New Roman" w:hAnsi="Times New Roman" w:cs="Times New Roman"/>
          <w:sz w:val="28"/>
          <w:szCs w:val="28"/>
        </w:rPr>
      </w:pPr>
      <w:r w:rsidRPr="00861F1E">
        <w:rPr>
          <w:rFonts w:ascii="Times New Roman" w:hAnsi="Times New Roman" w:cs="Times New Roman"/>
          <w:sz w:val="28"/>
          <w:szCs w:val="28"/>
        </w:rPr>
        <w:t>оценки</w:t>
      </w:r>
      <w:r>
        <w:rPr>
          <w:rFonts w:ascii="Times New Roman" w:hAnsi="Times New Roman" w:cs="Times New Roman"/>
          <w:sz w:val="28"/>
          <w:szCs w:val="28"/>
        </w:rPr>
        <w:t xml:space="preserve"> регулирующего </w:t>
      </w:r>
      <w:r w:rsidRPr="00861F1E">
        <w:rPr>
          <w:rFonts w:ascii="Times New Roman" w:hAnsi="Times New Roman" w:cs="Times New Roman"/>
          <w:sz w:val="28"/>
          <w:szCs w:val="28"/>
        </w:rPr>
        <w:t>воздействия</w:t>
      </w:r>
    </w:p>
    <w:p w:rsidR="00BD2238" w:rsidRDefault="00BD2238" w:rsidP="00BD2238">
      <w:pPr>
        <w:pStyle w:val="ConsPlusTitle"/>
        <w:jc w:val="center"/>
      </w:pPr>
      <w:bookmarkStart w:id="47" w:name="P1352"/>
      <w:bookmarkEnd w:id="47"/>
    </w:p>
    <w:p w:rsidR="0031359B" w:rsidRPr="0031359B" w:rsidRDefault="0031359B" w:rsidP="0031359B">
      <w:pPr>
        <w:pStyle w:val="ConsPlusTitle"/>
        <w:rPr>
          <w:rFonts w:ascii="Times New Roman" w:eastAsia="Calibri" w:hAnsi="Times New Roman" w:cs="Times New Roman"/>
          <w:b w:val="0"/>
          <w:sz w:val="28"/>
          <w:szCs w:val="28"/>
          <w:lang w:eastAsia="en-US"/>
        </w:rPr>
      </w:pPr>
      <w:r w:rsidRPr="0031359B">
        <w:rPr>
          <w:rFonts w:ascii="Times New Roman" w:eastAsia="Calibri" w:hAnsi="Times New Roman" w:cs="Times New Roman"/>
          <w:b w:val="0"/>
          <w:sz w:val="28"/>
          <w:szCs w:val="28"/>
          <w:lang w:eastAsia="en-US"/>
        </w:rPr>
        <w:t>Форма</w:t>
      </w:r>
    </w:p>
    <w:p w:rsidR="0031359B" w:rsidRDefault="0031359B" w:rsidP="00BD2238">
      <w:pPr>
        <w:pStyle w:val="ConsPlusTitle"/>
        <w:jc w:val="center"/>
        <w:rPr>
          <w:rFonts w:ascii="Times New Roman" w:hAnsi="Times New Roman" w:cs="Times New Roman"/>
        </w:rPr>
      </w:pPr>
    </w:p>
    <w:p w:rsidR="00BD2238" w:rsidRPr="00DB28E7" w:rsidRDefault="00BD2238" w:rsidP="00BD2238">
      <w:pPr>
        <w:pStyle w:val="ConsPlusTitle"/>
        <w:jc w:val="center"/>
        <w:rPr>
          <w:rFonts w:ascii="Times New Roman" w:hAnsi="Times New Roman" w:cs="Times New Roman"/>
        </w:rPr>
      </w:pPr>
      <w:r w:rsidRPr="00DB28E7">
        <w:rPr>
          <w:rFonts w:ascii="Times New Roman" w:hAnsi="Times New Roman" w:cs="Times New Roman"/>
        </w:rPr>
        <w:t>РЕЕСТР</w:t>
      </w:r>
    </w:p>
    <w:p w:rsidR="00BD2238" w:rsidRPr="00DB28E7" w:rsidRDefault="0030418D" w:rsidP="00BD2238">
      <w:pPr>
        <w:pStyle w:val="ConsPlusTitle"/>
        <w:jc w:val="center"/>
        <w:rPr>
          <w:rFonts w:ascii="Times New Roman" w:hAnsi="Times New Roman" w:cs="Times New Roman"/>
        </w:rPr>
      </w:pPr>
      <w:r w:rsidRPr="00DB28E7">
        <w:rPr>
          <w:rFonts w:ascii="Times New Roman" w:hAnsi="Times New Roman" w:cs="Times New Roman"/>
        </w:rPr>
        <w:t>проектов нормативных правовых актов свердловской области,</w:t>
      </w:r>
      <w:r>
        <w:rPr>
          <w:rFonts w:ascii="Times New Roman" w:hAnsi="Times New Roman" w:cs="Times New Roman"/>
        </w:rPr>
        <w:t xml:space="preserve"> </w:t>
      </w:r>
      <w:r w:rsidRPr="00DB28E7">
        <w:rPr>
          <w:rFonts w:ascii="Times New Roman" w:hAnsi="Times New Roman" w:cs="Times New Roman"/>
        </w:rPr>
        <w:t>представленных на публичные консультации в рамках оценки</w:t>
      </w:r>
    </w:p>
    <w:p w:rsidR="00BD2238" w:rsidRPr="00DB28E7" w:rsidRDefault="0030418D" w:rsidP="00BD2238">
      <w:pPr>
        <w:pStyle w:val="ConsPlusTitle"/>
        <w:jc w:val="center"/>
        <w:rPr>
          <w:rFonts w:ascii="Times New Roman" w:hAnsi="Times New Roman" w:cs="Times New Roman"/>
        </w:rPr>
      </w:pPr>
      <w:r w:rsidRPr="00DB28E7">
        <w:rPr>
          <w:rFonts w:ascii="Times New Roman" w:hAnsi="Times New Roman" w:cs="Times New Roman"/>
        </w:rPr>
        <w:t>регулирующего воздействия в ____ году</w:t>
      </w:r>
    </w:p>
    <w:p w:rsidR="00BD2238" w:rsidRPr="00DB28E7" w:rsidRDefault="00BD2238" w:rsidP="00BD2238">
      <w:pPr>
        <w:pStyle w:val="ConsPlusNormal"/>
        <w:rPr>
          <w:rFonts w:ascii="Times New Roman" w:hAnsi="Times New Roman" w:cs="Times New Roman"/>
        </w:rPr>
      </w:pPr>
    </w:p>
    <w:tbl>
      <w:tblPr>
        <w:tblW w:w="15894"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08"/>
        <w:gridCol w:w="925"/>
        <w:gridCol w:w="1645"/>
        <w:gridCol w:w="1701"/>
        <w:gridCol w:w="1701"/>
        <w:gridCol w:w="1332"/>
        <w:gridCol w:w="1474"/>
        <w:gridCol w:w="1474"/>
        <w:gridCol w:w="1531"/>
        <w:gridCol w:w="1644"/>
        <w:gridCol w:w="1049"/>
      </w:tblGrid>
      <w:tr w:rsidR="00BD2238" w:rsidRPr="00DB28E7" w:rsidTr="00536FD0">
        <w:tc>
          <w:tcPr>
            <w:tcW w:w="510" w:type="dxa"/>
            <w:vAlign w:val="center"/>
          </w:tcPr>
          <w:p w:rsidR="00BD2238" w:rsidRPr="00DB28E7" w:rsidRDefault="00536FD0" w:rsidP="00536FD0">
            <w:pPr>
              <w:pStyle w:val="ConsPlusNormal"/>
              <w:jc w:val="center"/>
              <w:rPr>
                <w:rFonts w:ascii="Times New Roman" w:hAnsi="Times New Roman" w:cs="Times New Roman"/>
              </w:rPr>
            </w:pPr>
            <w:r>
              <w:rPr>
                <w:rFonts w:ascii="Times New Roman" w:hAnsi="Times New Roman" w:cs="Times New Roman"/>
              </w:rPr>
              <w:t>№</w:t>
            </w:r>
          </w:p>
        </w:tc>
        <w:tc>
          <w:tcPr>
            <w:tcW w:w="908" w:type="dxa"/>
            <w:vAlign w:val="center"/>
          </w:tcPr>
          <w:p w:rsidR="00BD2238" w:rsidRPr="00DB28E7" w:rsidRDefault="00BD2238" w:rsidP="00536FD0">
            <w:pPr>
              <w:pStyle w:val="ConsPlusNormal"/>
              <w:jc w:val="center"/>
              <w:rPr>
                <w:rFonts w:ascii="Times New Roman" w:hAnsi="Times New Roman" w:cs="Times New Roman"/>
              </w:rPr>
            </w:pPr>
            <w:r w:rsidRPr="00DB28E7">
              <w:rPr>
                <w:rFonts w:ascii="Times New Roman" w:hAnsi="Times New Roman" w:cs="Times New Roman"/>
              </w:rPr>
              <w:t>Наименование НПА</w:t>
            </w:r>
          </w:p>
        </w:tc>
        <w:tc>
          <w:tcPr>
            <w:tcW w:w="925" w:type="dxa"/>
            <w:vAlign w:val="center"/>
          </w:tcPr>
          <w:p w:rsidR="00BD2238" w:rsidRPr="00DB28E7" w:rsidRDefault="00BD2238" w:rsidP="00536FD0">
            <w:pPr>
              <w:pStyle w:val="ConsPlusNormal"/>
              <w:jc w:val="center"/>
              <w:rPr>
                <w:rFonts w:ascii="Times New Roman" w:hAnsi="Times New Roman" w:cs="Times New Roman"/>
              </w:rPr>
            </w:pPr>
            <w:r w:rsidRPr="00DB28E7">
              <w:rPr>
                <w:rFonts w:ascii="Times New Roman" w:hAnsi="Times New Roman" w:cs="Times New Roman"/>
              </w:rPr>
              <w:t>Орган, направивший НПА на ОРВ</w:t>
            </w:r>
          </w:p>
        </w:tc>
        <w:tc>
          <w:tcPr>
            <w:tcW w:w="1645" w:type="dxa"/>
            <w:vAlign w:val="center"/>
          </w:tcPr>
          <w:p w:rsidR="00BD2238" w:rsidRPr="00DB28E7" w:rsidRDefault="00BD2238" w:rsidP="00536FD0">
            <w:pPr>
              <w:pStyle w:val="ConsPlusNormal"/>
              <w:jc w:val="center"/>
              <w:rPr>
                <w:rFonts w:ascii="Times New Roman" w:hAnsi="Times New Roman" w:cs="Times New Roman"/>
              </w:rPr>
            </w:pPr>
            <w:r w:rsidRPr="00DB28E7">
              <w:rPr>
                <w:rFonts w:ascii="Times New Roman" w:hAnsi="Times New Roman" w:cs="Times New Roman"/>
              </w:rPr>
              <w:t>Данные о ходе ОРВ проекта НПА (основная ОРВ/предварительная ОРВ)</w:t>
            </w:r>
          </w:p>
        </w:tc>
        <w:tc>
          <w:tcPr>
            <w:tcW w:w="1701" w:type="dxa"/>
            <w:vAlign w:val="center"/>
          </w:tcPr>
          <w:p w:rsidR="00BD2238" w:rsidRPr="00DB28E7" w:rsidRDefault="00BD2238" w:rsidP="00536FD0">
            <w:pPr>
              <w:pStyle w:val="ConsPlusNormal"/>
              <w:jc w:val="center"/>
              <w:rPr>
                <w:rFonts w:ascii="Times New Roman" w:hAnsi="Times New Roman" w:cs="Times New Roman"/>
              </w:rPr>
            </w:pPr>
            <w:r w:rsidRPr="00DB28E7">
              <w:rPr>
                <w:rFonts w:ascii="Times New Roman" w:hAnsi="Times New Roman" w:cs="Times New Roman"/>
              </w:rPr>
              <w:t>Уведомление</w:t>
            </w:r>
            <w:r w:rsidR="00536FD0">
              <w:rPr>
                <w:rFonts w:ascii="Times New Roman" w:hAnsi="Times New Roman" w:cs="Times New Roman"/>
              </w:rPr>
              <w:br/>
            </w:r>
            <w:r w:rsidRPr="00DB28E7">
              <w:rPr>
                <w:rFonts w:ascii="Times New Roman" w:hAnsi="Times New Roman" w:cs="Times New Roman"/>
              </w:rPr>
              <w:t>о публичных консультациях (дата поступления/ дата размещения на сайте)</w:t>
            </w:r>
          </w:p>
        </w:tc>
        <w:tc>
          <w:tcPr>
            <w:tcW w:w="1701" w:type="dxa"/>
            <w:vAlign w:val="center"/>
          </w:tcPr>
          <w:p w:rsidR="00BD2238" w:rsidRPr="00DB28E7" w:rsidRDefault="00BD2238" w:rsidP="00536FD0">
            <w:pPr>
              <w:pStyle w:val="ConsPlusNormal"/>
              <w:jc w:val="center"/>
              <w:rPr>
                <w:rFonts w:ascii="Times New Roman" w:hAnsi="Times New Roman" w:cs="Times New Roman"/>
              </w:rPr>
            </w:pPr>
            <w:r w:rsidRPr="00DB28E7">
              <w:rPr>
                <w:rFonts w:ascii="Times New Roman" w:hAnsi="Times New Roman" w:cs="Times New Roman"/>
              </w:rPr>
              <w:t>Информация</w:t>
            </w:r>
            <w:r w:rsidR="00536FD0">
              <w:rPr>
                <w:rFonts w:ascii="Times New Roman" w:hAnsi="Times New Roman" w:cs="Times New Roman"/>
              </w:rPr>
              <w:br/>
            </w:r>
            <w:r w:rsidRPr="00DB28E7">
              <w:rPr>
                <w:rFonts w:ascii="Times New Roman" w:hAnsi="Times New Roman" w:cs="Times New Roman"/>
              </w:rPr>
              <w:t>о направлении</w:t>
            </w:r>
            <w:r w:rsidR="00536FD0">
              <w:rPr>
                <w:rFonts w:ascii="Times New Roman" w:hAnsi="Times New Roman" w:cs="Times New Roman"/>
              </w:rPr>
              <w:br/>
            </w:r>
            <w:r w:rsidRPr="00DB28E7">
              <w:rPr>
                <w:rFonts w:ascii="Times New Roman" w:hAnsi="Times New Roman" w:cs="Times New Roman"/>
              </w:rPr>
              <w:t>на доработку уведомления (дата возврата/дата поступления новой версии)</w:t>
            </w:r>
          </w:p>
        </w:tc>
        <w:tc>
          <w:tcPr>
            <w:tcW w:w="1332" w:type="dxa"/>
            <w:vAlign w:val="center"/>
          </w:tcPr>
          <w:p w:rsidR="00BD2238" w:rsidRPr="00DB28E7" w:rsidRDefault="00BD2238" w:rsidP="00536FD0">
            <w:pPr>
              <w:pStyle w:val="ConsPlusNormal"/>
              <w:jc w:val="center"/>
              <w:rPr>
                <w:rFonts w:ascii="Times New Roman" w:hAnsi="Times New Roman" w:cs="Times New Roman"/>
              </w:rPr>
            </w:pPr>
            <w:r w:rsidRPr="00DB28E7">
              <w:rPr>
                <w:rFonts w:ascii="Times New Roman" w:hAnsi="Times New Roman" w:cs="Times New Roman"/>
              </w:rPr>
              <w:t xml:space="preserve">Степень </w:t>
            </w:r>
            <w:proofErr w:type="gramStart"/>
            <w:r w:rsidRPr="00DB28E7">
              <w:rPr>
                <w:rFonts w:ascii="Times New Roman" w:hAnsi="Times New Roman" w:cs="Times New Roman"/>
              </w:rPr>
              <w:t>регулирую</w:t>
            </w:r>
            <w:r w:rsidR="00536FD0">
              <w:rPr>
                <w:rFonts w:ascii="Times New Roman" w:hAnsi="Times New Roman" w:cs="Times New Roman"/>
              </w:rPr>
              <w:t>-</w:t>
            </w:r>
            <w:proofErr w:type="spellStart"/>
            <w:r w:rsidRPr="00DB28E7">
              <w:rPr>
                <w:rFonts w:ascii="Times New Roman" w:hAnsi="Times New Roman" w:cs="Times New Roman"/>
              </w:rPr>
              <w:t>щего</w:t>
            </w:r>
            <w:proofErr w:type="spellEnd"/>
            <w:proofErr w:type="gramEnd"/>
            <w:r w:rsidRPr="00DB28E7">
              <w:rPr>
                <w:rFonts w:ascii="Times New Roman" w:hAnsi="Times New Roman" w:cs="Times New Roman"/>
              </w:rPr>
              <w:t xml:space="preserve"> воздействия (низкая, средняя, высокая)</w:t>
            </w:r>
          </w:p>
        </w:tc>
        <w:tc>
          <w:tcPr>
            <w:tcW w:w="1474" w:type="dxa"/>
            <w:vAlign w:val="center"/>
          </w:tcPr>
          <w:p w:rsidR="00BD2238" w:rsidRPr="00DB28E7" w:rsidRDefault="00BD2238" w:rsidP="00536FD0">
            <w:pPr>
              <w:pStyle w:val="ConsPlusNormal"/>
              <w:jc w:val="center"/>
              <w:rPr>
                <w:rFonts w:ascii="Times New Roman" w:hAnsi="Times New Roman" w:cs="Times New Roman"/>
              </w:rPr>
            </w:pPr>
            <w:r w:rsidRPr="00DB28E7">
              <w:rPr>
                <w:rFonts w:ascii="Times New Roman" w:hAnsi="Times New Roman" w:cs="Times New Roman"/>
              </w:rPr>
              <w:t>Срок публичных консультаций (дата начала/дата окончания)</w:t>
            </w:r>
          </w:p>
        </w:tc>
        <w:tc>
          <w:tcPr>
            <w:tcW w:w="1474" w:type="dxa"/>
            <w:vAlign w:val="center"/>
          </w:tcPr>
          <w:p w:rsidR="00BD2238" w:rsidRPr="00DB28E7" w:rsidRDefault="00BD2238" w:rsidP="00536FD0">
            <w:pPr>
              <w:pStyle w:val="ConsPlusNormal"/>
              <w:jc w:val="center"/>
              <w:rPr>
                <w:rFonts w:ascii="Times New Roman" w:hAnsi="Times New Roman" w:cs="Times New Roman"/>
              </w:rPr>
            </w:pPr>
            <w:r w:rsidRPr="00DB28E7">
              <w:rPr>
                <w:rFonts w:ascii="Times New Roman" w:hAnsi="Times New Roman" w:cs="Times New Roman"/>
              </w:rPr>
              <w:t>Заключение</w:t>
            </w:r>
            <w:r w:rsidR="00536FD0">
              <w:rPr>
                <w:rFonts w:ascii="Times New Roman" w:hAnsi="Times New Roman" w:cs="Times New Roman"/>
              </w:rPr>
              <w:br/>
            </w:r>
            <w:r w:rsidRPr="00DB28E7">
              <w:rPr>
                <w:rFonts w:ascii="Times New Roman" w:hAnsi="Times New Roman" w:cs="Times New Roman"/>
              </w:rPr>
              <w:t>об ОРВ (дата поступления/дата размещения на сайте)</w:t>
            </w:r>
          </w:p>
        </w:tc>
        <w:tc>
          <w:tcPr>
            <w:tcW w:w="1531" w:type="dxa"/>
            <w:vAlign w:val="center"/>
          </w:tcPr>
          <w:p w:rsidR="00BD2238" w:rsidRPr="00DB28E7" w:rsidRDefault="00BD2238" w:rsidP="00536FD0">
            <w:pPr>
              <w:pStyle w:val="ConsPlusNormal"/>
              <w:jc w:val="center"/>
              <w:rPr>
                <w:rFonts w:ascii="Times New Roman" w:hAnsi="Times New Roman" w:cs="Times New Roman"/>
              </w:rPr>
            </w:pPr>
            <w:r w:rsidRPr="00DB28E7">
              <w:rPr>
                <w:rFonts w:ascii="Times New Roman" w:hAnsi="Times New Roman" w:cs="Times New Roman"/>
              </w:rPr>
              <w:t>Сводка предложений (дата поступления/дата размещения на сайте)</w:t>
            </w:r>
          </w:p>
        </w:tc>
        <w:tc>
          <w:tcPr>
            <w:tcW w:w="1644" w:type="dxa"/>
            <w:vAlign w:val="center"/>
          </w:tcPr>
          <w:p w:rsidR="00BD2238" w:rsidRPr="00DB28E7" w:rsidRDefault="00BD2238" w:rsidP="00536FD0">
            <w:pPr>
              <w:pStyle w:val="ConsPlusNormal"/>
              <w:jc w:val="center"/>
              <w:rPr>
                <w:rFonts w:ascii="Times New Roman" w:hAnsi="Times New Roman" w:cs="Times New Roman"/>
              </w:rPr>
            </w:pPr>
            <w:r w:rsidRPr="00DB28E7">
              <w:rPr>
                <w:rFonts w:ascii="Times New Roman" w:hAnsi="Times New Roman" w:cs="Times New Roman"/>
              </w:rPr>
              <w:t>Информация</w:t>
            </w:r>
            <w:r w:rsidR="00536FD0">
              <w:rPr>
                <w:rFonts w:ascii="Times New Roman" w:hAnsi="Times New Roman" w:cs="Times New Roman"/>
              </w:rPr>
              <w:br/>
            </w:r>
            <w:r w:rsidRPr="00DB28E7">
              <w:rPr>
                <w:rFonts w:ascii="Times New Roman" w:hAnsi="Times New Roman" w:cs="Times New Roman"/>
              </w:rPr>
              <w:t>о направлении на доработку заключения (дата возврата/дата поступления новой версии)</w:t>
            </w:r>
          </w:p>
        </w:tc>
        <w:tc>
          <w:tcPr>
            <w:tcW w:w="1049" w:type="dxa"/>
            <w:vAlign w:val="center"/>
          </w:tcPr>
          <w:p w:rsidR="00BD2238" w:rsidRPr="00DB28E7" w:rsidRDefault="00BD2238" w:rsidP="00536FD0">
            <w:pPr>
              <w:pStyle w:val="ConsPlusNormal"/>
              <w:jc w:val="center"/>
              <w:rPr>
                <w:rFonts w:ascii="Times New Roman" w:hAnsi="Times New Roman" w:cs="Times New Roman"/>
              </w:rPr>
            </w:pPr>
            <w:proofErr w:type="spellStart"/>
            <w:proofErr w:type="gramStart"/>
            <w:r w:rsidRPr="00DB28E7">
              <w:rPr>
                <w:rFonts w:ascii="Times New Roman" w:hAnsi="Times New Roman" w:cs="Times New Roman"/>
              </w:rPr>
              <w:t>Органи</w:t>
            </w:r>
            <w:r w:rsidR="00536FD0">
              <w:rPr>
                <w:rFonts w:ascii="Times New Roman" w:hAnsi="Times New Roman" w:cs="Times New Roman"/>
              </w:rPr>
              <w:t>-</w:t>
            </w:r>
            <w:r w:rsidRPr="00DB28E7">
              <w:rPr>
                <w:rFonts w:ascii="Times New Roman" w:hAnsi="Times New Roman" w:cs="Times New Roman"/>
              </w:rPr>
              <w:t>зации</w:t>
            </w:r>
            <w:proofErr w:type="spellEnd"/>
            <w:proofErr w:type="gramEnd"/>
            <w:r w:rsidRPr="00DB28E7">
              <w:rPr>
                <w:rFonts w:ascii="Times New Roman" w:hAnsi="Times New Roman" w:cs="Times New Roman"/>
              </w:rPr>
              <w:t>, направив</w:t>
            </w:r>
            <w:r w:rsidR="00536FD0">
              <w:rPr>
                <w:rFonts w:ascii="Times New Roman" w:hAnsi="Times New Roman" w:cs="Times New Roman"/>
              </w:rPr>
              <w:t>-</w:t>
            </w:r>
            <w:proofErr w:type="spellStart"/>
            <w:r w:rsidRPr="00DB28E7">
              <w:rPr>
                <w:rFonts w:ascii="Times New Roman" w:hAnsi="Times New Roman" w:cs="Times New Roman"/>
              </w:rPr>
              <w:t>шие</w:t>
            </w:r>
            <w:proofErr w:type="spellEnd"/>
            <w:r w:rsidRPr="00DB28E7">
              <w:rPr>
                <w:rFonts w:ascii="Times New Roman" w:hAnsi="Times New Roman" w:cs="Times New Roman"/>
              </w:rPr>
              <w:t xml:space="preserve"> </w:t>
            </w:r>
            <w:proofErr w:type="spellStart"/>
            <w:r w:rsidRPr="00DB28E7">
              <w:rPr>
                <w:rFonts w:ascii="Times New Roman" w:hAnsi="Times New Roman" w:cs="Times New Roman"/>
              </w:rPr>
              <w:t>предложе</w:t>
            </w:r>
            <w:r w:rsidR="00536FD0">
              <w:rPr>
                <w:rFonts w:ascii="Times New Roman" w:hAnsi="Times New Roman" w:cs="Times New Roman"/>
              </w:rPr>
              <w:t>-</w:t>
            </w:r>
            <w:r w:rsidRPr="00DB28E7">
              <w:rPr>
                <w:rFonts w:ascii="Times New Roman" w:hAnsi="Times New Roman" w:cs="Times New Roman"/>
              </w:rPr>
              <w:t>ния</w:t>
            </w:r>
            <w:proofErr w:type="spellEnd"/>
            <w:r w:rsidR="00536FD0">
              <w:rPr>
                <w:rFonts w:ascii="Times New Roman" w:hAnsi="Times New Roman" w:cs="Times New Roman"/>
              </w:rPr>
              <w:br/>
            </w:r>
            <w:r w:rsidRPr="00DB28E7">
              <w:rPr>
                <w:rFonts w:ascii="Times New Roman" w:hAnsi="Times New Roman" w:cs="Times New Roman"/>
              </w:rPr>
              <w:t>в рамках ПК</w:t>
            </w:r>
          </w:p>
        </w:tc>
      </w:tr>
      <w:tr w:rsidR="00BD2238" w:rsidRPr="00DB28E7" w:rsidTr="00536FD0">
        <w:tc>
          <w:tcPr>
            <w:tcW w:w="510" w:type="dxa"/>
            <w:vAlign w:val="center"/>
          </w:tcPr>
          <w:p w:rsidR="00BD2238" w:rsidRPr="00DB28E7" w:rsidRDefault="00BD2238" w:rsidP="00EE0F61">
            <w:pPr>
              <w:pStyle w:val="ConsPlusNormal"/>
              <w:jc w:val="center"/>
              <w:rPr>
                <w:rFonts w:ascii="Times New Roman" w:hAnsi="Times New Roman" w:cs="Times New Roman"/>
              </w:rPr>
            </w:pPr>
            <w:r w:rsidRPr="00DB28E7">
              <w:rPr>
                <w:rFonts w:ascii="Times New Roman" w:hAnsi="Times New Roman" w:cs="Times New Roman"/>
              </w:rPr>
              <w:t>1</w:t>
            </w:r>
          </w:p>
        </w:tc>
        <w:tc>
          <w:tcPr>
            <w:tcW w:w="908" w:type="dxa"/>
            <w:vAlign w:val="center"/>
          </w:tcPr>
          <w:p w:rsidR="00BD2238" w:rsidRPr="00DB28E7" w:rsidRDefault="00BD2238" w:rsidP="00EE0F61">
            <w:pPr>
              <w:pStyle w:val="ConsPlusNormal"/>
              <w:rPr>
                <w:rFonts w:ascii="Times New Roman" w:hAnsi="Times New Roman" w:cs="Times New Roman"/>
              </w:rPr>
            </w:pPr>
          </w:p>
        </w:tc>
        <w:tc>
          <w:tcPr>
            <w:tcW w:w="925" w:type="dxa"/>
            <w:vAlign w:val="center"/>
          </w:tcPr>
          <w:p w:rsidR="00BD2238" w:rsidRPr="00DB28E7" w:rsidRDefault="00BD2238" w:rsidP="00EE0F61">
            <w:pPr>
              <w:pStyle w:val="ConsPlusNormal"/>
              <w:rPr>
                <w:rFonts w:ascii="Times New Roman" w:hAnsi="Times New Roman" w:cs="Times New Roman"/>
              </w:rPr>
            </w:pPr>
          </w:p>
        </w:tc>
        <w:tc>
          <w:tcPr>
            <w:tcW w:w="1645" w:type="dxa"/>
            <w:vAlign w:val="center"/>
          </w:tcPr>
          <w:p w:rsidR="00BD2238" w:rsidRPr="00DB28E7" w:rsidRDefault="00BD2238" w:rsidP="00EE0F61">
            <w:pPr>
              <w:pStyle w:val="ConsPlusNormal"/>
              <w:rPr>
                <w:rFonts w:ascii="Times New Roman" w:hAnsi="Times New Roman" w:cs="Times New Roman"/>
              </w:rPr>
            </w:pPr>
          </w:p>
        </w:tc>
        <w:tc>
          <w:tcPr>
            <w:tcW w:w="1701" w:type="dxa"/>
            <w:vAlign w:val="center"/>
          </w:tcPr>
          <w:p w:rsidR="00BD2238" w:rsidRPr="00DB28E7" w:rsidRDefault="00BD2238" w:rsidP="00EE0F61">
            <w:pPr>
              <w:pStyle w:val="ConsPlusNormal"/>
              <w:rPr>
                <w:rFonts w:ascii="Times New Roman" w:hAnsi="Times New Roman" w:cs="Times New Roman"/>
              </w:rPr>
            </w:pPr>
          </w:p>
        </w:tc>
        <w:tc>
          <w:tcPr>
            <w:tcW w:w="1701" w:type="dxa"/>
            <w:vAlign w:val="center"/>
          </w:tcPr>
          <w:p w:rsidR="00BD2238" w:rsidRPr="00DB28E7" w:rsidRDefault="00BD2238" w:rsidP="00EE0F61">
            <w:pPr>
              <w:pStyle w:val="ConsPlusNormal"/>
              <w:rPr>
                <w:rFonts w:ascii="Times New Roman" w:hAnsi="Times New Roman" w:cs="Times New Roman"/>
              </w:rPr>
            </w:pPr>
          </w:p>
        </w:tc>
        <w:tc>
          <w:tcPr>
            <w:tcW w:w="1332" w:type="dxa"/>
            <w:vAlign w:val="center"/>
          </w:tcPr>
          <w:p w:rsidR="00BD2238" w:rsidRPr="00DB28E7" w:rsidRDefault="00BD2238" w:rsidP="00EE0F61">
            <w:pPr>
              <w:pStyle w:val="ConsPlusNormal"/>
              <w:rPr>
                <w:rFonts w:ascii="Times New Roman" w:hAnsi="Times New Roman" w:cs="Times New Roman"/>
              </w:rPr>
            </w:pPr>
          </w:p>
        </w:tc>
        <w:tc>
          <w:tcPr>
            <w:tcW w:w="1474" w:type="dxa"/>
            <w:vAlign w:val="center"/>
          </w:tcPr>
          <w:p w:rsidR="00BD2238" w:rsidRPr="00DB28E7" w:rsidRDefault="00BD2238" w:rsidP="00EE0F61">
            <w:pPr>
              <w:pStyle w:val="ConsPlusNormal"/>
              <w:rPr>
                <w:rFonts w:ascii="Times New Roman" w:hAnsi="Times New Roman" w:cs="Times New Roman"/>
              </w:rPr>
            </w:pPr>
          </w:p>
        </w:tc>
        <w:tc>
          <w:tcPr>
            <w:tcW w:w="1474" w:type="dxa"/>
            <w:vAlign w:val="center"/>
          </w:tcPr>
          <w:p w:rsidR="00BD2238" w:rsidRPr="00DB28E7" w:rsidRDefault="00BD2238" w:rsidP="00EE0F61">
            <w:pPr>
              <w:pStyle w:val="ConsPlusNormal"/>
              <w:rPr>
                <w:rFonts w:ascii="Times New Roman" w:hAnsi="Times New Roman" w:cs="Times New Roman"/>
              </w:rPr>
            </w:pPr>
          </w:p>
        </w:tc>
        <w:tc>
          <w:tcPr>
            <w:tcW w:w="1531" w:type="dxa"/>
            <w:vAlign w:val="center"/>
          </w:tcPr>
          <w:p w:rsidR="00BD2238" w:rsidRPr="00DB28E7" w:rsidRDefault="00BD2238" w:rsidP="00EE0F61">
            <w:pPr>
              <w:pStyle w:val="ConsPlusNormal"/>
              <w:rPr>
                <w:rFonts w:ascii="Times New Roman" w:hAnsi="Times New Roman" w:cs="Times New Roman"/>
              </w:rPr>
            </w:pPr>
          </w:p>
        </w:tc>
        <w:tc>
          <w:tcPr>
            <w:tcW w:w="1644" w:type="dxa"/>
            <w:vAlign w:val="center"/>
          </w:tcPr>
          <w:p w:rsidR="00BD2238" w:rsidRPr="00DB28E7" w:rsidRDefault="00BD2238" w:rsidP="00EE0F61">
            <w:pPr>
              <w:pStyle w:val="ConsPlusNormal"/>
              <w:rPr>
                <w:rFonts w:ascii="Times New Roman" w:hAnsi="Times New Roman" w:cs="Times New Roman"/>
              </w:rPr>
            </w:pPr>
          </w:p>
        </w:tc>
        <w:tc>
          <w:tcPr>
            <w:tcW w:w="1049" w:type="dxa"/>
            <w:vAlign w:val="center"/>
          </w:tcPr>
          <w:p w:rsidR="00BD2238" w:rsidRPr="00DB28E7" w:rsidRDefault="00BD2238" w:rsidP="00EE0F61">
            <w:pPr>
              <w:pStyle w:val="ConsPlusNormal"/>
              <w:rPr>
                <w:rFonts w:ascii="Times New Roman" w:hAnsi="Times New Roman" w:cs="Times New Roman"/>
              </w:rPr>
            </w:pPr>
          </w:p>
        </w:tc>
      </w:tr>
      <w:tr w:rsidR="00BD2238" w:rsidRPr="00DB28E7" w:rsidTr="00536FD0">
        <w:tc>
          <w:tcPr>
            <w:tcW w:w="510" w:type="dxa"/>
            <w:vAlign w:val="center"/>
          </w:tcPr>
          <w:p w:rsidR="00BD2238" w:rsidRPr="00DB28E7" w:rsidRDefault="00BD2238" w:rsidP="00EE0F61">
            <w:pPr>
              <w:pStyle w:val="ConsPlusNormal"/>
              <w:jc w:val="center"/>
              <w:rPr>
                <w:rFonts w:ascii="Times New Roman" w:hAnsi="Times New Roman" w:cs="Times New Roman"/>
              </w:rPr>
            </w:pPr>
            <w:r w:rsidRPr="00DB28E7">
              <w:rPr>
                <w:rFonts w:ascii="Times New Roman" w:hAnsi="Times New Roman" w:cs="Times New Roman"/>
              </w:rPr>
              <w:t>2</w:t>
            </w:r>
          </w:p>
        </w:tc>
        <w:tc>
          <w:tcPr>
            <w:tcW w:w="908" w:type="dxa"/>
            <w:vAlign w:val="center"/>
          </w:tcPr>
          <w:p w:rsidR="00BD2238" w:rsidRPr="00DB28E7" w:rsidRDefault="00BD2238" w:rsidP="00EE0F61">
            <w:pPr>
              <w:pStyle w:val="ConsPlusNormal"/>
              <w:rPr>
                <w:rFonts w:ascii="Times New Roman" w:hAnsi="Times New Roman" w:cs="Times New Roman"/>
              </w:rPr>
            </w:pPr>
          </w:p>
        </w:tc>
        <w:tc>
          <w:tcPr>
            <w:tcW w:w="925" w:type="dxa"/>
            <w:vAlign w:val="center"/>
          </w:tcPr>
          <w:p w:rsidR="00BD2238" w:rsidRPr="00DB28E7" w:rsidRDefault="00BD2238" w:rsidP="00EE0F61">
            <w:pPr>
              <w:pStyle w:val="ConsPlusNormal"/>
              <w:rPr>
                <w:rFonts w:ascii="Times New Roman" w:hAnsi="Times New Roman" w:cs="Times New Roman"/>
              </w:rPr>
            </w:pPr>
          </w:p>
        </w:tc>
        <w:tc>
          <w:tcPr>
            <w:tcW w:w="1645" w:type="dxa"/>
            <w:vAlign w:val="center"/>
          </w:tcPr>
          <w:p w:rsidR="00BD2238" w:rsidRPr="00DB28E7" w:rsidRDefault="00BD2238" w:rsidP="00EE0F61">
            <w:pPr>
              <w:pStyle w:val="ConsPlusNormal"/>
              <w:rPr>
                <w:rFonts w:ascii="Times New Roman" w:hAnsi="Times New Roman" w:cs="Times New Roman"/>
              </w:rPr>
            </w:pPr>
          </w:p>
        </w:tc>
        <w:tc>
          <w:tcPr>
            <w:tcW w:w="1701" w:type="dxa"/>
            <w:vAlign w:val="center"/>
          </w:tcPr>
          <w:p w:rsidR="00BD2238" w:rsidRPr="00DB28E7" w:rsidRDefault="00BD2238" w:rsidP="00EE0F61">
            <w:pPr>
              <w:pStyle w:val="ConsPlusNormal"/>
              <w:rPr>
                <w:rFonts w:ascii="Times New Roman" w:hAnsi="Times New Roman" w:cs="Times New Roman"/>
              </w:rPr>
            </w:pPr>
          </w:p>
        </w:tc>
        <w:tc>
          <w:tcPr>
            <w:tcW w:w="1701" w:type="dxa"/>
            <w:vAlign w:val="center"/>
          </w:tcPr>
          <w:p w:rsidR="00BD2238" w:rsidRPr="00DB28E7" w:rsidRDefault="00BD2238" w:rsidP="00EE0F61">
            <w:pPr>
              <w:pStyle w:val="ConsPlusNormal"/>
              <w:rPr>
                <w:rFonts w:ascii="Times New Roman" w:hAnsi="Times New Roman" w:cs="Times New Roman"/>
              </w:rPr>
            </w:pPr>
          </w:p>
        </w:tc>
        <w:tc>
          <w:tcPr>
            <w:tcW w:w="1332" w:type="dxa"/>
            <w:vAlign w:val="center"/>
          </w:tcPr>
          <w:p w:rsidR="00BD2238" w:rsidRPr="00DB28E7" w:rsidRDefault="00BD2238" w:rsidP="00EE0F61">
            <w:pPr>
              <w:pStyle w:val="ConsPlusNormal"/>
              <w:rPr>
                <w:rFonts w:ascii="Times New Roman" w:hAnsi="Times New Roman" w:cs="Times New Roman"/>
              </w:rPr>
            </w:pPr>
          </w:p>
        </w:tc>
        <w:tc>
          <w:tcPr>
            <w:tcW w:w="1474" w:type="dxa"/>
            <w:vAlign w:val="center"/>
          </w:tcPr>
          <w:p w:rsidR="00BD2238" w:rsidRPr="00DB28E7" w:rsidRDefault="00BD2238" w:rsidP="00EE0F61">
            <w:pPr>
              <w:pStyle w:val="ConsPlusNormal"/>
              <w:rPr>
                <w:rFonts w:ascii="Times New Roman" w:hAnsi="Times New Roman" w:cs="Times New Roman"/>
              </w:rPr>
            </w:pPr>
          </w:p>
        </w:tc>
        <w:tc>
          <w:tcPr>
            <w:tcW w:w="1474" w:type="dxa"/>
            <w:vAlign w:val="center"/>
          </w:tcPr>
          <w:p w:rsidR="00BD2238" w:rsidRPr="00DB28E7" w:rsidRDefault="00BD2238" w:rsidP="00EE0F61">
            <w:pPr>
              <w:pStyle w:val="ConsPlusNormal"/>
              <w:rPr>
                <w:rFonts w:ascii="Times New Roman" w:hAnsi="Times New Roman" w:cs="Times New Roman"/>
              </w:rPr>
            </w:pPr>
          </w:p>
        </w:tc>
        <w:tc>
          <w:tcPr>
            <w:tcW w:w="1531" w:type="dxa"/>
            <w:vAlign w:val="center"/>
          </w:tcPr>
          <w:p w:rsidR="00BD2238" w:rsidRPr="00DB28E7" w:rsidRDefault="00BD2238" w:rsidP="00EE0F61">
            <w:pPr>
              <w:pStyle w:val="ConsPlusNormal"/>
              <w:rPr>
                <w:rFonts w:ascii="Times New Roman" w:hAnsi="Times New Roman" w:cs="Times New Roman"/>
              </w:rPr>
            </w:pPr>
          </w:p>
        </w:tc>
        <w:tc>
          <w:tcPr>
            <w:tcW w:w="1644" w:type="dxa"/>
            <w:vAlign w:val="center"/>
          </w:tcPr>
          <w:p w:rsidR="00BD2238" w:rsidRPr="00DB28E7" w:rsidRDefault="00BD2238" w:rsidP="00EE0F61">
            <w:pPr>
              <w:pStyle w:val="ConsPlusNormal"/>
              <w:rPr>
                <w:rFonts w:ascii="Times New Roman" w:hAnsi="Times New Roman" w:cs="Times New Roman"/>
              </w:rPr>
            </w:pPr>
          </w:p>
        </w:tc>
        <w:tc>
          <w:tcPr>
            <w:tcW w:w="1049" w:type="dxa"/>
            <w:vAlign w:val="center"/>
          </w:tcPr>
          <w:p w:rsidR="00BD2238" w:rsidRPr="00DB28E7" w:rsidRDefault="00BD2238" w:rsidP="00EE0F61">
            <w:pPr>
              <w:pStyle w:val="ConsPlusNormal"/>
              <w:rPr>
                <w:rFonts w:ascii="Times New Roman" w:hAnsi="Times New Roman" w:cs="Times New Roman"/>
              </w:rPr>
            </w:pPr>
          </w:p>
        </w:tc>
      </w:tr>
      <w:tr w:rsidR="00BD2238" w:rsidRPr="00DB28E7" w:rsidTr="00536FD0">
        <w:tc>
          <w:tcPr>
            <w:tcW w:w="510" w:type="dxa"/>
            <w:vAlign w:val="center"/>
          </w:tcPr>
          <w:p w:rsidR="00BD2238" w:rsidRPr="00DB28E7" w:rsidRDefault="00BD2238" w:rsidP="00EE0F61">
            <w:pPr>
              <w:pStyle w:val="ConsPlusNormal"/>
              <w:jc w:val="center"/>
              <w:rPr>
                <w:rFonts w:ascii="Times New Roman" w:hAnsi="Times New Roman" w:cs="Times New Roman"/>
              </w:rPr>
            </w:pPr>
            <w:r w:rsidRPr="00DB28E7">
              <w:rPr>
                <w:rFonts w:ascii="Times New Roman" w:hAnsi="Times New Roman" w:cs="Times New Roman"/>
              </w:rPr>
              <w:t>...</w:t>
            </w:r>
          </w:p>
        </w:tc>
        <w:tc>
          <w:tcPr>
            <w:tcW w:w="908" w:type="dxa"/>
            <w:vAlign w:val="center"/>
          </w:tcPr>
          <w:p w:rsidR="00BD2238" w:rsidRPr="00DB28E7" w:rsidRDefault="00BD2238" w:rsidP="00EE0F61">
            <w:pPr>
              <w:pStyle w:val="ConsPlusNormal"/>
              <w:rPr>
                <w:rFonts w:ascii="Times New Roman" w:hAnsi="Times New Roman" w:cs="Times New Roman"/>
              </w:rPr>
            </w:pPr>
          </w:p>
        </w:tc>
        <w:tc>
          <w:tcPr>
            <w:tcW w:w="925" w:type="dxa"/>
            <w:vAlign w:val="center"/>
          </w:tcPr>
          <w:p w:rsidR="00BD2238" w:rsidRPr="00DB28E7" w:rsidRDefault="00BD2238" w:rsidP="00EE0F61">
            <w:pPr>
              <w:pStyle w:val="ConsPlusNormal"/>
              <w:rPr>
                <w:rFonts w:ascii="Times New Roman" w:hAnsi="Times New Roman" w:cs="Times New Roman"/>
              </w:rPr>
            </w:pPr>
          </w:p>
        </w:tc>
        <w:tc>
          <w:tcPr>
            <w:tcW w:w="1645" w:type="dxa"/>
            <w:vAlign w:val="center"/>
          </w:tcPr>
          <w:p w:rsidR="00BD2238" w:rsidRPr="00DB28E7" w:rsidRDefault="00BD2238" w:rsidP="00EE0F61">
            <w:pPr>
              <w:pStyle w:val="ConsPlusNormal"/>
              <w:rPr>
                <w:rFonts w:ascii="Times New Roman" w:hAnsi="Times New Roman" w:cs="Times New Roman"/>
              </w:rPr>
            </w:pPr>
          </w:p>
        </w:tc>
        <w:tc>
          <w:tcPr>
            <w:tcW w:w="1701" w:type="dxa"/>
            <w:vAlign w:val="center"/>
          </w:tcPr>
          <w:p w:rsidR="00BD2238" w:rsidRPr="00DB28E7" w:rsidRDefault="00BD2238" w:rsidP="00EE0F61">
            <w:pPr>
              <w:pStyle w:val="ConsPlusNormal"/>
              <w:rPr>
                <w:rFonts w:ascii="Times New Roman" w:hAnsi="Times New Roman" w:cs="Times New Roman"/>
              </w:rPr>
            </w:pPr>
          </w:p>
        </w:tc>
        <w:tc>
          <w:tcPr>
            <w:tcW w:w="1701" w:type="dxa"/>
            <w:vAlign w:val="center"/>
          </w:tcPr>
          <w:p w:rsidR="00BD2238" w:rsidRPr="00DB28E7" w:rsidRDefault="00BD2238" w:rsidP="00EE0F61">
            <w:pPr>
              <w:pStyle w:val="ConsPlusNormal"/>
              <w:rPr>
                <w:rFonts w:ascii="Times New Roman" w:hAnsi="Times New Roman" w:cs="Times New Roman"/>
              </w:rPr>
            </w:pPr>
          </w:p>
        </w:tc>
        <w:tc>
          <w:tcPr>
            <w:tcW w:w="1332" w:type="dxa"/>
            <w:vAlign w:val="center"/>
          </w:tcPr>
          <w:p w:rsidR="00BD2238" w:rsidRPr="00DB28E7" w:rsidRDefault="00BD2238" w:rsidP="00EE0F61">
            <w:pPr>
              <w:pStyle w:val="ConsPlusNormal"/>
              <w:rPr>
                <w:rFonts w:ascii="Times New Roman" w:hAnsi="Times New Roman" w:cs="Times New Roman"/>
              </w:rPr>
            </w:pPr>
          </w:p>
        </w:tc>
        <w:tc>
          <w:tcPr>
            <w:tcW w:w="1474" w:type="dxa"/>
            <w:vAlign w:val="center"/>
          </w:tcPr>
          <w:p w:rsidR="00BD2238" w:rsidRPr="00DB28E7" w:rsidRDefault="00BD2238" w:rsidP="00EE0F61">
            <w:pPr>
              <w:pStyle w:val="ConsPlusNormal"/>
              <w:rPr>
                <w:rFonts w:ascii="Times New Roman" w:hAnsi="Times New Roman" w:cs="Times New Roman"/>
              </w:rPr>
            </w:pPr>
          </w:p>
        </w:tc>
        <w:tc>
          <w:tcPr>
            <w:tcW w:w="1474" w:type="dxa"/>
            <w:vAlign w:val="center"/>
          </w:tcPr>
          <w:p w:rsidR="00BD2238" w:rsidRPr="00DB28E7" w:rsidRDefault="00BD2238" w:rsidP="00EE0F61">
            <w:pPr>
              <w:pStyle w:val="ConsPlusNormal"/>
              <w:rPr>
                <w:rFonts w:ascii="Times New Roman" w:hAnsi="Times New Roman" w:cs="Times New Roman"/>
              </w:rPr>
            </w:pPr>
          </w:p>
        </w:tc>
        <w:tc>
          <w:tcPr>
            <w:tcW w:w="1531" w:type="dxa"/>
            <w:vAlign w:val="center"/>
          </w:tcPr>
          <w:p w:rsidR="00BD2238" w:rsidRPr="00DB28E7" w:rsidRDefault="00BD2238" w:rsidP="00EE0F61">
            <w:pPr>
              <w:pStyle w:val="ConsPlusNormal"/>
              <w:rPr>
                <w:rFonts w:ascii="Times New Roman" w:hAnsi="Times New Roman" w:cs="Times New Roman"/>
              </w:rPr>
            </w:pPr>
          </w:p>
        </w:tc>
        <w:tc>
          <w:tcPr>
            <w:tcW w:w="1644" w:type="dxa"/>
            <w:vAlign w:val="center"/>
          </w:tcPr>
          <w:p w:rsidR="00BD2238" w:rsidRPr="00DB28E7" w:rsidRDefault="00BD2238" w:rsidP="00EE0F61">
            <w:pPr>
              <w:pStyle w:val="ConsPlusNormal"/>
              <w:rPr>
                <w:rFonts w:ascii="Times New Roman" w:hAnsi="Times New Roman" w:cs="Times New Roman"/>
              </w:rPr>
            </w:pPr>
          </w:p>
        </w:tc>
        <w:tc>
          <w:tcPr>
            <w:tcW w:w="1049" w:type="dxa"/>
            <w:vAlign w:val="center"/>
          </w:tcPr>
          <w:p w:rsidR="00BD2238" w:rsidRPr="00DB28E7" w:rsidRDefault="00BD2238" w:rsidP="00EE0F61">
            <w:pPr>
              <w:pStyle w:val="ConsPlusNormal"/>
              <w:rPr>
                <w:rFonts w:ascii="Times New Roman" w:hAnsi="Times New Roman" w:cs="Times New Roman"/>
              </w:rPr>
            </w:pPr>
          </w:p>
        </w:tc>
      </w:tr>
    </w:tbl>
    <w:p w:rsidR="00BD2238" w:rsidRDefault="00BD2238" w:rsidP="00BD2238">
      <w:pPr>
        <w:pStyle w:val="ConsPlusNormal"/>
      </w:pPr>
    </w:p>
    <w:p w:rsidR="00BD2238" w:rsidRDefault="00BD2238" w:rsidP="00BD2238">
      <w:pPr>
        <w:pStyle w:val="ConsPlusNormal"/>
      </w:pPr>
    </w:p>
    <w:p w:rsidR="00BD2238" w:rsidRDefault="00BD2238" w:rsidP="00BD2238">
      <w:pPr>
        <w:pStyle w:val="ConsPlusNormal"/>
        <w:pBdr>
          <w:top w:val="single" w:sz="6" w:space="0" w:color="auto"/>
        </w:pBdr>
        <w:spacing w:before="100" w:after="100"/>
        <w:jc w:val="both"/>
        <w:rPr>
          <w:sz w:val="2"/>
          <w:szCs w:val="2"/>
        </w:rPr>
      </w:pPr>
    </w:p>
    <w:p w:rsidR="00BD2238" w:rsidRDefault="00BD2238" w:rsidP="00BD2238"/>
    <w:p w:rsidR="00665FF7" w:rsidRDefault="00665FF7">
      <w:pPr>
        <w:overflowPunct/>
        <w:autoSpaceDE/>
        <w:autoSpaceDN/>
        <w:adjustRightInd/>
        <w:spacing w:after="200" w:line="276" w:lineRule="auto"/>
        <w:textAlignment w:val="auto"/>
        <w:rPr>
          <w:highlight w:val="cyan"/>
        </w:rPr>
      </w:pPr>
    </w:p>
    <w:p w:rsidR="00665FF7" w:rsidRDefault="00665FF7">
      <w:pPr>
        <w:overflowPunct/>
        <w:autoSpaceDE/>
        <w:autoSpaceDN/>
        <w:adjustRightInd/>
        <w:spacing w:after="200" w:line="276" w:lineRule="auto"/>
        <w:textAlignment w:val="auto"/>
        <w:rPr>
          <w:highlight w:val="cyan"/>
        </w:rPr>
      </w:pPr>
    </w:p>
    <w:p w:rsidR="00665FF7" w:rsidRDefault="00665FF7">
      <w:pPr>
        <w:overflowPunct/>
        <w:autoSpaceDE/>
        <w:autoSpaceDN/>
        <w:adjustRightInd/>
        <w:spacing w:after="200" w:line="276" w:lineRule="auto"/>
        <w:textAlignment w:val="auto"/>
        <w:rPr>
          <w:highlight w:val="cyan"/>
        </w:rPr>
      </w:pPr>
    </w:p>
    <w:p w:rsidR="00665FF7" w:rsidRDefault="00665FF7">
      <w:pPr>
        <w:overflowPunct/>
        <w:autoSpaceDE/>
        <w:autoSpaceDN/>
        <w:adjustRightInd/>
        <w:spacing w:after="200" w:line="276" w:lineRule="auto"/>
        <w:textAlignment w:val="auto"/>
        <w:rPr>
          <w:highlight w:val="cyan"/>
        </w:rPr>
      </w:pPr>
    </w:p>
    <w:p w:rsidR="00665FF7" w:rsidRDefault="00665FF7">
      <w:pPr>
        <w:overflowPunct/>
        <w:autoSpaceDE/>
        <w:autoSpaceDN/>
        <w:adjustRightInd/>
        <w:spacing w:after="200" w:line="276" w:lineRule="auto"/>
        <w:textAlignment w:val="auto"/>
        <w:rPr>
          <w:highlight w:val="cyan"/>
        </w:rPr>
        <w:sectPr w:rsidR="00665FF7" w:rsidSect="00EE0F61">
          <w:pgSz w:w="16838" w:h="11906" w:orient="landscape"/>
          <w:pgMar w:top="1418" w:right="1134" w:bottom="567" w:left="993" w:header="709" w:footer="709" w:gutter="0"/>
          <w:pgNumType w:start="49"/>
          <w:cols w:space="708"/>
          <w:docGrid w:linePitch="381"/>
        </w:sectPr>
      </w:pPr>
    </w:p>
    <w:p w:rsidR="00DF35CE" w:rsidRDefault="00DF35CE" w:rsidP="00DF35CE">
      <w:pPr>
        <w:pStyle w:val="ConsPlusNormal"/>
        <w:ind w:left="5387"/>
        <w:rPr>
          <w:rFonts w:ascii="Times New Roman" w:hAnsi="Times New Roman" w:cs="Times New Roman"/>
          <w:sz w:val="28"/>
          <w:szCs w:val="28"/>
        </w:rPr>
      </w:pPr>
      <w:r>
        <w:rPr>
          <w:rFonts w:ascii="Times New Roman" w:hAnsi="Times New Roman" w:cs="Times New Roman"/>
          <w:sz w:val="28"/>
          <w:szCs w:val="28"/>
        </w:rPr>
        <w:lastRenderedPageBreak/>
        <w:t xml:space="preserve">УТВЕРЖДЕНА </w:t>
      </w:r>
    </w:p>
    <w:p w:rsidR="000E00BD" w:rsidRPr="00861F1E" w:rsidRDefault="00DF35CE" w:rsidP="00DF35CE">
      <w:pPr>
        <w:pStyle w:val="ConsPlusNormal"/>
        <w:ind w:left="5387"/>
        <w:rPr>
          <w:rFonts w:ascii="Times New Roman" w:hAnsi="Times New Roman" w:cs="Times New Roman"/>
          <w:sz w:val="28"/>
          <w:szCs w:val="28"/>
        </w:rPr>
      </w:pPr>
      <w:r>
        <w:rPr>
          <w:rFonts w:ascii="Times New Roman" w:hAnsi="Times New Roman" w:cs="Times New Roman"/>
          <w:sz w:val="28"/>
          <w:szCs w:val="28"/>
        </w:rPr>
        <w:t>п</w:t>
      </w:r>
      <w:r w:rsidR="000E00BD" w:rsidRPr="00861F1E">
        <w:rPr>
          <w:rFonts w:ascii="Times New Roman" w:hAnsi="Times New Roman" w:cs="Times New Roman"/>
          <w:sz w:val="28"/>
          <w:szCs w:val="28"/>
        </w:rPr>
        <w:t>риказом</w:t>
      </w:r>
      <w:r>
        <w:rPr>
          <w:rFonts w:ascii="Times New Roman" w:hAnsi="Times New Roman" w:cs="Times New Roman"/>
          <w:sz w:val="28"/>
          <w:szCs w:val="28"/>
        </w:rPr>
        <w:t xml:space="preserve"> </w:t>
      </w:r>
      <w:r w:rsidR="000E00BD" w:rsidRPr="00861F1E">
        <w:rPr>
          <w:rFonts w:ascii="Times New Roman" w:hAnsi="Times New Roman" w:cs="Times New Roman"/>
          <w:sz w:val="28"/>
          <w:szCs w:val="28"/>
        </w:rPr>
        <w:t>Министерства экономики</w:t>
      </w:r>
      <w:r w:rsidR="001C4C82">
        <w:rPr>
          <w:rFonts w:ascii="Times New Roman" w:hAnsi="Times New Roman" w:cs="Times New Roman"/>
          <w:sz w:val="28"/>
          <w:szCs w:val="28"/>
        </w:rPr>
        <w:br/>
        <w:t xml:space="preserve">и территориального развития </w:t>
      </w:r>
      <w:r w:rsidR="000E00BD" w:rsidRPr="00861F1E">
        <w:rPr>
          <w:rFonts w:ascii="Times New Roman" w:hAnsi="Times New Roman" w:cs="Times New Roman"/>
          <w:sz w:val="28"/>
          <w:szCs w:val="28"/>
        </w:rPr>
        <w:t>Свердловской области</w:t>
      </w:r>
    </w:p>
    <w:p w:rsidR="000E00BD" w:rsidRPr="00861F1E" w:rsidRDefault="000E00BD" w:rsidP="00DF35CE">
      <w:pPr>
        <w:pStyle w:val="ConsPlusNormal"/>
        <w:ind w:left="5387"/>
        <w:rPr>
          <w:rFonts w:ascii="Times New Roman" w:hAnsi="Times New Roman" w:cs="Times New Roman"/>
          <w:sz w:val="28"/>
          <w:szCs w:val="28"/>
        </w:rPr>
      </w:pPr>
      <w:r w:rsidRPr="00861F1E">
        <w:rPr>
          <w:rFonts w:ascii="Times New Roman" w:hAnsi="Times New Roman" w:cs="Times New Roman"/>
          <w:sz w:val="28"/>
          <w:szCs w:val="28"/>
        </w:rPr>
        <w:t>от ________ № ________</w:t>
      </w:r>
    </w:p>
    <w:p w:rsidR="000E00BD" w:rsidRPr="00861F1E" w:rsidRDefault="000E00BD" w:rsidP="000E00BD">
      <w:pPr>
        <w:pStyle w:val="ConsPlusNormal"/>
        <w:jc w:val="right"/>
        <w:rPr>
          <w:rFonts w:ascii="Times New Roman" w:hAnsi="Times New Roman" w:cs="Times New Roman"/>
          <w:sz w:val="28"/>
          <w:szCs w:val="28"/>
        </w:rPr>
      </w:pPr>
    </w:p>
    <w:p w:rsidR="00861F1E" w:rsidRDefault="00861F1E" w:rsidP="000E00BD">
      <w:pPr>
        <w:pStyle w:val="ConsPlusNormal"/>
        <w:jc w:val="center"/>
        <w:outlineLvl w:val="0"/>
        <w:rPr>
          <w:rFonts w:ascii="Times New Roman" w:hAnsi="Times New Roman" w:cs="Times New Roman"/>
          <w:b/>
          <w:sz w:val="28"/>
          <w:szCs w:val="28"/>
        </w:rPr>
      </w:pPr>
    </w:p>
    <w:p w:rsidR="004077FE" w:rsidRDefault="000E00BD" w:rsidP="000E00BD">
      <w:pPr>
        <w:pStyle w:val="ConsPlusNormal"/>
        <w:jc w:val="center"/>
        <w:outlineLvl w:val="0"/>
        <w:rPr>
          <w:rFonts w:ascii="Times New Roman" w:hAnsi="Times New Roman" w:cs="Times New Roman"/>
          <w:b/>
          <w:sz w:val="28"/>
          <w:szCs w:val="28"/>
        </w:rPr>
      </w:pPr>
      <w:r w:rsidRPr="00861F1E">
        <w:rPr>
          <w:rFonts w:ascii="Times New Roman" w:hAnsi="Times New Roman" w:cs="Times New Roman"/>
          <w:b/>
          <w:sz w:val="28"/>
          <w:szCs w:val="28"/>
        </w:rPr>
        <w:t>МЕТОДИКА</w:t>
      </w:r>
      <w:r w:rsidR="004077FE">
        <w:rPr>
          <w:rFonts w:ascii="Times New Roman" w:hAnsi="Times New Roman" w:cs="Times New Roman"/>
          <w:b/>
          <w:sz w:val="28"/>
          <w:szCs w:val="28"/>
        </w:rPr>
        <w:t xml:space="preserve"> </w:t>
      </w:r>
      <w:r w:rsidR="004077FE" w:rsidRPr="00861F1E">
        <w:rPr>
          <w:rFonts w:ascii="Times New Roman" w:hAnsi="Times New Roman" w:cs="Times New Roman"/>
          <w:b/>
          <w:sz w:val="28"/>
          <w:szCs w:val="28"/>
        </w:rPr>
        <w:t>ОЦЕНКИ</w:t>
      </w:r>
      <w:r w:rsidRPr="00861F1E">
        <w:rPr>
          <w:rFonts w:ascii="Times New Roman" w:hAnsi="Times New Roman" w:cs="Times New Roman"/>
          <w:b/>
          <w:sz w:val="28"/>
          <w:szCs w:val="28"/>
        </w:rPr>
        <w:t xml:space="preserve"> </w:t>
      </w:r>
    </w:p>
    <w:p w:rsidR="000E00BD" w:rsidRPr="00861F1E" w:rsidRDefault="000E00BD" w:rsidP="000E00BD">
      <w:pPr>
        <w:pStyle w:val="ConsPlusNormal"/>
        <w:jc w:val="center"/>
        <w:outlineLvl w:val="0"/>
        <w:rPr>
          <w:rFonts w:ascii="Times New Roman" w:hAnsi="Times New Roman" w:cs="Times New Roman"/>
          <w:b/>
          <w:sz w:val="28"/>
          <w:szCs w:val="28"/>
        </w:rPr>
      </w:pPr>
      <w:r w:rsidRPr="00861F1E">
        <w:rPr>
          <w:rFonts w:ascii="Times New Roman" w:hAnsi="Times New Roman" w:cs="Times New Roman"/>
          <w:b/>
          <w:sz w:val="28"/>
          <w:szCs w:val="28"/>
        </w:rPr>
        <w:t>стандартных издержек субъектов предпринимательской и иной экономической деятельности, возникающих в связи с исполнением требований регулирования</w:t>
      </w:r>
    </w:p>
    <w:p w:rsidR="000E00BD" w:rsidRPr="00861F1E" w:rsidRDefault="000E00BD" w:rsidP="000E00BD">
      <w:pPr>
        <w:pStyle w:val="ConsPlusNormal"/>
        <w:rPr>
          <w:rFonts w:ascii="Times New Roman" w:hAnsi="Times New Roman" w:cs="Times New Roman"/>
          <w:sz w:val="28"/>
          <w:szCs w:val="28"/>
        </w:rPr>
      </w:pPr>
    </w:p>
    <w:p w:rsidR="000E00BD" w:rsidRPr="004077FE" w:rsidRDefault="000E00BD" w:rsidP="000E00BD">
      <w:pPr>
        <w:pStyle w:val="ConsPlusNormal"/>
        <w:jc w:val="center"/>
        <w:outlineLvl w:val="0"/>
        <w:rPr>
          <w:rFonts w:ascii="Times New Roman" w:hAnsi="Times New Roman" w:cs="Times New Roman"/>
          <w:b/>
          <w:sz w:val="28"/>
          <w:szCs w:val="28"/>
        </w:rPr>
      </w:pPr>
      <w:r w:rsidRPr="004077FE">
        <w:rPr>
          <w:rFonts w:ascii="Times New Roman" w:hAnsi="Times New Roman" w:cs="Times New Roman"/>
          <w:b/>
          <w:sz w:val="28"/>
          <w:szCs w:val="28"/>
        </w:rPr>
        <w:t xml:space="preserve">Глава 1. </w:t>
      </w:r>
      <w:r w:rsidR="004077FE" w:rsidRPr="004077FE">
        <w:rPr>
          <w:rFonts w:ascii="Times New Roman" w:hAnsi="Times New Roman" w:cs="Times New Roman"/>
          <w:b/>
          <w:sz w:val="28"/>
          <w:szCs w:val="28"/>
        </w:rPr>
        <w:t>Общие положения</w:t>
      </w:r>
    </w:p>
    <w:p w:rsidR="000E00BD" w:rsidRPr="00861F1E" w:rsidRDefault="000E00BD" w:rsidP="000E00BD">
      <w:pPr>
        <w:pStyle w:val="ConsPlusNormal"/>
        <w:jc w:val="center"/>
        <w:outlineLvl w:val="0"/>
        <w:rPr>
          <w:rFonts w:ascii="Times New Roman" w:hAnsi="Times New Roman" w:cs="Times New Roman"/>
          <w:sz w:val="28"/>
          <w:szCs w:val="28"/>
        </w:rPr>
      </w:pP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1. Настоящая методика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(далее </w:t>
      </w:r>
      <w:r w:rsidR="00536FD0">
        <w:rPr>
          <w:rFonts w:ascii="Times New Roman" w:hAnsi="Times New Roman" w:cs="Times New Roman"/>
          <w:sz w:val="28"/>
          <w:szCs w:val="28"/>
        </w:rPr>
        <w:t>–</w:t>
      </w:r>
      <w:r w:rsidRPr="00861F1E">
        <w:rPr>
          <w:rFonts w:ascii="Times New Roman" w:hAnsi="Times New Roman" w:cs="Times New Roman"/>
          <w:sz w:val="28"/>
          <w:szCs w:val="28"/>
        </w:rPr>
        <w:t xml:space="preserve"> методика), содержит рекомендуемый порядок действий по организации и проведению процедуры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(далее </w:t>
      </w:r>
      <w:r w:rsidR="00536FD0" w:rsidRPr="00536FD0">
        <w:rPr>
          <w:rFonts w:ascii="Times New Roman" w:hAnsi="Times New Roman" w:cs="Times New Roman"/>
          <w:sz w:val="28"/>
          <w:szCs w:val="28"/>
        </w:rPr>
        <w:t>–</w:t>
      </w:r>
      <w:r w:rsidRPr="00861F1E">
        <w:rPr>
          <w:rFonts w:ascii="Times New Roman" w:hAnsi="Times New Roman" w:cs="Times New Roman"/>
          <w:sz w:val="28"/>
          <w:szCs w:val="28"/>
        </w:rPr>
        <w:t xml:space="preserve"> стандартные издержки), в ходе осуществления исполнительными органами государственной власти Свердловской области своих функций по нормативному правовому регулированию в соответствующих сферах деятельности.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В частности, методика применяется для оценки стандартных издержек субъектов предпринимательской и иной экономической деятельности</w:t>
      </w:r>
      <w:r w:rsidR="00D86A19">
        <w:rPr>
          <w:rFonts w:ascii="Times New Roman" w:hAnsi="Times New Roman" w:cs="Times New Roman"/>
          <w:sz w:val="28"/>
          <w:szCs w:val="28"/>
        </w:rPr>
        <w:br/>
      </w:r>
      <w:r w:rsidRPr="00861F1E">
        <w:rPr>
          <w:rFonts w:ascii="Times New Roman" w:hAnsi="Times New Roman" w:cs="Times New Roman"/>
          <w:sz w:val="28"/>
          <w:szCs w:val="28"/>
        </w:rPr>
        <w:t>при представлении отчетности в исполнительные органы государственной власти Свердловской области, получении государственных услуг, функций, субсидий</w:t>
      </w:r>
      <w:r w:rsidR="00536FD0">
        <w:rPr>
          <w:rFonts w:ascii="Times New Roman" w:hAnsi="Times New Roman" w:cs="Times New Roman"/>
          <w:sz w:val="28"/>
          <w:szCs w:val="28"/>
        </w:rPr>
        <w:br/>
      </w:r>
      <w:r w:rsidRPr="00861F1E">
        <w:rPr>
          <w:rFonts w:ascii="Times New Roman" w:hAnsi="Times New Roman" w:cs="Times New Roman"/>
          <w:sz w:val="28"/>
          <w:szCs w:val="28"/>
        </w:rPr>
        <w:t>и иных мер поддержки от исполнительных органов государственной власти Свердловской области, выполнении требований для допуска и дальнейшего осуществления определенных видов деятельности.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2. Оценка стандартных издержек проводится в отношении проектов нормативных правовых актов Свердловской области (далее </w:t>
      </w:r>
      <w:r w:rsidR="000919AC">
        <w:rPr>
          <w:rFonts w:ascii="Times New Roman" w:hAnsi="Times New Roman" w:cs="Times New Roman"/>
          <w:sz w:val="28"/>
          <w:szCs w:val="28"/>
        </w:rPr>
        <w:t>–</w:t>
      </w:r>
      <w:r w:rsidRPr="00861F1E">
        <w:rPr>
          <w:rFonts w:ascii="Times New Roman" w:hAnsi="Times New Roman" w:cs="Times New Roman"/>
          <w:sz w:val="28"/>
          <w:szCs w:val="28"/>
        </w:rPr>
        <w:t xml:space="preserve"> проекты актов) в ходе осуществления процедуры оценки регулирующего воздействия (далее – ОРВ</w:t>
      </w:r>
      <w:proofErr w:type="gramStart"/>
      <w:r w:rsidRPr="00861F1E">
        <w:rPr>
          <w:rFonts w:ascii="Times New Roman" w:hAnsi="Times New Roman" w:cs="Times New Roman"/>
          <w:sz w:val="28"/>
          <w:szCs w:val="28"/>
        </w:rPr>
        <w:t>),</w:t>
      </w:r>
      <w:r w:rsidR="00536FD0">
        <w:rPr>
          <w:rFonts w:ascii="Times New Roman" w:hAnsi="Times New Roman" w:cs="Times New Roman"/>
          <w:sz w:val="28"/>
          <w:szCs w:val="28"/>
        </w:rPr>
        <w:br/>
      </w:r>
      <w:r w:rsidRPr="00861F1E">
        <w:rPr>
          <w:rFonts w:ascii="Times New Roman" w:hAnsi="Times New Roman" w:cs="Times New Roman"/>
          <w:sz w:val="28"/>
          <w:szCs w:val="28"/>
        </w:rPr>
        <w:t>а</w:t>
      </w:r>
      <w:proofErr w:type="gramEnd"/>
      <w:r w:rsidRPr="00861F1E">
        <w:rPr>
          <w:rFonts w:ascii="Times New Roman" w:hAnsi="Times New Roman" w:cs="Times New Roman"/>
          <w:sz w:val="28"/>
          <w:szCs w:val="28"/>
        </w:rPr>
        <w:t xml:space="preserve"> также действующих нормативных правовых актов Свердловской области</w:t>
      </w:r>
      <w:r w:rsidR="00536FD0">
        <w:rPr>
          <w:rFonts w:ascii="Times New Roman" w:hAnsi="Times New Roman" w:cs="Times New Roman"/>
          <w:sz w:val="28"/>
          <w:szCs w:val="28"/>
        </w:rPr>
        <w:br/>
      </w:r>
      <w:r w:rsidRPr="00861F1E">
        <w:rPr>
          <w:rFonts w:ascii="Times New Roman" w:hAnsi="Times New Roman" w:cs="Times New Roman"/>
          <w:sz w:val="28"/>
          <w:szCs w:val="28"/>
        </w:rPr>
        <w:t xml:space="preserve">(далее </w:t>
      </w:r>
      <w:r w:rsidR="00536FD0" w:rsidRPr="00536FD0">
        <w:rPr>
          <w:rFonts w:ascii="Times New Roman" w:hAnsi="Times New Roman" w:cs="Times New Roman"/>
          <w:sz w:val="28"/>
          <w:szCs w:val="28"/>
        </w:rPr>
        <w:t>–</w:t>
      </w:r>
      <w:r w:rsidRPr="00861F1E">
        <w:rPr>
          <w:rFonts w:ascii="Times New Roman" w:hAnsi="Times New Roman" w:cs="Times New Roman"/>
          <w:sz w:val="28"/>
          <w:szCs w:val="28"/>
        </w:rPr>
        <w:t xml:space="preserve"> акты) в ходе экспертизы.</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В ходе проведения ОРВ должны быть установлены положения, приводящие к возникновению у субъектов предпринимательской и иной экономической деятельности расходов, связанных с необходимостью соблюдения установленных требований регулирования. Количественная (монетарная) оценка таких расходов проводится с использованием модели стандартных издержек путем оценки издержек на выполнение участниками регулируемых отношений типовых действий, необходимых для выполнения требований со стороны государства.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lastRenderedPageBreak/>
        <w:t>Оценка стандартных издержек на выполнение установленных требований осуществляется в отношении актов и проектов актов в расчете на 1 календарный год.</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 Расчет стандартных издержек основывается на произведении затрачиваемого рабочего времени на осуществление действий, необходимых</w:t>
      </w:r>
      <w:r w:rsidR="00D86A19">
        <w:rPr>
          <w:rFonts w:ascii="Times New Roman" w:hAnsi="Times New Roman" w:cs="Times New Roman"/>
          <w:sz w:val="28"/>
          <w:szCs w:val="28"/>
        </w:rPr>
        <w:br/>
      </w:r>
      <w:r w:rsidRPr="00861F1E">
        <w:rPr>
          <w:rFonts w:ascii="Times New Roman" w:hAnsi="Times New Roman" w:cs="Times New Roman"/>
          <w:sz w:val="28"/>
          <w:szCs w:val="28"/>
        </w:rPr>
        <w:t>для выполнения установленных государством требований, и ставки заработной платы персонала, занятого реализацией требований.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Стандартные издержки состоят из информационных и содержательных издержек субъектов предпринимательской и иной экономической деятельности.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проекта акта, в том числе затраты</w:t>
      </w:r>
      <w:r w:rsidR="00D86A19">
        <w:rPr>
          <w:rFonts w:ascii="Times New Roman" w:hAnsi="Times New Roman" w:cs="Times New Roman"/>
          <w:sz w:val="28"/>
          <w:szCs w:val="28"/>
        </w:rPr>
        <w:br/>
      </w:r>
      <w:r w:rsidRPr="00861F1E">
        <w:rPr>
          <w:rFonts w:ascii="Times New Roman" w:hAnsi="Times New Roman" w:cs="Times New Roman"/>
          <w:sz w:val="28"/>
          <w:szCs w:val="28"/>
        </w:rPr>
        <w:t>на поддержание готовности представить необходимую информацию по запросу</w:t>
      </w:r>
      <w:r w:rsidR="00536FD0">
        <w:rPr>
          <w:rFonts w:ascii="Times New Roman" w:hAnsi="Times New Roman" w:cs="Times New Roman"/>
          <w:sz w:val="28"/>
          <w:szCs w:val="28"/>
        </w:rPr>
        <w:br/>
      </w:r>
      <w:r w:rsidRPr="00861F1E">
        <w:rPr>
          <w:rFonts w:ascii="Times New Roman" w:hAnsi="Times New Roman" w:cs="Times New Roman"/>
          <w:sz w:val="28"/>
          <w:szCs w:val="28"/>
        </w:rPr>
        <w:t>со стороны органов власти или их уполномоченных представителей.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Содержательные издержки регулирования включают в себя затраты</w:t>
      </w:r>
      <w:r w:rsidR="00536FD0">
        <w:rPr>
          <w:rFonts w:ascii="Times New Roman" w:hAnsi="Times New Roman" w:cs="Times New Roman"/>
          <w:sz w:val="28"/>
          <w:szCs w:val="28"/>
        </w:rPr>
        <w:br/>
      </w:r>
      <w:r w:rsidRPr="00861F1E">
        <w:rPr>
          <w:rFonts w:ascii="Times New Roman" w:hAnsi="Times New Roman" w:cs="Times New Roman"/>
          <w:sz w:val="28"/>
          <w:szCs w:val="28"/>
        </w:rPr>
        <w:t>на реализацию положений проекта акта, не связанные с выполнением информационных требований. Содержательные издержки разделяются</w:t>
      </w:r>
      <w:r w:rsidR="00536FD0">
        <w:rPr>
          <w:rFonts w:ascii="Times New Roman" w:hAnsi="Times New Roman" w:cs="Times New Roman"/>
          <w:sz w:val="28"/>
          <w:szCs w:val="28"/>
        </w:rPr>
        <w:br/>
      </w:r>
      <w:r w:rsidRPr="00861F1E">
        <w:rPr>
          <w:rFonts w:ascii="Times New Roman" w:hAnsi="Times New Roman" w:cs="Times New Roman"/>
          <w:sz w:val="28"/>
          <w:szCs w:val="28"/>
        </w:rPr>
        <w:t>на единовременные, осуществляемые в момент выполнения требований акта, проекта акта, и долгосрочные, регулярно осуществляемые на протяжении всего срока действия требования.</w:t>
      </w:r>
    </w:p>
    <w:p w:rsidR="000E00BD" w:rsidRPr="00861F1E" w:rsidRDefault="000E00BD" w:rsidP="000E00BD">
      <w:pPr>
        <w:pStyle w:val="ConsPlusNormal"/>
        <w:ind w:firstLine="540"/>
        <w:jc w:val="both"/>
        <w:rPr>
          <w:rFonts w:ascii="Times New Roman" w:hAnsi="Times New Roman" w:cs="Times New Roman"/>
          <w:sz w:val="28"/>
          <w:szCs w:val="28"/>
        </w:rPr>
      </w:pPr>
    </w:p>
    <w:p w:rsidR="000E00BD" w:rsidRPr="00C6381E" w:rsidRDefault="000E00BD" w:rsidP="000E00BD">
      <w:pPr>
        <w:pStyle w:val="ConsPlusNormal"/>
        <w:jc w:val="center"/>
        <w:rPr>
          <w:rFonts w:ascii="Times New Roman" w:hAnsi="Times New Roman" w:cs="Times New Roman"/>
          <w:b/>
          <w:sz w:val="28"/>
          <w:szCs w:val="28"/>
        </w:rPr>
      </w:pPr>
      <w:r w:rsidRPr="00C6381E">
        <w:rPr>
          <w:rFonts w:ascii="Times New Roman" w:hAnsi="Times New Roman" w:cs="Times New Roman"/>
          <w:b/>
          <w:sz w:val="28"/>
          <w:szCs w:val="28"/>
        </w:rPr>
        <w:t xml:space="preserve">Глава 2. </w:t>
      </w:r>
      <w:r w:rsidR="00C6381E" w:rsidRPr="00C6381E">
        <w:rPr>
          <w:rFonts w:ascii="Times New Roman" w:hAnsi="Times New Roman" w:cs="Times New Roman"/>
          <w:b/>
          <w:sz w:val="28"/>
          <w:szCs w:val="28"/>
        </w:rPr>
        <w:t>М</w:t>
      </w:r>
      <w:r w:rsidR="009779A4">
        <w:rPr>
          <w:rFonts w:ascii="Times New Roman" w:hAnsi="Times New Roman" w:cs="Times New Roman"/>
          <w:b/>
          <w:sz w:val="28"/>
          <w:szCs w:val="28"/>
        </w:rPr>
        <w:t>етодология расче</w:t>
      </w:r>
      <w:r w:rsidR="00C6381E" w:rsidRPr="00C6381E">
        <w:rPr>
          <w:rFonts w:ascii="Times New Roman" w:hAnsi="Times New Roman" w:cs="Times New Roman"/>
          <w:b/>
          <w:sz w:val="28"/>
          <w:szCs w:val="28"/>
        </w:rPr>
        <w:t>та информационных издержек</w:t>
      </w:r>
    </w:p>
    <w:p w:rsidR="000E00BD" w:rsidRPr="00861F1E" w:rsidRDefault="000E00BD" w:rsidP="000E00BD">
      <w:pPr>
        <w:pStyle w:val="ConsPlusNormal"/>
        <w:jc w:val="center"/>
        <w:rPr>
          <w:rFonts w:ascii="Times New Roman" w:hAnsi="Times New Roman" w:cs="Times New Roman"/>
          <w:sz w:val="28"/>
          <w:szCs w:val="28"/>
        </w:rPr>
      </w:pP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4. Проведение оценки информационных издержек предполагает последовательную реализацию следующих этапов:</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выделение информационных требований из текста проекта акта;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детализация информационных требований до уровня информационных элементов;</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 определение показателя масштаба информационных требований;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4) определение частоты выполнения информационных требований;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5) определение затрат рабочего времени, необходимых на выполнение информационных требований;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6) определение стоимости приобретений, необходимых для выполнения информационных требований;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7) расчет суммы информационных издержек.</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5. В целях выделения из текста проекта акта информационного требования необходимо определить установленное им требование к субъектам предпринимательской и иной экономической деятельности о представлении государственному органу власти или уполномоченной им организации определенной информации либо об обеспечении условий для беспрепятственного получения необходимой информации о деятельности субъекта предпринимательской и иной экономической деятельности.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Процесс выделения информационных требований включает в себя поиск информационных требований, указанных в тексте акта, проекта акта, которые удовлетворяют всем следующим условиям:</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lastRenderedPageBreak/>
        <w:t>1) распространяются на субъекты предпринимательской и иной экономической деятельности;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предполагают подготовку (представление) информации в органы власти, передача которой осуществляется лично, по почте, электронными и другими средствами связи.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Наиболее </w:t>
      </w:r>
      <w:r w:rsidR="00861F1E" w:rsidRPr="00861F1E">
        <w:rPr>
          <w:rFonts w:ascii="Times New Roman" w:hAnsi="Times New Roman" w:cs="Times New Roman"/>
          <w:sz w:val="28"/>
          <w:szCs w:val="28"/>
        </w:rPr>
        <w:t>распростран</w:t>
      </w:r>
      <w:r w:rsidR="00EC213D">
        <w:rPr>
          <w:rFonts w:ascii="Times New Roman" w:hAnsi="Times New Roman" w:cs="Times New Roman"/>
          <w:sz w:val="28"/>
          <w:szCs w:val="28"/>
        </w:rPr>
        <w:t>е</w:t>
      </w:r>
      <w:r w:rsidR="00861F1E" w:rsidRPr="00861F1E">
        <w:rPr>
          <w:rFonts w:ascii="Times New Roman" w:hAnsi="Times New Roman" w:cs="Times New Roman"/>
          <w:sz w:val="28"/>
          <w:szCs w:val="28"/>
        </w:rPr>
        <w:t>нными</w:t>
      </w:r>
      <w:r w:rsidRPr="00861F1E">
        <w:rPr>
          <w:rFonts w:ascii="Times New Roman" w:hAnsi="Times New Roman" w:cs="Times New Roman"/>
          <w:sz w:val="28"/>
          <w:szCs w:val="28"/>
        </w:rPr>
        <w:t xml:space="preserve"> типами информационных требований является 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6. В целях детализации информационного требования рекомендуется формировать исчерпывающий перечень </w:t>
      </w:r>
      <w:proofErr w:type="spellStart"/>
      <w:r w:rsidRPr="00861F1E">
        <w:rPr>
          <w:rFonts w:ascii="Times New Roman" w:hAnsi="Times New Roman" w:cs="Times New Roman"/>
          <w:sz w:val="28"/>
          <w:szCs w:val="28"/>
        </w:rPr>
        <w:t>недублирующих</w:t>
      </w:r>
      <w:proofErr w:type="spellEnd"/>
      <w:r w:rsidRPr="00861F1E">
        <w:rPr>
          <w:rFonts w:ascii="Times New Roman" w:hAnsi="Times New Roman" w:cs="Times New Roman"/>
          <w:sz w:val="28"/>
          <w:szCs w:val="28"/>
        </w:rPr>
        <w:t xml:space="preserve"> друг друга информационных элементов, на которые можно разделить информационное требование.</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К типовым информационным элементам относятся: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документы субъектов предпринимательской и иной экономической деятельности, оригиналы которых уже готовы независимо от требований органов власти, указанных в исследуемом акте, проекте акта;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2) документы, которые субъекты предпринимательской и иной экономической деятельности готовят самостоятельно для представления (хранения) в органы власти, в том числе </w:t>
      </w:r>
      <w:r w:rsidR="00861F1E" w:rsidRPr="00861F1E">
        <w:rPr>
          <w:rFonts w:ascii="Times New Roman" w:hAnsi="Times New Roman" w:cs="Times New Roman"/>
          <w:sz w:val="28"/>
          <w:szCs w:val="28"/>
        </w:rPr>
        <w:t>отч</w:t>
      </w:r>
      <w:r w:rsidR="00EC213D">
        <w:rPr>
          <w:rFonts w:ascii="Times New Roman" w:hAnsi="Times New Roman" w:cs="Times New Roman"/>
          <w:sz w:val="28"/>
          <w:szCs w:val="28"/>
        </w:rPr>
        <w:t>е</w:t>
      </w:r>
      <w:r w:rsidR="00861F1E" w:rsidRPr="00861F1E">
        <w:rPr>
          <w:rFonts w:ascii="Times New Roman" w:hAnsi="Times New Roman" w:cs="Times New Roman"/>
          <w:sz w:val="28"/>
          <w:szCs w:val="28"/>
        </w:rPr>
        <w:t>тность</w:t>
      </w:r>
      <w:r w:rsidRPr="00861F1E">
        <w:rPr>
          <w:rFonts w:ascii="Times New Roman" w:hAnsi="Times New Roman" w:cs="Times New Roman"/>
          <w:sz w:val="28"/>
          <w:szCs w:val="28"/>
        </w:rPr>
        <w:t>, заявки, уведомления;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 документы, которые субъекты предпринимательской и иной экономической деятельности готовят совместно с третьими лицами, в том числе органами власти, для представления (хранения) в органы власти, включая справки, результаты экспертиз, разрешения.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7. В целях определения масштаба информационного требования (информационного элемента) необходимо установить количество объектов (организаций, сотрудников, событий), на которых направлено регулирование</w:t>
      </w:r>
      <w:r w:rsidR="00536FD0">
        <w:rPr>
          <w:rFonts w:ascii="Times New Roman" w:hAnsi="Times New Roman" w:cs="Times New Roman"/>
          <w:sz w:val="28"/>
          <w:szCs w:val="28"/>
        </w:rPr>
        <w:br/>
      </w:r>
      <w:r w:rsidRPr="00861F1E">
        <w:rPr>
          <w:rFonts w:ascii="Times New Roman" w:hAnsi="Times New Roman" w:cs="Times New Roman"/>
          <w:sz w:val="28"/>
          <w:szCs w:val="28"/>
        </w:rPr>
        <w:t>с точки зрения необходимости выполнения информационного требования (представления информационного элемента).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Значения показателей масштаба определяются на основе данных официальной статистики, представленных на официальных сайтах Федеральной службы государственной статистики, Территориального органа Федеральной службы государственной статистики по Свердловской области и иных ресурсах органов государственной власти.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8. При определении частоты выполнения информационного требования (представления информационного элемента) устанавливается количество выполнений информационного требования (представлений информационных элементов) за календарный год.</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9. В целях определения затрат рабочего времени, необходимых на выполнение информационного требования, складываются затраты рабочего времени</w:t>
      </w:r>
      <w:r w:rsidR="00536FD0">
        <w:rPr>
          <w:rFonts w:ascii="Times New Roman" w:hAnsi="Times New Roman" w:cs="Times New Roman"/>
          <w:sz w:val="28"/>
          <w:szCs w:val="28"/>
        </w:rPr>
        <w:br/>
      </w:r>
      <w:r w:rsidRPr="00861F1E">
        <w:rPr>
          <w:rFonts w:ascii="Times New Roman" w:hAnsi="Times New Roman" w:cs="Times New Roman"/>
          <w:sz w:val="28"/>
          <w:szCs w:val="28"/>
        </w:rPr>
        <w:t>на выполнение всех действий, необходимых для представления информационных элементов, входящих в соответствующее информационное требование.</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Могут быть выделены следующие блоки действий: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подготовка (формирование) и представление документа (сведений);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получение (поиск) и представление документа;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lastRenderedPageBreak/>
        <w:t>3) получение документа у третьих лиц и представление его в государственный орган в пакете с иными документами;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4) получение (поиск), копирование и представление в государственный орган копии ранее подготовленного документа.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Затраты рабочего времени на выполнение действий определяются на основе тематических исследований и данных из опубликованных научных статей</w:t>
      </w:r>
      <w:r w:rsidR="00536FD0">
        <w:rPr>
          <w:rFonts w:ascii="Times New Roman" w:hAnsi="Times New Roman" w:cs="Times New Roman"/>
          <w:sz w:val="28"/>
          <w:szCs w:val="28"/>
        </w:rPr>
        <w:br/>
      </w:r>
      <w:r w:rsidRPr="00861F1E">
        <w:rPr>
          <w:rFonts w:ascii="Times New Roman" w:hAnsi="Times New Roman" w:cs="Times New Roman"/>
          <w:sz w:val="28"/>
          <w:szCs w:val="28"/>
        </w:rPr>
        <w:t xml:space="preserve">с обязательным указанием источников, а также агрегации мнений специалистов, обладающих </w:t>
      </w:r>
      <w:r w:rsidR="00861F1E" w:rsidRPr="00861F1E">
        <w:rPr>
          <w:rFonts w:ascii="Times New Roman" w:hAnsi="Times New Roman" w:cs="Times New Roman"/>
          <w:sz w:val="28"/>
          <w:szCs w:val="28"/>
        </w:rPr>
        <w:t>подтвержд</w:t>
      </w:r>
      <w:r w:rsidR="00EC213D">
        <w:rPr>
          <w:rFonts w:ascii="Times New Roman" w:hAnsi="Times New Roman" w:cs="Times New Roman"/>
          <w:sz w:val="28"/>
          <w:szCs w:val="28"/>
        </w:rPr>
        <w:t>е</w:t>
      </w:r>
      <w:r w:rsidR="00861F1E" w:rsidRPr="00861F1E">
        <w:rPr>
          <w:rFonts w:ascii="Times New Roman" w:hAnsi="Times New Roman" w:cs="Times New Roman"/>
          <w:sz w:val="28"/>
          <w:szCs w:val="28"/>
        </w:rPr>
        <w:t>нным</w:t>
      </w:r>
      <w:r w:rsidRPr="00861F1E">
        <w:rPr>
          <w:rFonts w:ascii="Times New Roman" w:hAnsi="Times New Roman" w:cs="Times New Roman"/>
          <w:sz w:val="28"/>
          <w:szCs w:val="28"/>
        </w:rPr>
        <w:t xml:space="preserve"> опытом работы и (или) научными публикациями по исследуемому вопросу (далее </w:t>
      </w:r>
      <w:r w:rsidR="000919AC">
        <w:rPr>
          <w:rFonts w:ascii="Times New Roman" w:hAnsi="Times New Roman" w:cs="Times New Roman"/>
          <w:sz w:val="28"/>
          <w:szCs w:val="28"/>
        </w:rPr>
        <w:t>–</w:t>
      </w:r>
      <w:r w:rsidRPr="00861F1E">
        <w:rPr>
          <w:rFonts w:ascii="Times New Roman" w:hAnsi="Times New Roman" w:cs="Times New Roman"/>
          <w:sz w:val="28"/>
          <w:szCs w:val="28"/>
        </w:rPr>
        <w:t xml:space="preserve"> экспертная оценка).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В случае если масштаб и (или) частота выполнения информационного требования и масштаб и (или) частота представления входящих в него информационных элементов отличаются, для подобного информационного требования определяются затраты рабочего времени с </w:t>
      </w:r>
      <w:r w:rsidR="00861F1E" w:rsidRPr="00861F1E">
        <w:rPr>
          <w:rFonts w:ascii="Times New Roman" w:hAnsi="Times New Roman" w:cs="Times New Roman"/>
          <w:sz w:val="28"/>
          <w:szCs w:val="28"/>
        </w:rPr>
        <w:t>уч</w:t>
      </w:r>
      <w:r w:rsidR="00EC213D">
        <w:rPr>
          <w:rFonts w:ascii="Times New Roman" w:hAnsi="Times New Roman" w:cs="Times New Roman"/>
          <w:sz w:val="28"/>
          <w:szCs w:val="28"/>
        </w:rPr>
        <w:t>е</w:t>
      </w:r>
      <w:r w:rsidR="00861F1E" w:rsidRPr="00861F1E">
        <w:rPr>
          <w:rFonts w:ascii="Times New Roman" w:hAnsi="Times New Roman" w:cs="Times New Roman"/>
          <w:sz w:val="28"/>
          <w:szCs w:val="28"/>
        </w:rPr>
        <w:t>том</w:t>
      </w:r>
      <w:r w:rsidRPr="00861F1E">
        <w:rPr>
          <w:rFonts w:ascii="Times New Roman" w:hAnsi="Times New Roman" w:cs="Times New Roman"/>
          <w:sz w:val="28"/>
          <w:szCs w:val="28"/>
        </w:rPr>
        <w:t xml:space="preserve"> показателя масштаба и частоты каждого входящего в него информационного элемента.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Затраты рабочего времени, необходимого на выполнение информационных требований, в указанных выше случаях рассчитываются </w:t>
      </w:r>
      <w:r w:rsidR="00861F1E" w:rsidRPr="00861F1E">
        <w:rPr>
          <w:rFonts w:ascii="Times New Roman" w:hAnsi="Times New Roman" w:cs="Times New Roman"/>
          <w:sz w:val="28"/>
          <w:szCs w:val="28"/>
        </w:rPr>
        <w:t>пут</w:t>
      </w:r>
      <w:r w:rsidR="00EC213D">
        <w:rPr>
          <w:rFonts w:ascii="Times New Roman" w:hAnsi="Times New Roman" w:cs="Times New Roman"/>
          <w:sz w:val="28"/>
          <w:szCs w:val="28"/>
        </w:rPr>
        <w:t>е</w:t>
      </w:r>
      <w:r w:rsidR="00861F1E" w:rsidRPr="00861F1E">
        <w:rPr>
          <w:rFonts w:ascii="Times New Roman" w:hAnsi="Times New Roman" w:cs="Times New Roman"/>
          <w:sz w:val="28"/>
          <w:szCs w:val="28"/>
        </w:rPr>
        <w:t>м</w:t>
      </w:r>
      <w:r w:rsidRPr="00861F1E">
        <w:rPr>
          <w:rFonts w:ascii="Times New Roman" w:hAnsi="Times New Roman" w:cs="Times New Roman"/>
          <w:sz w:val="28"/>
          <w:szCs w:val="28"/>
        </w:rPr>
        <w:t xml:space="preserve"> суммирования</w:t>
      </w:r>
      <w:r w:rsidR="00536FD0">
        <w:rPr>
          <w:rFonts w:ascii="Times New Roman" w:hAnsi="Times New Roman" w:cs="Times New Roman"/>
          <w:sz w:val="28"/>
          <w:szCs w:val="28"/>
        </w:rPr>
        <w:br/>
      </w:r>
      <w:r w:rsidRPr="00861F1E">
        <w:rPr>
          <w:rFonts w:ascii="Times New Roman" w:hAnsi="Times New Roman" w:cs="Times New Roman"/>
          <w:sz w:val="28"/>
          <w:szCs w:val="28"/>
        </w:rPr>
        <w:t>по каждому информационному требованию затрат рабочего времени</w:t>
      </w:r>
      <w:r w:rsidR="001C4C82">
        <w:rPr>
          <w:rFonts w:ascii="Times New Roman" w:hAnsi="Times New Roman" w:cs="Times New Roman"/>
          <w:sz w:val="28"/>
          <w:szCs w:val="28"/>
        </w:rPr>
        <w:br/>
      </w:r>
      <w:r w:rsidRPr="00861F1E">
        <w:rPr>
          <w:rFonts w:ascii="Times New Roman" w:hAnsi="Times New Roman" w:cs="Times New Roman"/>
          <w:sz w:val="28"/>
          <w:szCs w:val="28"/>
        </w:rPr>
        <w:t xml:space="preserve">на представление информационных элементов, которые в него входят, с </w:t>
      </w:r>
      <w:r w:rsidR="00861F1E" w:rsidRPr="00861F1E">
        <w:rPr>
          <w:rFonts w:ascii="Times New Roman" w:hAnsi="Times New Roman" w:cs="Times New Roman"/>
          <w:sz w:val="28"/>
          <w:szCs w:val="28"/>
        </w:rPr>
        <w:t>уч</w:t>
      </w:r>
      <w:r w:rsidR="00EC213D">
        <w:rPr>
          <w:rFonts w:ascii="Times New Roman" w:hAnsi="Times New Roman" w:cs="Times New Roman"/>
          <w:sz w:val="28"/>
          <w:szCs w:val="28"/>
        </w:rPr>
        <w:t>е</w:t>
      </w:r>
      <w:r w:rsidR="00861F1E" w:rsidRPr="00861F1E">
        <w:rPr>
          <w:rFonts w:ascii="Times New Roman" w:hAnsi="Times New Roman" w:cs="Times New Roman"/>
          <w:sz w:val="28"/>
          <w:szCs w:val="28"/>
        </w:rPr>
        <w:t>том</w:t>
      </w:r>
      <w:r w:rsidRPr="00861F1E">
        <w:rPr>
          <w:rFonts w:ascii="Times New Roman" w:hAnsi="Times New Roman" w:cs="Times New Roman"/>
          <w:sz w:val="28"/>
          <w:szCs w:val="28"/>
        </w:rPr>
        <w:t xml:space="preserve"> показателей масштаба и частоты, найденных на предыдущих этапах (</w:t>
      </w:r>
      <w:r w:rsidRPr="00861F1E">
        <w:rPr>
          <w:rFonts w:ascii="Times New Roman" w:hAnsi="Times New Roman" w:cs="Times New Roman"/>
          <w:position w:val="-10"/>
          <w:sz w:val="28"/>
          <w:szCs w:val="28"/>
        </w:rPr>
        <w:object w:dxaOrig="3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6.5pt" o:ole="">
            <v:imagedata r:id="rId15" o:title=""/>
          </v:shape>
          <o:OLEObject Type="Embed" ProgID="Equation.3" ShapeID="_x0000_i1025" DrawAspect="Content" ObjectID="_1582981051" r:id="rId16"/>
        </w:object>
      </w:r>
      <w:r w:rsidRPr="00861F1E">
        <w:rPr>
          <w:rFonts w:ascii="Times New Roman" w:hAnsi="Times New Roman" w:cs="Times New Roman"/>
          <w:sz w:val="28"/>
          <w:szCs w:val="28"/>
        </w:rPr>
        <w:t>).</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10. В целях определения затрат на приобретения, необходимые</w:t>
      </w:r>
      <w:r w:rsidR="00536FD0">
        <w:rPr>
          <w:rFonts w:ascii="Times New Roman" w:hAnsi="Times New Roman" w:cs="Times New Roman"/>
          <w:sz w:val="28"/>
          <w:szCs w:val="28"/>
        </w:rPr>
        <w:br/>
      </w:r>
      <w:r w:rsidRPr="00861F1E">
        <w:rPr>
          <w:rFonts w:ascii="Times New Roman" w:hAnsi="Times New Roman" w:cs="Times New Roman"/>
          <w:sz w:val="28"/>
          <w:szCs w:val="28"/>
        </w:rPr>
        <w:t xml:space="preserve">для выполнения каждого информационного требования, с </w:t>
      </w:r>
      <w:r w:rsidR="00861F1E" w:rsidRPr="00861F1E">
        <w:rPr>
          <w:rFonts w:ascii="Times New Roman" w:hAnsi="Times New Roman" w:cs="Times New Roman"/>
          <w:sz w:val="28"/>
          <w:szCs w:val="28"/>
        </w:rPr>
        <w:t>уч</w:t>
      </w:r>
      <w:r w:rsidR="00EC213D">
        <w:rPr>
          <w:rFonts w:ascii="Times New Roman" w:hAnsi="Times New Roman" w:cs="Times New Roman"/>
          <w:sz w:val="28"/>
          <w:szCs w:val="28"/>
        </w:rPr>
        <w:t>е</w:t>
      </w:r>
      <w:r w:rsidR="00861F1E" w:rsidRPr="00861F1E">
        <w:rPr>
          <w:rFonts w:ascii="Times New Roman" w:hAnsi="Times New Roman" w:cs="Times New Roman"/>
          <w:sz w:val="28"/>
          <w:szCs w:val="28"/>
        </w:rPr>
        <w:t>том</w:t>
      </w:r>
      <w:r w:rsidRPr="00861F1E">
        <w:rPr>
          <w:rFonts w:ascii="Times New Roman" w:hAnsi="Times New Roman" w:cs="Times New Roman"/>
          <w:sz w:val="28"/>
          <w:szCs w:val="28"/>
        </w:rPr>
        <w:t xml:space="preserve"> показателя масштаба и частоты каждого входящего в него информационного элемента следует суммировать затраты на приобретения, необходимые для представления каждого информационного элемента.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В состав приобретений, необходимых для выполнения информационного требования (представления информационного элемента), включаются товары, работы, услуги, приобретаемые исключительно в целях выполнения информационного требования (представления информационного элемента).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Наиболее </w:t>
      </w:r>
      <w:r w:rsidR="00861F1E" w:rsidRPr="00861F1E">
        <w:rPr>
          <w:rFonts w:ascii="Times New Roman" w:hAnsi="Times New Roman" w:cs="Times New Roman"/>
          <w:sz w:val="28"/>
          <w:szCs w:val="28"/>
        </w:rPr>
        <w:t>распростран</w:t>
      </w:r>
      <w:r w:rsidR="00EC213D">
        <w:rPr>
          <w:rFonts w:ascii="Times New Roman" w:hAnsi="Times New Roman" w:cs="Times New Roman"/>
          <w:sz w:val="28"/>
          <w:szCs w:val="28"/>
        </w:rPr>
        <w:t>е</w:t>
      </w:r>
      <w:r w:rsidR="00861F1E" w:rsidRPr="00861F1E">
        <w:rPr>
          <w:rFonts w:ascii="Times New Roman" w:hAnsi="Times New Roman" w:cs="Times New Roman"/>
          <w:sz w:val="28"/>
          <w:szCs w:val="28"/>
        </w:rPr>
        <w:t>нные</w:t>
      </w:r>
      <w:r w:rsidRPr="00861F1E">
        <w:rPr>
          <w:rFonts w:ascii="Times New Roman" w:hAnsi="Times New Roman" w:cs="Times New Roman"/>
          <w:sz w:val="28"/>
          <w:szCs w:val="28"/>
        </w:rPr>
        <w:t xml:space="preserve"> типы приобретений: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специфическое оборудование (измерительные приборы, датчики);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специфические услуги (курсы повышения квалификации работников);</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 затраты на государственную пошлину и иные обязательные платежи</w:t>
      </w:r>
      <w:r w:rsidR="00536FD0">
        <w:rPr>
          <w:rFonts w:ascii="Times New Roman" w:hAnsi="Times New Roman" w:cs="Times New Roman"/>
          <w:sz w:val="28"/>
          <w:szCs w:val="28"/>
        </w:rPr>
        <w:br/>
      </w:r>
      <w:r w:rsidRPr="00861F1E">
        <w:rPr>
          <w:rFonts w:ascii="Times New Roman" w:hAnsi="Times New Roman" w:cs="Times New Roman"/>
          <w:sz w:val="28"/>
          <w:szCs w:val="28"/>
        </w:rPr>
        <w:t>на получение, в том числе государственных услуг;</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4) расходные материалы на выполнение требования.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В перечень приобретений для выполнения информационных требований</w:t>
      </w:r>
      <w:r w:rsidR="00536FD0">
        <w:rPr>
          <w:rFonts w:ascii="Times New Roman" w:hAnsi="Times New Roman" w:cs="Times New Roman"/>
          <w:sz w:val="28"/>
          <w:szCs w:val="28"/>
        </w:rPr>
        <w:br/>
      </w:r>
      <w:r w:rsidRPr="00861F1E">
        <w:rPr>
          <w:rFonts w:ascii="Times New Roman" w:hAnsi="Times New Roman" w:cs="Times New Roman"/>
          <w:sz w:val="28"/>
          <w:szCs w:val="28"/>
        </w:rPr>
        <w:t>не включаются: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товары, работы, услуги общего назначения, приобретение которых учитывается в составе накладных расходов, в том числе оргтехника, мебель, услуги информационно</w:t>
      </w:r>
      <w:r w:rsidR="0011359C" w:rsidRPr="0011359C">
        <w:rPr>
          <w:rFonts w:ascii="Times New Roman" w:hAnsi="Times New Roman" w:cs="Times New Roman"/>
          <w:sz w:val="28"/>
          <w:szCs w:val="28"/>
        </w:rPr>
        <w:t> </w:t>
      </w:r>
      <w:r w:rsidRPr="00861F1E">
        <w:rPr>
          <w:rFonts w:ascii="Times New Roman" w:hAnsi="Times New Roman" w:cs="Times New Roman"/>
          <w:sz w:val="28"/>
          <w:szCs w:val="28"/>
        </w:rPr>
        <w:t>-</w:t>
      </w:r>
      <w:r w:rsidR="0011359C" w:rsidRPr="0011359C">
        <w:rPr>
          <w:rFonts w:ascii="Times New Roman" w:hAnsi="Times New Roman" w:cs="Times New Roman"/>
          <w:sz w:val="28"/>
          <w:szCs w:val="28"/>
        </w:rPr>
        <w:t> </w:t>
      </w:r>
      <w:r w:rsidRPr="00861F1E">
        <w:rPr>
          <w:rFonts w:ascii="Times New Roman" w:hAnsi="Times New Roman" w:cs="Times New Roman"/>
          <w:sz w:val="28"/>
          <w:szCs w:val="28"/>
        </w:rPr>
        <w:t>телекоммуникационной сети «Интернет», коммунальные услуги;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2) товары, работы, услуги, имеющие несущественную стоимость по сравнению с затратами рабочего времени на исполнение информационного </w:t>
      </w:r>
      <w:proofErr w:type="gramStart"/>
      <w:r w:rsidRPr="00861F1E">
        <w:rPr>
          <w:rFonts w:ascii="Times New Roman" w:hAnsi="Times New Roman" w:cs="Times New Roman"/>
          <w:sz w:val="28"/>
          <w:szCs w:val="28"/>
        </w:rPr>
        <w:t>элемента</w:t>
      </w:r>
      <w:r w:rsidR="00536FD0">
        <w:rPr>
          <w:rFonts w:ascii="Times New Roman" w:hAnsi="Times New Roman" w:cs="Times New Roman"/>
          <w:sz w:val="28"/>
          <w:szCs w:val="28"/>
        </w:rPr>
        <w:br/>
      </w:r>
      <w:r w:rsidRPr="00861F1E">
        <w:rPr>
          <w:rFonts w:ascii="Times New Roman" w:hAnsi="Times New Roman" w:cs="Times New Roman"/>
          <w:sz w:val="28"/>
          <w:szCs w:val="28"/>
        </w:rPr>
        <w:t>(</w:t>
      </w:r>
      <w:proofErr w:type="gramEnd"/>
      <w:r w:rsidRPr="00861F1E">
        <w:rPr>
          <w:rFonts w:ascii="Times New Roman" w:hAnsi="Times New Roman" w:cs="Times New Roman"/>
          <w:sz w:val="28"/>
          <w:szCs w:val="28"/>
        </w:rPr>
        <w:t>доля стоимости данных товаров, работ и услуг менее 5% от затрат рабочего времени в денежном выражении).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lastRenderedPageBreak/>
        <w:t>Процесс определения стоимости приобретений, необходимых для выполнения информационных требований, включает следующие этапы:</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определение по каждому информационному элементу затрат</w:t>
      </w:r>
      <w:r w:rsidR="00536FD0">
        <w:rPr>
          <w:rFonts w:ascii="Times New Roman" w:hAnsi="Times New Roman" w:cs="Times New Roman"/>
          <w:sz w:val="28"/>
          <w:szCs w:val="28"/>
        </w:rPr>
        <w:br/>
      </w:r>
      <w:r w:rsidRPr="00861F1E">
        <w:rPr>
          <w:rFonts w:ascii="Times New Roman" w:hAnsi="Times New Roman" w:cs="Times New Roman"/>
          <w:sz w:val="28"/>
          <w:szCs w:val="28"/>
        </w:rPr>
        <w:t>на приобретения;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определение по каждому информационному требованию затрат</w:t>
      </w:r>
      <w:r w:rsidR="00536FD0">
        <w:rPr>
          <w:rFonts w:ascii="Times New Roman" w:hAnsi="Times New Roman" w:cs="Times New Roman"/>
          <w:sz w:val="28"/>
          <w:szCs w:val="28"/>
        </w:rPr>
        <w:br/>
      </w:r>
      <w:r w:rsidRPr="00861F1E">
        <w:rPr>
          <w:rFonts w:ascii="Times New Roman" w:hAnsi="Times New Roman" w:cs="Times New Roman"/>
          <w:sz w:val="28"/>
          <w:szCs w:val="28"/>
        </w:rPr>
        <w:t>на приобретения, которые необходимо осуществить для его выполнения, с учетом показателя масштаба и частоты каждого входящего в него информационного элемента.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На первом этапе по каждому информационному элементу определяется перечень приобретений, необходимых для его выполнения, и их стоимость.</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В случае если приобретение относится сразу ко всем или к нескольким информационным элементам в рамках одного информационного требования, приобретение указывается только для одного информационного элемента.</w:t>
      </w:r>
    </w:p>
    <w:p w:rsidR="000E00BD" w:rsidRPr="00861F1E" w:rsidRDefault="000E00BD" w:rsidP="000E00BD">
      <w:pPr>
        <w:pStyle w:val="ConsPlusNormal"/>
        <w:ind w:firstLine="540"/>
        <w:jc w:val="both"/>
        <w:rPr>
          <w:rFonts w:ascii="Times New Roman" w:hAnsi="Times New Roman" w:cs="Times New Roman"/>
          <w:color w:val="383A39"/>
          <w:sz w:val="28"/>
          <w:szCs w:val="28"/>
        </w:rPr>
      </w:pPr>
      <w:r w:rsidRPr="00861F1E">
        <w:rPr>
          <w:rFonts w:ascii="Times New Roman" w:hAnsi="Times New Roman" w:cs="Times New Roman"/>
          <w:sz w:val="28"/>
          <w:szCs w:val="28"/>
        </w:rPr>
        <w:t>Расчет стоимости приобретений, необходимых для представления информационных элементов (кроме государственных пошлин и иных обязательных платежей), осуществляется следующим образом</w:t>
      </w:r>
      <w:r w:rsidRPr="00861F1E">
        <w:rPr>
          <w:rFonts w:ascii="Times New Roman" w:hAnsi="Times New Roman" w:cs="Times New Roman"/>
          <w:color w:val="383A39"/>
          <w:sz w:val="28"/>
          <w:szCs w:val="28"/>
        </w:rPr>
        <w:t xml:space="preserve"> (</w:t>
      </w:r>
      <w:r w:rsidRPr="00861F1E">
        <w:rPr>
          <w:rFonts w:ascii="Times New Roman" w:hAnsi="Times New Roman" w:cs="Times New Roman"/>
          <w:position w:val="-12"/>
          <w:sz w:val="28"/>
          <w:szCs w:val="28"/>
        </w:rPr>
        <w:object w:dxaOrig="440" w:dyaOrig="360">
          <v:shape id="_x0000_i1026" type="#_x0000_t75" style="width:21.75pt;height:18.75pt" o:ole="">
            <v:imagedata r:id="rId17" o:title=""/>
          </v:shape>
          <o:OLEObject Type="Embed" ProgID="Equation.3" ShapeID="_x0000_i1026" DrawAspect="Content" ObjectID="_1582981052" r:id="rId18"/>
        </w:object>
      </w:r>
      <w:r w:rsidRPr="00861F1E">
        <w:rPr>
          <w:rFonts w:ascii="Times New Roman" w:hAnsi="Times New Roman" w:cs="Times New Roman"/>
          <w:color w:val="383A39"/>
          <w:sz w:val="28"/>
          <w:szCs w:val="28"/>
        </w:rPr>
        <w:t>):</w:t>
      </w:r>
    </w:p>
    <w:p w:rsidR="000E00BD" w:rsidRPr="00861F1E" w:rsidRDefault="000E00BD" w:rsidP="000E00BD">
      <w:pPr>
        <w:pStyle w:val="ConsPlusNormal"/>
        <w:ind w:firstLine="540"/>
        <w:jc w:val="center"/>
        <w:rPr>
          <w:rFonts w:ascii="Times New Roman" w:hAnsi="Times New Roman" w:cs="Times New Roman"/>
          <w:sz w:val="28"/>
          <w:szCs w:val="28"/>
        </w:rPr>
      </w:pPr>
      <w:r w:rsidRPr="00861F1E">
        <w:rPr>
          <w:rFonts w:ascii="Times New Roman" w:hAnsi="Times New Roman" w:cs="Times New Roman"/>
          <w:position w:val="-28"/>
          <w:sz w:val="28"/>
          <w:szCs w:val="28"/>
        </w:rPr>
        <w:object w:dxaOrig="1160" w:dyaOrig="660">
          <v:shape id="_x0000_i1027" type="#_x0000_t75" style="width:59.25pt;height:33pt" o:ole="">
            <v:imagedata r:id="rId19" o:title=""/>
          </v:shape>
          <o:OLEObject Type="Embed" ProgID="Equation.3" ShapeID="_x0000_i1027" DrawAspect="Content" ObjectID="_1582981053" r:id="rId20"/>
        </w:object>
      </w:r>
      <w:r w:rsidRPr="00861F1E">
        <w:rPr>
          <w:rFonts w:ascii="Times New Roman" w:hAnsi="Times New Roman" w:cs="Times New Roman"/>
          <w:sz w:val="28"/>
          <w:szCs w:val="28"/>
        </w:rPr>
        <w:t>, где:</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position w:val="-4"/>
          <w:sz w:val="28"/>
          <w:szCs w:val="28"/>
        </w:rPr>
        <w:object w:dxaOrig="420" w:dyaOrig="260">
          <v:shape id="_x0000_i1028" type="#_x0000_t75" style="width:20.25pt;height:12.75pt" o:ole="">
            <v:imagedata r:id="rId21" o:title=""/>
          </v:shape>
          <o:OLEObject Type="Embed" ProgID="Equation.3" ShapeID="_x0000_i1028" DrawAspect="Content" ObjectID="_1582981054" r:id="rId22"/>
        </w:object>
      </w:r>
      <w:r w:rsidR="00797F1D">
        <w:rPr>
          <w:rFonts w:ascii="Times New Roman" w:hAnsi="Times New Roman" w:cs="Times New Roman"/>
          <w:sz w:val="28"/>
          <w:szCs w:val="28"/>
        </w:rPr>
        <w:t xml:space="preserve"> </w:t>
      </w:r>
      <w:r w:rsidR="00797F1D" w:rsidRPr="00797F1D">
        <w:rPr>
          <w:rFonts w:ascii="Times New Roman" w:hAnsi="Times New Roman" w:cs="Times New Roman"/>
          <w:sz w:val="28"/>
          <w:szCs w:val="28"/>
        </w:rPr>
        <w:t>–</w:t>
      </w:r>
      <w:r w:rsidRPr="00861F1E">
        <w:rPr>
          <w:rFonts w:ascii="Times New Roman" w:hAnsi="Times New Roman" w:cs="Times New Roman"/>
          <w:sz w:val="28"/>
          <w:szCs w:val="28"/>
        </w:rPr>
        <w:t xml:space="preserve"> средняя рыночная цена на соответствующий товар;</w:t>
      </w:r>
    </w:p>
    <w:p w:rsidR="000E00BD" w:rsidRPr="00861F1E" w:rsidRDefault="00797F1D" w:rsidP="000E00BD">
      <w:pPr>
        <w:pStyle w:val="ConsPlusNormal"/>
        <w:ind w:firstLine="540"/>
        <w:jc w:val="both"/>
        <w:rPr>
          <w:rFonts w:ascii="Times New Roman" w:hAnsi="Times New Roman" w:cs="Times New Roman"/>
          <w:sz w:val="28"/>
          <w:szCs w:val="28"/>
        </w:rPr>
      </w:pPr>
      <w:r w:rsidRPr="00797F1D">
        <w:rPr>
          <w:rFonts w:ascii="Times New Roman" w:hAnsi="Times New Roman" w:cs="Times New Roman"/>
          <w:i/>
          <w:sz w:val="28"/>
          <w:szCs w:val="28"/>
          <w:lang w:val="en-US"/>
        </w:rPr>
        <w:t>n</w:t>
      </w:r>
      <w:r w:rsidR="000E00BD" w:rsidRPr="00861F1E">
        <w:rPr>
          <w:rFonts w:ascii="Times New Roman" w:hAnsi="Times New Roman" w:cs="Times New Roman"/>
          <w:sz w:val="28"/>
          <w:szCs w:val="28"/>
        </w:rPr>
        <w:t xml:space="preserve"> </w:t>
      </w:r>
      <w:r w:rsidRPr="00797F1D">
        <w:rPr>
          <w:rFonts w:ascii="Times New Roman" w:hAnsi="Times New Roman" w:cs="Times New Roman"/>
          <w:sz w:val="28"/>
          <w:szCs w:val="28"/>
        </w:rPr>
        <w:t>–</w:t>
      </w:r>
      <w:r w:rsidR="000E00BD" w:rsidRPr="00861F1E">
        <w:rPr>
          <w:rFonts w:ascii="Times New Roman" w:hAnsi="Times New Roman" w:cs="Times New Roman"/>
          <w:sz w:val="28"/>
          <w:szCs w:val="28"/>
        </w:rPr>
        <w:t xml:space="preserve"> </w:t>
      </w:r>
      <w:proofErr w:type="gramStart"/>
      <w:r w:rsidR="000E00BD" w:rsidRPr="00861F1E">
        <w:rPr>
          <w:rFonts w:ascii="Times New Roman" w:hAnsi="Times New Roman" w:cs="Times New Roman"/>
          <w:sz w:val="28"/>
          <w:szCs w:val="28"/>
        </w:rPr>
        <w:t>нормативное</w:t>
      </w:r>
      <w:proofErr w:type="gramEnd"/>
      <w:r w:rsidR="000E00BD" w:rsidRPr="00861F1E">
        <w:rPr>
          <w:rFonts w:ascii="Times New Roman" w:hAnsi="Times New Roman" w:cs="Times New Roman"/>
          <w:sz w:val="28"/>
          <w:szCs w:val="28"/>
        </w:rPr>
        <w:t xml:space="preserve"> число лет службы приобретения (для работ/услуг</w:t>
      </w:r>
      <w:r w:rsidR="00536FD0">
        <w:rPr>
          <w:rFonts w:ascii="Times New Roman" w:hAnsi="Times New Roman" w:cs="Times New Roman"/>
          <w:sz w:val="28"/>
          <w:szCs w:val="28"/>
        </w:rPr>
        <w:br/>
      </w:r>
      <w:r w:rsidR="000E00BD" w:rsidRPr="00861F1E">
        <w:rPr>
          <w:rFonts w:ascii="Times New Roman" w:hAnsi="Times New Roman" w:cs="Times New Roman"/>
          <w:sz w:val="28"/>
          <w:szCs w:val="28"/>
        </w:rPr>
        <w:t>и расходных материалов № = 1);</w:t>
      </w:r>
    </w:p>
    <w:p w:rsidR="000E00BD" w:rsidRPr="00861F1E" w:rsidRDefault="000E00BD" w:rsidP="000E00BD">
      <w:pPr>
        <w:pStyle w:val="ConsPlusNormal"/>
        <w:ind w:firstLine="540"/>
        <w:jc w:val="both"/>
        <w:rPr>
          <w:rFonts w:ascii="Times New Roman" w:hAnsi="Times New Roman" w:cs="Times New Roman"/>
          <w:sz w:val="28"/>
          <w:szCs w:val="28"/>
        </w:rPr>
      </w:pPr>
      <w:r w:rsidRPr="00797F1D">
        <w:rPr>
          <w:rFonts w:ascii="Times New Roman" w:hAnsi="Times New Roman" w:cs="Times New Roman"/>
          <w:i/>
          <w:sz w:val="28"/>
          <w:szCs w:val="28"/>
        </w:rPr>
        <w:t>q</w:t>
      </w:r>
      <w:r w:rsidRPr="00861F1E">
        <w:rPr>
          <w:rFonts w:ascii="Times New Roman" w:hAnsi="Times New Roman" w:cs="Times New Roman"/>
          <w:sz w:val="28"/>
          <w:szCs w:val="28"/>
        </w:rPr>
        <w:t xml:space="preserve"> </w:t>
      </w:r>
      <w:r w:rsidR="00797F1D" w:rsidRPr="00797F1D">
        <w:rPr>
          <w:rFonts w:ascii="Times New Roman" w:hAnsi="Times New Roman" w:cs="Times New Roman"/>
          <w:sz w:val="28"/>
          <w:szCs w:val="28"/>
        </w:rPr>
        <w:t>–</w:t>
      </w:r>
      <w:r w:rsidRPr="00861F1E">
        <w:rPr>
          <w:rFonts w:ascii="Times New Roman" w:hAnsi="Times New Roman" w:cs="Times New Roman"/>
          <w:sz w:val="28"/>
          <w:szCs w:val="28"/>
        </w:rPr>
        <w:t xml:space="preserve"> ожидаемое число использований приобретения за календарный год</w:t>
      </w:r>
      <w:r w:rsidR="00536FD0">
        <w:rPr>
          <w:rFonts w:ascii="Times New Roman" w:hAnsi="Times New Roman" w:cs="Times New Roman"/>
          <w:sz w:val="28"/>
          <w:szCs w:val="28"/>
        </w:rPr>
        <w:br/>
      </w:r>
      <w:r w:rsidRPr="00861F1E">
        <w:rPr>
          <w:rFonts w:ascii="Times New Roman" w:hAnsi="Times New Roman" w:cs="Times New Roman"/>
          <w:sz w:val="28"/>
          <w:szCs w:val="28"/>
        </w:rPr>
        <w:t>для осуществления информационного требования.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На втором этапе по каждому информационному требованию определяются затраты на приобретения, которые необходимо осуществить для его выполнения путем суммирования затрат на приобретения по каждому информационному элементу, с учетом показателей масштаба и частоты, рассчитанных на предыдущих этапах (</w:t>
      </w:r>
      <w:r w:rsidRPr="00861F1E">
        <w:rPr>
          <w:rFonts w:ascii="Times New Roman" w:hAnsi="Times New Roman" w:cs="Times New Roman"/>
          <w:sz w:val="28"/>
          <w:szCs w:val="28"/>
        </w:rPr>
        <w:object w:dxaOrig="440" w:dyaOrig="340">
          <v:shape id="_x0000_i1029" type="#_x0000_t75" style="width:21.75pt;height:16.5pt" o:ole="">
            <v:imagedata r:id="rId23" o:title=""/>
          </v:shape>
          <o:OLEObject Type="Embed" ProgID="Equation.3" ShapeID="_x0000_i1029" DrawAspect="Content" ObjectID="_1582981055" r:id="rId24"/>
        </w:object>
      </w:r>
      <w:r w:rsidRPr="00861F1E">
        <w:rPr>
          <w:rFonts w:ascii="Times New Roman" w:hAnsi="Times New Roman" w:cs="Times New Roman"/>
          <w:sz w:val="28"/>
          <w:szCs w:val="28"/>
        </w:rPr>
        <w:t>).</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11. В целях расчета совокупных информационных издержек по всем информационным требованиям суммируются трудозатраты и приобретения, необходимые для выполнения всех информационных требований, в денежном выражении с учетом показателей масштаба и частоты информационных требований.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Процесс определения суммы информационных издержек по всем информационным требованиям акта, проекта акта в указанных выше случаях включает следующие этапы:</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расчет информационных издержек выполнения каждого информационного требования с учетом показателей масштаба и частоты каждого входящего в него информационного элемента;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расчет суммы информационных издержек по всем информационным требованиям акта, проекта акта.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На первом этапе рассчитываются информационные издержки по выполнению каждого информационного требования (</w:t>
      </w:r>
      <w:r w:rsidRPr="00861F1E">
        <w:rPr>
          <w:rFonts w:ascii="Times New Roman" w:hAnsi="Times New Roman" w:cs="Times New Roman"/>
          <w:position w:val="-10"/>
          <w:sz w:val="28"/>
          <w:szCs w:val="28"/>
        </w:rPr>
        <w:object w:dxaOrig="480" w:dyaOrig="340">
          <v:shape id="_x0000_i1030" type="#_x0000_t75" style="width:24pt;height:16.5pt" o:ole="">
            <v:imagedata r:id="rId25" o:title=""/>
          </v:shape>
          <o:OLEObject Type="Embed" ProgID="Equation.3" ShapeID="_x0000_i1030" DrawAspect="Content" ObjectID="_1582981056" r:id="rId26"/>
        </w:object>
      </w:r>
      <w:r w:rsidRPr="00861F1E">
        <w:rPr>
          <w:rFonts w:ascii="Times New Roman" w:hAnsi="Times New Roman" w:cs="Times New Roman"/>
          <w:sz w:val="28"/>
          <w:szCs w:val="28"/>
        </w:rPr>
        <w:t>):</w:t>
      </w:r>
    </w:p>
    <w:p w:rsidR="000E00BD" w:rsidRPr="00861F1E" w:rsidRDefault="000E00BD" w:rsidP="000E00BD">
      <w:pPr>
        <w:pStyle w:val="ConsPlusNormal"/>
        <w:jc w:val="center"/>
        <w:rPr>
          <w:rFonts w:ascii="Times New Roman" w:hAnsi="Times New Roman" w:cs="Times New Roman"/>
          <w:sz w:val="28"/>
          <w:szCs w:val="28"/>
        </w:rPr>
      </w:pPr>
      <w:r w:rsidRPr="00861F1E">
        <w:rPr>
          <w:rFonts w:ascii="Times New Roman" w:hAnsi="Times New Roman" w:cs="Times New Roman"/>
          <w:position w:val="-10"/>
          <w:sz w:val="28"/>
          <w:szCs w:val="28"/>
        </w:rPr>
        <w:object w:dxaOrig="2000" w:dyaOrig="340">
          <v:shape id="_x0000_i1031" type="#_x0000_t75" style="width:99.75pt;height:16.5pt" o:ole="">
            <v:imagedata r:id="rId27" o:title=""/>
          </v:shape>
          <o:OLEObject Type="Embed" ProgID="Equation.3" ShapeID="_x0000_i1031" DrawAspect="Content" ObjectID="_1582981057" r:id="rId28"/>
        </w:object>
      </w:r>
      <w:proofErr w:type="gramStart"/>
      <w:r w:rsidRPr="00861F1E">
        <w:rPr>
          <w:rFonts w:ascii="Times New Roman" w:hAnsi="Times New Roman" w:cs="Times New Roman"/>
          <w:sz w:val="28"/>
          <w:szCs w:val="28"/>
        </w:rPr>
        <w:t>,где</w:t>
      </w:r>
      <w:proofErr w:type="gramEnd"/>
      <w:r w:rsidRPr="00861F1E">
        <w:rPr>
          <w:rFonts w:ascii="Times New Roman" w:hAnsi="Times New Roman" w:cs="Times New Roman"/>
          <w:sz w:val="28"/>
          <w:szCs w:val="28"/>
        </w:rPr>
        <w:t>:</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object w:dxaOrig="340" w:dyaOrig="340">
          <v:shape id="_x0000_i1032" type="#_x0000_t75" style="width:16.5pt;height:16.5pt" o:ole="">
            <v:imagedata r:id="rId29" o:title=""/>
          </v:shape>
          <o:OLEObject Type="Embed" ProgID="Equation.3" ShapeID="_x0000_i1032" DrawAspect="Content" ObjectID="_1582981058" r:id="rId30"/>
        </w:object>
      </w:r>
      <w:r w:rsidR="00797F1D" w:rsidRPr="00797F1D">
        <w:rPr>
          <w:rFonts w:ascii="Times New Roman" w:hAnsi="Times New Roman" w:cs="Times New Roman"/>
          <w:sz w:val="28"/>
          <w:szCs w:val="28"/>
        </w:rPr>
        <w:t xml:space="preserve"> –</w:t>
      </w:r>
      <w:r w:rsidRPr="00861F1E">
        <w:rPr>
          <w:rFonts w:ascii="Times New Roman" w:hAnsi="Times New Roman" w:cs="Times New Roman"/>
          <w:sz w:val="28"/>
          <w:szCs w:val="28"/>
        </w:rPr>
        <w:t xml:space="preserve"> затраты рабочего времени в часах, полученные на этапе определения затрат рабочего времени, необходимых на выполнение информационных требований, на выполнение каждого информационного требования, с учетом показателей масштаба и частоты;</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w </w:t>
      </w:r>
      <w:r w:rsidR="00797F1D" w:rsidRPr="00797F1D">
        <w:rPr>
          <w:rFonts w:ascii="Times New Roman" w:hAnsi="Times New Roman" w:cs="Times New Roman"/>
          <w:sz w:val="28"/>
          <w:szCs w:val="28"/>
        </w:rPr>
        <w:t>–</w:t>
      </w:r>
      <w:r w:rsidRPr="00861F1E">
        <w:rPr>
          <w:rFonts w:ascii="Times New Roman" w:hAnsi="Times New Roman" w:cs="Times New Roman"/>
          <w:sz w:val="28"/>
          <w:szCs w:val="28"/>
        </w:rPr>
        <w:t xml:space="preserve"> средняя стоимость часа работы персонала, занятого выполнением действий, необходимых для выполнения требований (включая стоимость оплаты труда, налоги и прочие обязательные платежи, накладные расходы);</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object w:dxaOrig="420" w:dyaOrig="340">
          <v:shape id="_x0000_i1033" type="#_x0000_t75" style="width:20.25pt;height:16.5pt" o:ole="">
            <v:imagedata r:id="rId31" o:title=""/>
          </v:shape>
          <o:OLEObject Type="Embed" ProgID="Equation.3" ShapeID="_x0000_i1033" DrawAspect="Content" ObjectID="_1582981059" r:id="rId32"/>
        </w:object>
      </w:r>
      <w:r w:rsidR="00797F1D">
        <w:rPr>
          <w:lang w:val="en-US"/>
        </w:rPr>
        <w:t> </w:t>
      </w:r>
      <w:r w:rsidR="00797F1D" w:rsidRPr="00797F1D">
        <w:rPr>
          <w:rFonts w:ascii="Times New Roman" w:hAnsi="Times New Roman" w:cs="Times New Roman"/>
          <w:sz w:val="28"/>
          <w:szCs w:val="28"/>
        </w:rPr>
        <w:t>–</w:t>
      </w:r>
      <w:r w:rsidRPr="00861F1E">
        <w:rPr>
          <w:rFonts w:ascii="Times New Roman" w:hAnsi="Times New Roman" w:cs="Times New Roman"/>
          <w:sz w:val="28"/>
          <w:szCs w:val="28"/>
        </w:rPr>
        <w:t xml:space="preserve"> стоимость приобретений, необходимых для выполнения информационного требования, с учетом показателей масштаба и частоты.</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На втором этапе рассчитывается сумма информационных издержек по всем информационным требованиям акта, проекта акта за календарный год.</w:t>
      </w:r>
    </w:p>
    <w:p w:rsidR="000E00BD" w:rsidRPr="00861F1E" w:rsidRDefault="000E00BD" w:rsidP="000E00BD">
      <w:pPr>
        <w:pStyle w:val="ConsPlusNormal"/>
        <w:jc w:val="center"/>
        <w:rPr>
          <w:rFonts w:ascii="Times New Roman" w:hAnsi="Times New Roman" w:cs="Times New Roman"/>
          <w:sz w:val="28"/>
          <w:szCs w:val="28"/>
        </w:rPr>
      </w:pPr>
    </w:p>
    <w:p w:rsidR="000E00BD" w:rsidRPr="002A0429" w:rsidRDefault="000E00BD" w:rsidP="000E00BD">
      <w:pPr>
        <w:pStyle w:val="ConsPlusNormal"/>
        <w:jc w:val="center"/>
        <w:rPr>
          <w:rFonts w:ascii="Times New Roman" w:hAnsi="Times New Roman" w:cs="Times New Roman"/>
          <w:b/>
          <w:sz w:val="28"/>
          <w:szCs w:val="28"/>
        </w:rPr>
      </w:pPr>
      <w:r w:rsidRPr="002A0429">
        <w:rPr>
          <w:rFonts w:ascii="Times New Roman" w:hAnsi="Times New Roman" w:cs="Times New Roman"/>
          <w:b/>
          <w:sz w:val="28"/>
          <w:szCs w:val="28"/>
        </w:rPr>
        <w:t xml:space="preserve">Глава 3. </w:t>
      </w:r>
      <w:r w:rsidR="002A0429" w:rsidRPr="002A0429">
        <w:rPr>
          <w:rFonts w:ascii="Times New Roman" w:hAnsi="Times New Roman" w:cs="Times New Roman"/>
          <w:b/>
          <w:sz w:val="28"/>
          <w:szCs w:val="28"/>
        </w:rPr>
        <w:t>Методология расчета содержательных издержек</w:t>
      </w:r>
    </w:p>
    <w:p w:rsidR="000E00BD" w:rsidRPr="00861F1E" w:rsidRDefault="000E00BD" w:rsidP="000E00BD">
      <w:pPr>
        <w:pStyle w:val="ConsPlusNormal"/>
        <w:jc w:val="center"/>
        <w:rPr>
          <w:rFonts w:ascii="Times New Roman" w:hAnsi="Times New Roman" w:cs="Times New Roman"/>
          <w:sz w:val="28"/>
          <w:szCs w:val="28"/>
        </w:rPr>
      </w:pP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12. Проведение оценки содержательных издержек предполагает последовательную реализацию следующих этапов:</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выделение содержательных требований из текста проекта акта;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определение показателя масштаба содержательных требований;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 определение частоты выполнения содержательных требований;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4) определение затрат рабочего времени, необходимого на выполнение содержательных требований;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5) определение стоимости приобретений, необходимых для выполнения содержательных требований;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6) расчет суммы содержательных издержек.</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13. В процессе выделения содержательных требований из текста проекта акта устанавливаются требования к субъектам предпринимательской и иной экономической деятельности, не связанные с представлением информации либо обеспечением условий для ее беспрепятственного получения уполномоченными органами.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Процесс выделения содержательных требований включает в себя поиск разовых и периодических содержательных требований, указанных в тексте проекта акта, которые удовлетворяют всем следующим условиям:</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распространяются на субъекты предпринимательской и иной экономической деятельности;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не являются информационными требованиями.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Наиболее распространенными типами содержательных требований являются: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приобретение (установка и обслуживание) оборудования;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2) </w:t>
      </w:r>
      <w:proofErr w:type="spellStart"/>
      <w:r w:rsidRPr="00861F1E">
        <w:rPr>
          <w:rFonts w:ascii="Times New Roman" w:hAnsi="Times New Roman" w:cs="Times New Roman"/>
          <w:sz w:val="28"/>
          <w:szCs w:val="28"/>
        </w:rPr>
        <w:t>найм</w:t>
      </w:r>
      <w:proofErr w:type="spellEnd"/>
      <w:r w:rsidRPr="00861F1E">
        <w:rPr>
          <w:rFonts w:ascii="Times New Roman" w:hAnsi="Times New Roman" w:cs="Times New Roman"/>
          <w:sz w:val="28"/>
          <w:szCs w:val="28"/>
        </w:rPr>
        <w:t xml:space="preserve"> дополнительного персонала;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 заказ (представление) услуг.</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14. В целях определения масштаба содержательного требования устанавливается количество объектов (организаций, сотрудников, событий</w:t>
      </w:r>
      <w:proofErr w:type="gramStart"/>
      <w:r w:rsidRPr="00861F1E">
        <w:rPr>
          <w:rFonts w:ascii="Times New Roman" w:hAnsi="Times New Roman" w:cs="Times New Roman"/>
          <w:sz w:val="28"/>
          <w:szCs w:val="28"/>
        </w:rPr>
        <w:t>),</w:t>
      </w:r>
      <w:r w:rsidR="00536FD0">
        <w:rPr>
          <w:rFonts w:ascii="Times New Roman" w:hAnsi="Times New Roman" w:cs="Times New Roman"/>
          <w:sz w:val="28"/>
          <w:szCs w:val="28"/>
        </w:rPr>
        <w:br/>
      </w:r>
      <w:r w:rsidRPr="00861F1E">
        <w:rPr>
          <w:rFonts w:ascii="Times New Roman" w:hAnsi="Times New Roman" w:cs="Times New Roman"/>
          <w:sz w:val="28"/>
          <w:szCs w:val="28"/>
        </w:rPr>
        <w:t>на</w:t>
      </w:r>
      <w:proofErr w:type="gramEnd"/>
      <w:r w:rsidRPr="00861F1E">
        <w:rPr>
          <w:rFonts w:ascii="Times New Roman" w:hAnsi="Times New Roman" w:cs="Times New Roman"/>
          <w:sz w:val="28"/>
          <w:szCs w:val="28"/>
        </w:rPr>
        <w:t xml:space="preserve"> которые направлено регулирование с точки зрения необходимости выполнения содержательного требования.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lastRenderedPageBreak/>
        <w:t>Значения показателей масштаба содержательных требований определяются</w:t>
      </w:r>
      <w:r w:rsidR="00536FD0">
        <w:rPr>
          <w:rFonts w:ascii="Times New Roman" w:hAnsi="Times New Roman" w:cs="Times New Roman"/>
          <w:sz w:val="28"/>
          <w:szCs w:val="28"/>
        </w:rPr>
        <w:br/>
      </w:r>
      <w:r w:rsidRPr="00861F1E">
        <w:rPr>
          <w:rFonts w:ascii="Times New Roman" w:hAnsi="Times New Roman" w:cs="Times New Roman"/>
          <w:sz w:val="28"/>
          <w:szCs w:val="28"/>
        </w:rPr>
        <w:t>в соответствии с </w:t>
      </w:r>
      <w:hyperlink r:id="rId33" w:anchor="1007" w:history="1">
        <w:r w:rsidRPr="00861F1E">
          <w:rPr>
            <w:rFonts w:ascii="Times New Roman" w:hAnsi="Times New Roman" w:cs="Times New Roman"/>
            <w:sz w:val="28"/>
            <w:szCs w:val="28"/>
          </w:rPr>
          <w:t>пунктом 7</w:t>
        </w:r>
      </w:hyperlink>
      <w:r w:rsidRPr="00861F1E">
        <w:rPr>
          <w:rFonts w:ascii="Times New Roman" w:hAnsi="Times New Roman" w:cs="Times New Roman"/>
          <w:sz w:val="28"/>
          <w:szCs w:val="28"/>
        </w:rPr>
        <w:t> настоящей методики.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15. В целях определения частоты выполнения содержательного требования устанавливается количество выполнений содержательного требования</w:t>
      </w:r>
      <w:r w:rsidR="00536FD0">
        <w:rPr>
          <w:rFonts w:ascii="Times New Roman" w:hAnsi="Times New Roman" w:cs="Times New Roman"/>
          <w:sz w:val="28"/>
          <w:szCs w:val="28"/>
        </w:rPr>
        <w:br/>
      </w:r>
      <w:r w:rsidRPr="00861F1E">
        <w:rPr>
          <w:rFonts w:ascii="Times New Roman" w:hAnsi="Times New Roman" w:cs="Times New Roman"/>
          <w:sz w:val="28"/>
          <w:szCs w:val="28"/>
        </w:rPr>
        <w:t>за календарный год.</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Значения показателей частоты содержательных требований определяются</w:t>
      </w:r>
      <w:r w:rsidR="00536FD0">
        <w:rPr>
          <w:rFonts w:ascii="Times New Roman" w:hAnsi="Times New Roman" w:cs="Times New Roman"/>
          <w:sz w:val="28"/>
          <w:szCs w:val="28"/>
        </w:rPr>
        <w:br/>
      </w:r>
      <w:r w:rsidRPr="00861F1E">
        <w:rPr>
          <w:rFonts w:ascii="Times New Roman" w:hAnsi="Times New Roman" w:cs="Times New Roman"/>
          <w:sz w:val="28"/>
          <w:szCs w:val="28"/>
        </w:rPr>
        <w:t>в соответствии с </w:t>
      </w:r>
      <w:hyperlink r:id="rId34" w:anchor="1008" w:history="1">
        <w:r w:rsidRPr="00861F1E">
          <w:rPr>
            <w:rFonts w:ascii="Times New Roman" w:hAnsi="Times New Roman" w:cs="Times New Roman"/>
            <w:sz w:val="28"/>
            <w:szCs w:val="28"/>
          </w:rPr>
          <w:t>пунктом 8</w:t>
        </w:r>
      </w:hyperlink>
      <w:r w:rsidRPr="00861F1E">
        <w:rPr>
          <w:rFonts w:ascii="Times New Roman" w:hAnsi="Times New Roman" w:cs="Times New Roman"/>
          <w:sz w:val="28"/>
          <w:szCs w:val="28"/>
        </w:rPr>
        <w:t> настоящей методики.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16. Процесс определения затрат рабочего времени, необходимого</w:t>
      </w:r>
      <w:r w:rsidR="00536FD0">
        <w:rPr>
          <w:rFonts w:ascii="Times New Roman" w:hAnsi="Times New Roman" w:cs="Times New Roman"/>
          <w:sz w:val="28"/>
          <w:szCs w:val="28"/>
        </w:rPr>
        <w:br/>
      </w:r>
      <w:r w:rsidRPr="00861F1E">
        <w:rPr>
          <w:rFonts w:ascii="Times New Roman" w:hAnsi="Times New Roman" w:cs="Times New Roman"/>
          <w:sz w:val="28"/>
          <w:szCs w:val="28"/>
        </w:rPr>
        <w:t>на выполнение содержательных требований, включает следующие этапы:</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определение по каждому содержательному требованию действий, которые необходимо осуществить для его выполнения;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оценка затрат рабочего времени по действиям, которые необходимо осуществить для выполнения содержательных требований;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 определение совокупных затрат рабочего времени на выполнение каждого содержательного требования с учетом показателя масштаба и частоты.</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На первом этапе по каждому содержательному требованию определяются действия, которые необходимо осуществить для его выполнения. Могут быть выделены следующие блоки действий: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поиск необходимых товаров, работ, услуг;</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согласование условий и заключение договора;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установка приобретения;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обслуживание приобретения.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На втором этапе производится оценка затрат рабочего времени на выполнение действий, необходимых для выполнения каждого содержательного требования. Затраты рабочего времени на выполнение действий определяются с помощью данных официальной статистики. В случае отсутствия требуемых искомых значений, они выявляются на основе формирования экспертной оценки.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На третьем этапе определяются затраты рабочего времени на выполнение каждого содержательного требования путем суммирования затрат рабочего времени по каждому действию, необходимому для его выполнения, с учетом показателей масштаба и частоты, выявленных на предыдущих этапах (</w:t>
      </w:r>
      <w:r w:rsidRPr="00861F1E">
        <w:rPr>
          <w:rFonts w:ascii="Times New Roman" w:hAnsi="Times New Roman" w:cs="Times New Roman"/>
          <w:position w:val="-12"/>
          <w:sz w:val="28"/>
          <w:szCs w:val="28"/>
        </w:rPr>
        <w:object w:dxaOrig="240" w:dyaOrig="360">
          <v:shape id="_x0000_i1034" type="#_x0000_t75" style="width:12pt;height:18.75pt" o:ole="">
            <v:imagedata r:id="rId35" o:title=""/>
          </v:shape>
          <o:OLEObject Type="Embed" ProgID="Equation.3" ShapeID="_x0000_i1034" DrawAspect="Content" ObjectID="_1582981060" r:id="rId36"/>
        </w:object>
      </w:r>
      <w:r w:rsidRPr="00861F1E">
        <w:rPr>
          <w:rFonts w:ascii="Times New Roman" w:hAnsi="Times New Roman" w:cs="Times New Roman"/>
          <w:sz w:val="28"/>
          <w:szCs w:val="28"/>
        </w:rPr>
        <w:t>).</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17. В целях определения стоимости приобретений, необходимых</w:t>
      </w:r>
      <w:r w:rsidR="00536FD0">
        <w:rPr>
          <w:rFonts w:ascii="Times New Roman" w:hAnsi="Times New Roman" w:cs="Times New Roman"/>
          <w:sz w:val="28"/>
          <w:szCs w:val="28"/>
        </w:rPr>
        <w:br/>
      </w:r>
      <w:r w:rsidRPr="00861F1E">
        <w:rPr>
          <w:rFonts w:ascii="Times New Roman" w:hAnsi="Times New Roman" w:cs="Times New Roman"/>
          <w:sz w:val="28"/>
          <w:szCs w:val="28"/>
        </w:rPr>
        <w:t>для выполнения каждого содержательного требования, рекомендуется выявить перечень товаров, работ, услуг, обязательных для его выполнения.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В состав приобретений для выполнения содержательного требования также могут входить товары, работы, услуги, которые могут быть направлены не только на выполнение содержательного требования, но и на осуществление деятельности компании в целом.</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В перечень приобретений, необходимых для выполнения содержательных требований, не включаются: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 товары, работы, услуги, имеющие несущественную стоимость по сравнению с затратами рабочего времени на исполнение информационного </w:t>
      </w:r>
      <w:proofErr w:type="gramStart"/>
      <w:r w:rsidRPr="00861F1E">
        <w:rPr>
          <w:rFonts w:ascii="Times New Roman" w:hAnsi="Times New Roman" w:cs="Times New Roman"/>
          <w:sz w:val="28"/>
          <w:szCs w:val="28"/>
        </w:rPr>
        <w:t>элемента</w:t>
      </w:r>
      <w:r w:rsidR="00536FD0">
        <w:rPr>
          <w:rFonts w:ascii="Times New Roman" w:hAnsi="Times New Roman" w:cs="Times New Roman"/>
          <w:sz w:val="28"/>
          <w:szCs w:val="28"/>
        </w:rPr>
        <w:br/>
      </w:r>
      <w:r w:rsidRPr="00861F1E">
        <w:rPr>
          <w:rFonts w:ascii="Times New Roman" w:hAnsi="Times New Roman" w:cs="Times New Roman"/>
          <w:sz w:val="28"/>
          <w:szCs w:val="28"/>
        </w:rPr>
        <w:t>(</w:t>
      </w:r>
      <w:proofErr w:type="gramEnd"/>
      <w:r w:rsidRPr="00861F1E">
        <w:rPr>
          <w:rFonts w:ascii="Times New Roman" w:hAnsi="Times New Roman" w:cs="Times New Roman"/>
          <w:sz w:val="28"/>
          <w:szCs w:val="28"/>
        </w:rPr>
        <w:t>доля стоимости данных товаров, работ и услуг менее 5% от затрат рабочего времени в денежном выражении);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lastRenderedPageBreak/>
        <w:t>- товары, работы, услуги, приобретение которых обусловлено выполнением требований нескольких актов.</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В случае если приобретение относится сразу ко всем или к нескольким содержательным требованиям, приобретение указывается только для одного содержательного требования.</w:t>
      </w:r>
    </w:p>
    <w:p w:rsidR="000E00BD" w:rsidRPr="00861F1E" w:rsidRDefault="000E00BD" w:rsidP="000E00BD">
      <w:pPr>
        <w:pStyle w:val="ConsPlusNormal"/>
        <w:ind w:firstLine="540"/>
        <w:jc w:val="both"/>
        <w:rPr>
          <w:rFonts w:ascii="Times New Roman" w:hAnsi="Times New Roman" w:cs="Times New Roman"/>
          <w:color w:val="383A39"/>
          <w:sz w:val="28"/>
          <w:szCs w:val="28"/>
        </w:rPr>
      </w:pPr>
      <w:r w:rsidRPr="00861F1E">
        <w:rPr>
          <w:rFonts w:ascii="Times New Roman" w:hAnsi="Times New Roman" w:cs="Times New Roman"/>
          <w:sz w:val="28"/>
          <w:szCs w:val="28"/>
        </w:rPr>
        <w:t>Стоимость приобретений, необходимых для выполнения содержательных требований по каждому приобретению, рассчитывается в соответствии с </w:t>
      </w:r>
      <w:hyperlink r:id="rId37" w:anchor="1010" w:history="1">
        <w:r w:rsidRPr="00861F1E">
          <w:rPr>
            <w:rFonts w:ascii="Times New Roman" w:hAnsi="Times New Roman" w:cs="Times New Roman"/>
            <w:sz w:val="28"/>
            <w:szCs w:val="28"/>
          </w:rPr>
          <w:t>пунктом 10</w:t>
        </w:r>
      </w:hyperlink>
      <w:r w:rsidRPr="00861F1E">
        <w:rPr>
          <w:rFonts w:ascii="Times New Roman" w:hAnsi="Times New Roman" w:cs="Times New Roman"/>
          <w:sz w:val="28"/>
          <w:szCs w:val="28"/>
        </w:rPr>
        <w:t> настоящей методики с учетом показателей масштаба и частоты</w:t>
      </w:r>
      <w:r w:rsidRPr="00861F1E">
        <w:rPr>
          <w:rFonts w:ascii="Times New Roman" w:hAnsi="Times New Roman" w:cs="Times New Roman"/>
          <w:color w:val="383A39"/>
          <w:sz w:val="28"/>
          <w:szCs w:val="28"/>
        </w:rPr>
        <w:t xml:space="preserve"> (</w:t>
      </w:r>
      <w:r w:rsidRPr="00861F1E">
        <w:rPr>
          <w:rFonts w:ascii="Times New Roman" w:hAnsi="Times New Roman" w:cs="Times New Roman"/>
          <w:position w:val="-12"/>
          <w:sz w:val="28"/>
          <w:szCs w:val="28"/>
        </w:rPr>
        <w:object w:dxaOrig="320" w:dyaOrig="360">
          <v:shape id="_x0000_i1035" type="#_x0000_t75" style="width:16.5pt;height:18.75pt" o:ole="">
            <v:imagedata r:id="rId38" o:title=""/>
          </v:shape>
          <o:OLEObject Type="Embed" ProgID="Equation.3" ShapeID="_x0000_i1035" DrawAspect="Content" ObjectID="_1582981061" r:id="rId39"/>
        </w:object>
      </w:r>
      <w:r w:rsidRPr="00861F1E">
        <w:rPr>
          <w:rFonts w:ascii="Times New Roman" w:hAnsi="Times New Roman" w:cs="Times New Roman"/>
          <w:color w:val="383A39"/>
          <w:sz w:val="28"/>
          <w:szCs w:val="28"/>
        </w:rPr>
        <w:t>).</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18. Сумма содержательных издержек по всем содержательным требованиям проекта акта рассчитывается как сумма трудозатрат и приобретений, необходимых для выполнения всех содержательных требований, в денежном выражении</w:t>
      </w:r>
      <w:r w:rsidR="00536FD0">
        <w:rPr>
          <w:rFonts w:ascii="Times New Roman" w:hAnsi="Times New Roman" w:cs="Times New Roman"/>
          <w:sz w:val="28"/>
          <w:szCs w:val="28"/>
        </w:rPr>
        <w:br/>
      </w:r>
      <w:r w:rsidRPr="00861F1E">
        <w:rPr>
          <w:rFonts w:ascii="Times New Roman" w:hAnsi="Times New Roman" w:cs="Times New Roman"/>
          <w:sz w:val="28"/>
          <w:szCs w:val="28"/>
        </w:rPr>
        <w:t>с учетом показателя масштаба и частоты.</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Процесс определения совокупных содержательных издержек по всем содержательным требованиям акта, проекта акта включает следующие этапы:</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расчет содержательных издержек выполнения каждого содержательного требования с учетом показателя масштаба и частоты;</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расчет суммы содержательных издержек по всем содержательным требованиям проекта акта за календарный год.</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На первом этапе рассчитываются содержательные издержки по выполнению каждого содержательного требования (</w:t>
      </w:r>
      <w:r w:rsidRPr="00861F1E">
        <w:rPr>
          <w:rFonts w:ascii="Times New Roman" w:hAnsi="Times New Roman" w:cs="Times New Roman"/>
          <w:position w:val="-12"/>
          <w:sz w:val="28"/>
          <w:szCs w:val="28"/>
        </w:rPr>
        <w:object w:dxaOrig="380" w:dyaOrig="360">
          <v:shape id="_x0000_i1036" type="#_x0000_t75" style="width:18.75pt;height:18.75pt" o:ole="">
            <v:imagedata r:id="rId40" o:title=""/>
          </v:shape>
          <o:OLEObject Type="Embed" ProgID="Equation.3" ShapeID="_x0000_i1036" DrawAspect="Content" ObjectID="_1582981062" r:id="rId41"/>
        </w:object>
      </w:r>
      <w:r w:rsidRPr="00861F1E">
        <w:rPr>
          <w:rFonts w:ascii="Times New Roman" w:hAnsi="Times New Roman" w:cs="Times New Roman"/>
          <w:sz w:val="28"/>
          <w:szCs w:val="28"/>
        </w:rPr>
        <w:t>):</w:t>
      </w:r>
    </w:p>
    <w:p w:rsidR="000E00BD" w:rsidRPr="00861F1E" w:rsidRDefault="000E00BD" w:rsidP="000E00BD">
      <w:pPr>
        <w:pStyle w:val="ConsPlusNormal"/>
        <w:jc w:val="center"/>
        <w:rPr>
          <w:rFonts w:ascii="Times New Roman" w:hAnsi="Times New Roman" w:cs="Times New Roman"/>
          <w:sz w:val="28"/>
          <w:szCs w:val="28"/>
        </w:rPr>
      </w:pPr>
      <w:r w:rsidRPr="00861F1E">
        <w:rPr>
          <w:rFonts w:ascii="Times New Roman" w:hAnsi="Times New Roman" w:cs="Times New Roman"/>
          <w:position w:val="-12"/>
          <w:sz w:val="28"/>
          <w:szCs w:val="28"/>
        </w:rPr>
        <w:object w:dxaOrig="1700" w:dyaOrig="360">
          <v:shape id="_x0000_i1037" type="#_x0000_t75" style="width:84.75pt;height:18.75pt" o:ole="">
            <v:imagedata r:id="rId42" o:title=""/>
          </v:shape>
          <o:OLEObject Type="Embed" ProgID="Equation.3" ShapeID="_x0000_i1037" DrawAspect="Content" ObjectID="_1582981063" r:id="rId43"/>
        </w:object>
      </w:r>
      <w:r w:rsidRPr="00861F1E">
        <w:rPr>
          <w:rFonts w:ascii="Times New Roman" w:hAnsi="Times New Roman" w:cs="Times New Roman"/>
          <w:sz w:val="28"/>
          <w:szCs w:val="28"/>
        </w:rPr>
        <w:t>, где:</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object w:dxaOrig="240" w:dyaOrig="360">
          <v:shape id="_x0000_i1038" type="#_x0000_t75" style="width:12pt;height:18.75pt" o:ole="">
            <v:imagedata r:id="rId44" o:title=""/>
          </v:shape>
          <o:OLEObject Type="Embed" ProgID="Equation.3" ShapeID="_x0000_i1038" DrawAspect="Content" ObjectID="_1582981064" r:id="rId45"/>
        </w:object>
      </w:r>
      <w:r w:rsidR="002B5698">
        <w:rPr>
          <w:rFonts w:ascii="Times New Roman" w:hAnsi="Times New Roman" w:cs="Times New Roman"/>
          <w:sz w:val="28"/>
          <w:szCs w:val="28"/>
          <w:lang w:val="en-US"/>
        </w:rPr>
        <w:t> </w:t>
      </w:r>
      <w:r w:rsidR="002B5698" w:rsidRPr="002B5698">
        <w:rPr>
          <w:rFonts w:ascii="Times New Roman" w:hAnsi="Times New Roman" w:cs="Times New Roman"/>
          <w:sz w:val="28"/>
          <w:szCs w:val="28"/>
        </w:rPr>
        <w:t>– </w:t>
      </w:r>
      <w:r w:rsidRPr="00861F1E">
        <w:rPr>
          <w:rFonts w:ascii="Times New Roman" w:hAnsi="Times New Roman" w:cs="Times New Roman"/>
          <w:sz w:val="28"/>
          <w:szCs w:val="28"/>
        </w:rPr>
        <w:t xml:space="preserve">затраты рабочего времени в часах, полученные на четвертом </w:t>
      </w:r>
      <w:proofErr w:type="gramStart"/>
      <w:r w:rsidRPr="00861F1E">
        <w:rPr>
          <w:rFonts w:ascii="Times New Roman" w:hAnsi="Times New Roman" w:cs="Times New Roman"/>
          <w:sz w:val="28"/>
          <w:szCs w:val="28"/>
        </w:rPr>
        <w:t>этапе,</w:t>
      </w:r>
      <w:r w:rsidR="00536FD0">
        <w:rPr>
          <w:rFonts w:ascii="Times New Roman" w:hAnsi="Times New Roman" w:cs="Times New Roman"/>
          <w:sz w:val="28"/>
          <w:szCs w:val="28"/>
        </w:rPr>
        <w:br/>
      </w:r>
      <w:r w:rsidRPr="00861F1E">
        <w:rPr>
          <w:rFonts w:ascii="Times New Roman" w:hAnsi="Times New Roman" w:cs="Times New Roman"/>
          <w:sz w:val="28"/>
          <w:szCs w:val="28"/>
        </w:rPr>
        <w:t>на</w:t>
      </w:r>
      <w:proofErr w:type="gramEnd"/>
      <w:r w:rsidRPr="00861F1E">
        <w:rPr>
          <w:rFonts w:ascii="Times New Roman" w:hAnsi="Times New Roman" w:cs="Times New Roman"/>
          <w:sz w:val="28"/>
          <w:szCs w:val="28"/>
        </w:rPr>
        <w:t xml:space="preserve"> выполнение каждого содержательного требования с учетом показателя масштаба и частоты;</w:t>
      </w:r>
    </w:p>
    <w:p w:rsidR="000E00BD" w:rsidRPr="00861F1E" w:rsidRDefault="002B5698" w:rsidP="000E00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 </w:t>
      </w:r>
      <w:r w:rsidRPr="002B5698">
        <w:rPr>
          <w:rFonts w:ascii="Times New Roman" w:hAnsi="Times New Roman" w:cs="Times New Roman"/>
          <w:sz w:val="28"/>
          <w:szCs w:val="28"/>
        </w:rPr>
        <w:t>– </w:t>
      </w:r>
      <w:r w:rsidR="000E00BD" w:rsidRPr="00861F1E">
        <w:rPr>
          <w:rFonts w:ascii="Times New Roman" w:hAnsi="Times New Roman" w:cs="Times New Roman"/>
          <w:sz w:val="28"/>
          <w:szCs w:val="28"/>
        </w:rPr>
        <w:t>средняя стоимость часа работы персонала, занятого выполнением действий, необходимых для выполнения требований (включая стоимость оплаты труда, налоги и прочие обязательные платежи, накладные расходы);</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object w:dxaOrig="320" w:dyaOrig="360">
          <v:shape id="_x0000_i1039" type="#_x0000_t75" style="width:16.5pt;height:18.75pt" o:ole="">
            <v:imagedata r:id="rId46" o:title=""/>
          </v:shape>
          <o:OLEObject Type="Embed" ProgID="Equation.3" ShapeID="_x0000_i1039" DrawAspect="Content" ObjectID="_1582981065" r:id="rId47"/>
        </w:object>
      </w:r>
      <w:r w:rsidRPr="00861F1E">
        <w:rPr>
          <w:rFonts w:ascii="Times New Roman" w:hAnsi="Times New Roman" w:cs="Times New Roman"/>
          <w:sz w:val="28"/>
          <w:szCs w:val="28"/>
        </w:rPr>
        <w:t xml:space="preserve"> </w:t>
      </w:r>
      <w:r w:rsidR="002B5698" w:rsidRPr="002B5698">
        <w:rPr>
          <w:rFonts w:ascii="Times New Roman" w:hAnsi="Times New Roman" w:cs="Times New Roman"/>
          <w:sz w:val="28"/>
          <w:szCs w:val="28"/>
        </w:rPr>
        <w:t>–</w:t>
      </w:r>
      <w:r w:rsidRPr="00861F1E">
        <w:rPr>
          <w:rFonts w:ascii="Times New Roman" w:hAnsi="Times New Roman" w:cs="Times New Roman"/>
          <w:sz w:val="28"/>
          <w:szCs w:val="28"/>
        </w:rPr>
        <w:t xml:space="preserve"> стоимость приобретений, полученных на пятом этапе, необходимых</w:t>
      </w:r>
      <w:r w:rsidR="00D86A19">
        <w:rPr>
          <w:rFonts w:ascii="Times New Roman" w:hAnsi="Times New Roman" w:cs="Times New Roman"/>
          <w:sz w:val="28"/>
          <w:szCs w:val="28"/>
        </w:rPr>
        <w:br/>
      </w:r>
      <w:r w:rsidRPr="00861F1E">
        <w:rPr>
          <w:rFonts w:ascii="Times New Roman" w:hAnsi="Times New Roman" w:cs="Times New Roman"/>
          <w:sz w:val="28"/>
          <w:szCs w:val="28"/>
        </w:rPr>
        <w:t>для выполнения содержательного требования, с учетом показателя масштаба</w:t>
      </w:r>
      <w:r w:rsidR="00536FD0">
        <w:rPr>
          <w:rFonts w:ascii="Times New Roman" w:hAnsi="Times New Roman" w:cs="Times New Roman"/>
          <w:sz w:val="28"/>
          <w:szCs w:val="28"/>
        </w:rPr>
        <w:br/>
      </w:r>
      <w:r w:rsidRPr="00861F1E">
        <w:rPr>
          <w:rFonts w:ascii="Times New Roman" w:hAnsi="Times New Roman" w:cs="Times New Roman"/>
          <w:sz w:val="28"/>
          <w:szCs w:val="28"/>
        </w:rPr>
        <w:t>и частоты.</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На втором этапе рассчитывается сумма содержательных издержек по всем содержательным требованиям акта, проекта акта за календарный год.</w:t>
      </w:r>
    </w:p>
    <w:p w:rsidR="000E00BD" w:rsidRPr="00861F1E" w:rsidRDefault="000E00BD" w:rsidP="000E00BD">
      <w:pPr>
        <w:rPr>
          <w:szCs w:val="28"/>
        </w:rPr>
      </w:pPr>
      <w:r w:rsidRPr="00861F1E">
        <w:rPr>
          <w:szCs w:val="28"/>
        </w:rPr>
        <w:br w:type="page"/>
      </w:r>
    </w:p>
    <w:p w:rsidR="00E90CBF" w:rsidRDefault="000E00BD" w:rsidP="00E90CBF">
      <w:pPr>
        <w:pStyle w:val="ConsPlusNormal"/>
        <w:ind w:left="5387"/>
        <w:rPr>
          <w:rFonts w:ascii="Times New Roman" w:hAnsi="Times New Roman" w:cs="Times New Roman"/>
          <w:sz w:val="28"/>
          <w:szCs w:val="28"/>
        </w:rPr>
      </w:pPr>
      <w:r w:rsidRPr="00861F1E">
        <w:rPr>
          <w:rFonts w:ascii="Times New Roman" w:hAnsi="Times New Roman" w:cs="Times New Roman"/>
          <w:sz w:val="28"/>
          <w:szCs w:val="28"/>
        </w:rPr>
        <w:lastRenderedPageBreak/>
        <w:t>У</w:t>
      </w:r>
      <w:r w:rsidR="00800815">
        <w:rPr>
          <w:rFonts w:ascii="Times New Roman" w:hAnsi="Times New Roman" w:cs="Times New Roman"/>
          <w:sz w:val="28"/>
          <w:szCs w:val="28"/>
        </w:rPr>
        <w:t>ТВЕРЖДЕНЫ</w:t>
      </w:r>
      <w:r w:rsidR="00E90CBF">
        <w:rPr>
          <w:rFonts w:ascii="Times New Roman" w:hAnsi="Times New Roman" w:cs="Times New Roman"/>
          <w:sz w:val="28"/>
          <w:szCs w:val="28"/>
        </w:rPr>
        <w:t xml:space="preserve"> </w:t>
      </w:r>
    </w:p>
    <w:p w:rsidR="001C4C82" w:rsidRDefault="00E90CBF" w:rsidP="00E90CBF">
      <w:pPr>
        <w:pStyle w:val="ConsPlusNormal"/>
        <w:ind w:left="5387"/>
        <w:rPr>
          <w:rFonts w:ascii="Times New Roman" w:hAnsi="Times New Roman" w:cs="Times New Roman"/>
          <w:sz w:val="28"/>
          <w:szCs w:val="28"/>
        </w:rPr>
      </w:pPr>
      <w:r>
        <w:rPr>
          <w:rFonts w:ascii="Times New Roman" w:hAnsi="Times New Roman" w:cs="Times New Roman"/>
          <w:sz w:val="28"/>
          <w:szCs w:val="28"/>
        </w:rPr>
        <w:t>п</w:t>
      </w:r>
      <w:r w:rsidR="000E00BD" w:rsidRPr="00861F1E">
        <w:rPr>
          <w:rFonts w:ascii="Times New Roman" w:hAnsi="Times New Roman" w:cs="Times New Roman"/>
          <w:sz w:val="28"/>
          <w:szCs w:val="28"/>
        </w:rPr>
        <w:t>риказом</w:t>
      </w:r>
      <w:r>
        <w:rPr>
          <w:rFonts w:ascii="Times New Roman" w:hAnsi="Times New Roman" w:cs="Times New Roman"/>
          <w:sz w:val="28"/>
          <w:szCs w:val="28"/>
        </w:rPr>
        <w:t xml:space="preserve"> </w:t>
      </w:r>
      <w:r w:rsidR="000E00BD" w:rsidRPr="00861F1E">
        <w:rPr>
          <w:rFonts w:ascii="Times New Roman" w:hAnsi="Times New Roman" w:cs="Times New Roman"/>
          <w:sz w:val="28"/>
          <w:szCs w:val="28"/>
        </w:rPr>
        <w:t>Министерства экономики</w:t>
      </w:r>
    </w:p>
    <w:p w:rsidR="000E00BD" w:rsidRDefault="001C4C82" w:rsidP="00E90CBF">
      <w:pPr>
        <w:pStyle w:val="ConsPlusNormal"/>
        <w:ind w:left="5387"/>
        <w:rPr>
          <w:rFonts w:ascii="Times New Roman" w:hAnsi="Times New Roman" w:cs="Times New Roman"/>
          <w:sz w:val="28"/>
          <w:szCs w:val="28"/>
        </w:rPr>
      </w:pPr>
      <w:r>
        <w:rPr>
          <w:rFonts w:ascii="Times New Roman" w:hAnsi="Times New Roman" w:cs="Times New Roman"/>
          <w:sz w:val="28"/>
          <w:szCs w:val="28"/>
        </w:rPr>
        <w:t xml:space="preserve">и территориального развития </w:t>
      </w:r>
      <w:r w:rsidR="000E00BD" w:rsidRPr="00861F1E">
        <w:rPr>
          <w:rFonts w:ascii="Times New Roman" w:hAnsi="Times New Roman" w:cs="Times New Roman"/>
          <w:sz w:val="28"/>
          <w:szCs w:val="28"/>
        </w:rPr>
        <w:t>Свердловской области</w:t>
      </w:r>
    </w:p>
    <w:p w:rsidR="00861F1E" w:rsidRPr="00861F1E" w:rsidRDefault="00861F1E" w:rsidP="00E90CBF">
      <w:pPr>
        <w:pStyle w:val="ConsPlusNormal"/>
        <w:ind w:left="5387"/>
        <w:rPr>
          <w:rFonts w:ascii="Times New Roman" w:hAnsi="Times New Roman" w:cs="Times New Roman"/>
          <w:sz w:val="28"/>
          <w:szCs w:val="28"/>
        </w:rPr>
      </w:pPr>
      <w:r w:rsidRPr="00861F1E">
        <w:rPr>
          <w:rFonts w:ascii="Times New Roman" w:hAnsi="Times New Roman" w:cs="Times New Roman"/>
          <w:sz w:val="28"/>
          <w:szCs w:val="28"/>
        </w:rPr>
        <w:t>от ________ № ________</w:t>
      </w:r>
    </w:p>
    <w:p w:rsidR="00861F1E" w:rsidRPr="00861F1E" w:rsidRDefault="00861F1E" w:rsidP="000E00BD">
      <w:pPr>
        <w:pStyle w:val="ConsPlusNormal"/>
        <w:jc w:val="right"/>
        <w:rPr>
          <w:rFonts w:ascii="Times New Roman" w:hAnsi="Times New Roman" w:cs="Times New Roman"/>
          <w:sz w:val="28"/>
          <w:szCs w:val="28"/>
        </w:rPr>
      </w:pPr>
    </w:p>
    <w:p w:rsidR="00861F1E" w:rsidRDefault="00861F1E" w:rsidP="000E00BD">
      <w:pPr>
        <w:pStyle w:val="ConsPlusTitle"/>
        <w:jc w:val="center"/>
        <w:rPr>
          <w:rFonts w:ascii="Times New Roman" w:hAnsi="Times New Roman" w:cs="Times New Roman"/>
          <w:sz w:val="28"/>
          <w:szCs w:val="28"/>
        </w:rPr>
      </w:pPr>
      <w:bookmarkStart w:id="48" w:name="P1213"/>
      <w:bookmarkEnd w:id="48"/>
    </w:p>
    <w:p w:rsidR="000E00BD" w:rsidRPr="00861F1E" w:rsidRDefault="000E00BD" w:rsidP="000E00BD">
      <w:pPr>
        <w:pStyle w:val="ConsPlusTitle"/>
        <w:jc w:val="center"/>
        <w:rPr>
          <w:rFonts w:ascii="Times New Roman" w:hAnsi="Times New Roman" w:cs="Times New Roman"/>
          <w:sz w:val="28"/>
          <w:szCs w:val="28"/>
        </w:rPr>
      </w:pPr>
      <w:r w:rsidRPr="00861F1E">
        <w:rPr>
          <w:rFonts w:ascii="Times New Roman" w:hAnsi="Times New Roman" w:cs="Times New Roman"/>
          <w:sz w:val="28"/>
          <w:szCs w:val="28"/>
        </w:rPr>
        <w:t>МЕТОДИЧЕСКИЕ РЕКОМЕНДАЦИИ</w:t>
      </w:r>
    </w:p>
    <w:p w:rsidR="000E00BD" w:rsidRPr="00861F1E" w:rsidRDefault="00CC4031" w:rsidP="000E00BD">
      <w:pPr>
        <w:pStyle w:val="ConsPlusTitle"/>
        <w:jc w:val="center"/>
        <w:rPr>
          <w:rFonts w:ascii="Times New Roman" w:hAnsi="Times New Roman" w:cs="Times New Roman"/>
          <w:sz w:val="28"/>
          <w:szCs w:val="28"/>
        </w:rPr>
      </w:pPr>
      <w:r w:rsidRPr="00861F1E">
        <w:rPr>
          <w:rFonts w:ascii="Times New Roman" w:hAnsi="Times New Roman" w:cs="Times New Roman"/>
          <w:sz w:val="28"/>
          <w:szCs w:val="28"/>
        </w:rPr>
        <w:t>по проведению публичных консультаций</w:t>
      </w:r>
    </w:p>
    <w:p w:rsidR="000E00BD" w:rsidRPr="00861F1E" w:rsidRDefault="000E00BD" w:rsidP="000E00BD">
      <w:pPr>
        <w:pStyle w:val="ConsPlusNormal"/>
        <w:rPr>
          <w:rFonts w:ascii="Times New Roman" w:hAnsi="Times New Roman" w:cs="Times New Roman"/>
          <w:sz w:val="28"/>
          <w:szCs w:val="28"/>
        </w:rPr>
      </w:pPr>
    </w:p>
    <w:p w:rsidR="000E00BD" w:rsidRPr="002A0429" w:rsidRDefault="000E00BD" w:rsidP="000E00BD">
      <w:pPr>
        <w:pStyle w:val="ConsPlusNormal"/>
        <w:jc w:val="center"/>
        <w:outlineLvl w:val="1"/>
        <w:rPr>
          <w:rFonts w:ascii="Times New Roman" w:hAnsi="Times New Roman" w:cs="Times New Roman"/>
          <w:b/>
          <w:sz w:val="28"/>
          <w:szCs w:val="28"/>
        </w:rPr>
      </w:pPr>
      <w:r w:rsidRPr="002A0429">
        <w:rPr>
          <w:rFonts w:ascii="Times New Roman" w:hAnsi="Times New Roman" w:cs="Times New Roman"/>
          <w:b/>
          <w:sz w:val="28"/>
          <w:szCs w:val="28"/>
        </w:rPr>
        <w:t xml:space="preserve">Глава 1. </w:t>
      </w:r>
      <w:r w:rsidR="002A0429" w:rsidRPr="002A0429">
        <w:rPr>
          <w:rFonts w:ascii="Times New Roman" w:hAnsi="Times New Roman" w:cs="Times New Roman"/>
          <w:b/>
          <w:sz w:val="28"/>
          <w:szCs w:val="28"/>
        </w:rPr>
        <w:t>Общие положения</w:t>
      </w:r>
    </w:p>
    <w:p w:rsidR="000E00BD" w:rsidRPr="00861F1E" w:rsidRDefault="000E00BD" w:rsidP="000E00BD">
      <w:pPr>
        <w:pStyle w:val="ConsPlusNormal"/>
        <w:rPr>
          <w:rFonts w:ascii="Times New Roman" w:hAnsi="Times New Roman" w:cs="Times New Roman"/>
          <w:sz w:val="28"/>
          <w:szCs w:val="28"/>
        </w:rPr>
      </w:pP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1. Настоящие Методические рекомендации разработаны во исполнение </w:t>
      </w:r>
      <w:hyperlink r:id="rId48" w:history="1">
        <w:r w:rsidRPr="00861F1E">
          <w:rPr>
            <w:rFonts w:ascii="Times New Roman" w:hAnsi="Times New Roman" w:cs="Times New Roman"/>
            <w:sz w:val="28"/>
            <w:szCs w:val="28"/>
          </w:rPr>
          <w:t>пункта 6 статьи 5</w:t>
        </w:r>
      </w:hyperlink>
      <w:r w:rsidRPr="00861F1E">
        <w:rPr>
          <w:rFonts w:ascii="Times New Roman" w:hAnsi="Times New Roman" w:cs="Times New Roman"/>
          <w:sz w:val="28"/>
          <w:szCs w:val="28"/>
        </w:rPr>
        <w:t xml:space="preserve"> Закона Свердловской области от 14 июля 2014 года № 74-ОЗ </w:t>
      </w:r>
      <w:r w:rsidR="008F19F2">
        <w:rPr>
          <w:rFonts w:ascii="Times New Roman" w:hAnsi="Times New Roman" w:cs="Times New Roman"/>
          <w:sz w:val="28"/>
          <w:szCs w:val="28"/>
        </w:rPr>
        <w:t>«</w:t>
      </w:r>
      <w:r w:rsidRPr="00861F1E">
        <w:rPr>
          <w:rFonts w:ascii="Times New Roman" w:hAnsi="Times New Roman" w:cs="Times New Roman"/>
          <w:sz w:val="28"/>
          <w:szCs w:val="28"/>
        </w:rPr>
        <w:t>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r w:rsidR="008F19F2">
        <w:rPr>
          <w:rFonts w:ascii="Times New Roman" w:hAnsi="Times New Roman" w:cs="Times New Roman"/>
          <w:sz w:val="28"/>
          <w:szCs w:val="28"/>
        </w:rPr>
        <w:t>»</w:t>
      </w:r>
      <w:r w:rsidRPr="00861F1E">
        <w:rPr>
          <w:rFonts w:ascii="Times New Roman" w:hAnsi="Times New Roman" w:cs="Times New Roman"/>
          <w:sz w:val="28"/>
          <w:szCs w:val="28"/>
        </w:rPr>
        <w:t xml:space="preserve"> (далее </w:t>
      </w:r>
      <w:r w:rsidR="00D17594" w:rsidRPr="00D17594">
        <w:rPr>
          <w:rFonts w:ascii="Times New Roman" w:hAnsi="Times New Roman" w:cs="Times New Roman"/>
          <w:sz w:val="28"/>
          <w:szCs w:val="28"/>
        </w:rPr>
        <w:t>–</w:t>
      </w:r>
      <w:r w:rsidRPr="00861F1E">
        <w:rPr>
          <w:rFonts w:ascii="Times New Roman" w:hAnsi="Times New Roman" w:cs="Times New Roman"/>
          <w:sz w:val="28"/>
          <w:szCs w:val="28"/>
        </w:rPr>
        <w:t xml:space="preserve"> Закон Свердловской области от 14 июля 2014 года № 74</w:t>
      </w:r>
      <w:r w:rsidR="00D17594" w:rsidRPr="00D17594">
        <w:rPr>
          <w:rFonts w:ascii="Times New Roman" w:hAnsi="Times New Roman" w:cs="Times New Roman"/>
          <w:sz w:val="28"/>
          <w:szCs w:val="28"/>
        </w:rPr>
        <w:t> </w:t>
      </w:r>
      <w:r w:rsidRPr="00861F1E">
        <w:rPr>
          <w:rFonts w:ascii="Times New Roman" w:hAnsi="Times New Roman" w:cs="Times New Roman"/>
          <w:sz w:val="28"/>
          <w:szCs w:val="28"/>
        </w:rPr>
        <w:t>-</w:t>
      </w:r>
      <w:r w:rsidR="00D17594" w:rsidRPr="00D17594">
        <w:rPr>
          <w:rFonts w:ascii="Times New Roman" w:hAnsi="Times New Roman" w:cs="Times New Roman"/>
          <w:sz w:val="28"/>
          <w:szCs w:val="28"/>
        </w:rPr>
        <w:t> </w:t>
      </w:r>
      <w:r w:rsidRPr="00861F1E">
        <w:rPr>
          <w:rFonts w:ascii="Times New Roman" w:hAnsi="Times New Roman" w:cs="Times New Roman"/>
          <w:sz w:val="28"/>
          <w:szCs w:val="28"/>
        </w:rPr>
        <w:t xml:space="preserve">ОЗ), в соответствии с </w:t>
      </w:r>
      <w:hyperlink r:id="rId49" w:history="1">
        <w:r w:rsidRPr="00861F1E">
          <w:rPr>
            <w:rFonts w:ascii="Times New Roman" w:hAnsi="Times New Roman" w:cs="Times New Roman"/>
            <w:sz w:val="28"/>
            <w:szCs w:val="28"/>
          </w:rPr>
          <w:t>Постановлением</w:t>
        </w:r>
      </w:hyperlink>
      <w:r w:rsidRPr="00861F1E">
        <w:rPr>
          <w:rFonts w:ascii="Times New Roman" w:hAnsi="Times New Roman" w:cs="Times New Roman"/>
          <w:sz w:val="28"/>
          <w:szCs w:val="28"/>
        </w:rPr>
        <w:t xml:space="preserve"> Правительства Свердловской области от 26.11.2014 № 1051</w:t>
      </w:r>
      <w:r w:rsidR="00D17594" w:rsidRPr="00D17594">
        <w:rPr>
          <w:rFonts w:ascii="Times New Roman" w:hAnsi="Times New Roman" w:cs="Times New Roman"/>
          <w:sz w:val="28"/>
          <w:szCs w:val="28"/>
        </w:rPr>
        <w:t> </w:t>
      </w:r>
      <w:r w:rsidRPr="00861F1E">
        <w:rPr>
          <w:rFonts w:ascii="Times New Roman" w:hAnsi="Times New Roman" w:cs="Times New Roman"/>
          <w:sz w:val="28"/>
          <w:szCs w:val="28"/>
        </w:rPr>
        <w:t>-</w:t>
      </w:r>
      <w:r w:rsidR="00D17594" w:rsidRPr="00D17594">
        <w:rPr>
          <w:rFonts w:ascii="Times New Roman" w:hAnsi="Times New Roman" w:cs="Times New Roman"/>
          <w:sz w:val="28"/>
          <w:szCs w:val="28"/>
        </w:rPr>
        <w:t> </w:t>
      </w:r>
      <w:r w:rsidRPr="00861F1E">
        <w:rPr>
          <w:rFonts w:ascii="Times New Roman" w:hAnsi="Times New Roman" w:cs="Times New Roman"/>
          <w:sz w:val="28"/>
          <w:szCs w:val="28"/>
        </w:rPr>
        <w:t xml:space="preserve">ПП </w:t>
      </w:r>
      <w:r w:rsidR="008F19F2">
        <w:rPr>
          <w:rFonts w:ascii="Times New Roman" w:hAnsi="Times New Roman" w:cs="Times New Roman"/>
          <w:sz w:val="28"/>
          <w:szCs w:val="28"/>
        </w:rPr>
        <w:t>«</w:t>
      </w:r>
      <w:r w:rsidRPr="00861F1E">
        <w:rPr>
          <w:rFonts w:ascii="Times New Roman" w:hAnsi="Times New Roman" w:cs="Times New Roman"/>
          <w:sz w:val="28"/>
          <w:szCs w:val="28"/>
        </w:rPr>
        <w:t>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r w:rsidR="008F19F2">
        <w:rPr>
          <w:rFonts w:ascii="Times New Roman" w:hAnsi="Times New Roman" w:cs="Times New Roman"/>
          <w:sz w:val="28"/>
          <w:szCs w:val="28"/>
        </w:rPr>
        <w:t>»</w:t>
      </w:r>
      <w:r w:rsidRPr="00861F1E">
        <w:rPr>
          <w:rFonts w:ascii="Times New Roman" w:hAnsi="Times New Roman" w:cs="Times New Roman"/>
          <w:sz w:val="28"/>
          <w:szCs w:val="28"/>
        </w:rPr>
        <w:t xml:space="preserve"> </w:t>
      </w:r>
      <w:r w:rsidR="008F19F2">
        <w:rPr>
          <w:rFonts w:ascii="Times New Roman" w:hAnsi="Times New Roman" w:cs="Times New Roman"/>
          <w:sz w:val="28"/>
          <w:szCs w:val="28"/>
        </w:rPr>
        <w:br/>
      </w:r>
      <w:r w:rsidRPr="00861F1E">
        <w:rPr>
          <w:rFonts w:ascii="Times New Roman" w:hAnsi="Times New Roman" w:cs="Times New Roman"/>
          <w:sz w:val="28"/>
          <w:szCs w:val="28"/>
        </w:rPr>
        <w:t xml:space="preserve">(далее </w:t>
      </w:r>
      <w:r w:rsidR="008F19F2" w:rsidRPr="008F19F2">
        <w:rPr>
          <w:rFonts w:ascii="Times New Roman" w:hAnsi="Times New Roman" w:cs="Times New Roman"/>
          <w:sz w:val="28"/>
          <w:szCs w:val="28"/>
        </w:rPr>
        <w:t>–</w:t>
      </w:r>
      <w:r w:rsidRPr="00861F1E">
        <w:rPr>
          <w:rFonts w:ascii="Times New Roman" w:hAnsi="Times New Roman" w:cs="Times New Roman"/>
          <w:sz w:val="28"/>
          <w:szCs w:val="28"/>
        </w:rPr>
        <w:t xml:space="preserve"> Постановление Правительства Свердловской области от 26.11.2014</w:t>
      </w:r>
      <w:r w:rsidR="008F19F2">
        <w:rPr>
          <w:rFonts w:ascii="Times New Roman" w:hAnsi="Times New Roman" w:cs="Times New Roman"/>
          <w:sz w:val="28"/>
          <w:szCs w:val="28"/>
        </w:rPr>
        <w:br/>
      </w:r>
      <w:r w:rsidRPr="00861F1E">
        <w:rPr>
          <w:rFonts w:ascii="Times New Roman" w:hAnsi="Times New Roman" w:cs="Times New Roman"/>
          <w:sz w:val="28"/>
          <w:szCs w:val="28"/>
        </w:rPr>
        <w:t>№ 1051</w:t>
      </w:r>
      <w:r w:rsidR="00D17594" w:rsidRPr="00D17594">
        <w:rPr>
          <w:rFonts w:ascii="Times New Roman" w:hAnsi="Times New Roman" w:cs="Times New Roman"/>
          <w:sz w:val="28"/>
          <w:szCs w:val="28"/>
        </w:rPr>
        <w:t> </w:t>
      </w:r>
      <w:r w:rsidRPr="00861F1E">
        <w:rPr>
          <w:rFonts w:ascii="Times New Roman" w:hAnsi="Times New Roman" w:cs="Times New Roman"/>
          <w:sz w:val="28"/>
          <w:szCs w:val="28"/>
        </w:rPr>
        <w:t>-</w:t>
      </w:r>
      <w:r w:rsidR="00D17594" w:rsidRPr="00D17594">
        <w:rPr>
          <w:rFonts w:ascii="Times New Roman" w:hAnsi="Times New Roman" w:cs="Times New Roman"/>
          <w:sz w:val="28"/>
          <w:szCs w:val="28"/>
        </w:rPr>
        <w:t> </w:t>
      </w:r>
      <w:r w:rsidRPr="00861F1E">
        <w:rPr>
          <w:rFonts w:ascii="Times New Roman" w:hAnsi="Times New Roman" w:cs="Times New Roman"/>
          <w:sz w:val="28"/>
          <w:szCs w:val="28"/>
        </w:rPr>
        <w:t>ПП).</w:t>
      </w:r>
    </w:p>
    <w:p w:rsidR="000E00BD" w:rsidRPr="00A30D0A"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2. Настоящие Методические рекомендации предназначены для применения </w:t>
      </w:r>
      <w:r w:rsidRPr="00A30D0A">
        <w:rPr>
          <w:rFonts w:ascii="Times New Roman" w:hAnsi="Times New Roman" w:cs="Times New Roman"/>
          <w:sz w:val="28"/>
          <w:szCs w:val="28"/>
        </w:rPr>
        <w:t>исполнительными органами государственной власти Свердловской области</w:t>
      </w:r>
      <w:r w:rsidR="008F19F2">
        <w:rPr>
          <w:rFonts w:ascii="Times New Roman" w:hAnsi="Times New Roman" w:cs="Times New Roman"/>
          <w:sz w:val="28"/>
          <w:szCs w:val="28"/>
        </w:rPr>
        <w:br/>
      </w:r>
      <w:r w:rsidRPr="00A30D0A">
        <w:rPr>
          <w:rFonts w:ascii="Times New Roman" w:hAnsi="Times New Roman" w:cs="Times New Roman"/>
          <w:sz w:val="28"/>
          <w:szCs w:val="28"/>
        </w:rPr>
        <w:t xml:space="preserve">при проведении публичных консультаций в рамках оценки регулирующего воздействия (далее </w:t>
      </w:r>
      <w:r w:rsidR="008F19F2" w:rsidRPr="008F19F2">
        <w:rPr>
          <w:rFonts w:ascii="Times New Roman" w:hAnsi="Times New Roman" w:cs="Times New Roman"/>
          <w:sz w:val="28"/>
          <w:szCs w:val="28"/>
        </w:rPr>
        <w:t>–</w:t>
      </w:r>
      <w:r w:rsidRPr="00A30D0A">
        <w:rPr>
          <w:rFonts w:ascii="Times New Roman" w:hAnsi="Times New Roman" w:cs="Times New Roman"/>
          <w:sz w:val="28"/>
          <w:szCs w:val="28"/>
        </w:rPr>
        <w:t xml:space="preserve"> ОРВ) в качестве разработчика, в случае разработки</w:t>
      </w:r>
      <w:r w:rsidR="00861F1E" w:rsidRPr="00A30D0A">
        <w:rPr>
          <w:rFonts w:ascii="Times New Roman" w:hAnsi="Times New Roman" w:cs="Times New Roman"/>
          <w:sz w:val="28"/>
          <w:szCs w:val="28"/>
        </w:rPr>
        <w:t xml:space="preserve"> проекта</w:t>
      </w:r>
      <w:r w:rsidRPr="00A30D0A">
        <w:rPr>
          <w:rFonts w:ascii="Times New Roman" w:hAnsi="Times New Roman" w:cs="Times New Roman"/>
          <w:sz w:val="28"/>
          <w:szCs w:val="28"/>
        </w:rPr>
        <w:t xml:space="preserve"> акта (далее </w:t>
      </w:r>
      <w:r w:rsidR="008F19F2" w:rsidRPr="008F19F2">
        <w:rPr>
          <w:rFonts w:ascii="Times New Roman" w:hAnsi="Times New Roman" w:cs="Times New Roman"/>
          <w:sz w:val="28"/>
          <w:szCs w:val="28"/>
        </w:rPr>
        <w:t>–</w:t>
      </w:r>
      <w:r w:rsidRPr="00A30D0A">
        <w:rPr>
          <w:rFonts w:ascii="Times New Roman" w:hAnsi="Times New Roman" w:cs="Times New Roman"/>
          <w:sz w:val="28"/>
          <w:szCs w:val="28"/>
        </w:rPr>
        <w:t xml:space="preserve"> разработчик), и в качестве профильного органа, уполномоченного</w:t>
      </w:r>
      <w:r w:rsidR="008F19F2">
        <w:rPr>
          <w:rFonts w:ascii="Times New Roman" w:hAnsi="Times New Roman" w:cs="Times New Roman"/>
          <w:sz w:val="28"/>
          <w:szCs w:val="28"/>
        </w:rPr>
        <w:br/>
      </w:r>
      <w:r w:rsidRPr="00A30D0A">
        <w:rPr>
          <w:rFonts w:ascii="Times New Roman" w:hAnsi="Times New Roman" w:cs="Times New Roman"/>
          <w:sz w:val="28"/>
          <w:szCs w:val="28"/>
        </w:rPr>
        <w:t>в соответствующей сфере деятельности, затрагиваемой новым регулированием,</w:t>
      </w:r>
      <w:r w:rsidR="008F19F2">
        <w:rPr>
          <w:rFonts w:ascii="Times New Roman" w:hAnsi="Times New Roman" w:cs="Times New Roman"/>
          <w:sz w:val="28"/>
          <w:szCs w:val="28"/>
        </w:rPr>
        <w:br/>
      </w:r>
      <w:r w:rsidRPr="00A30D0A">
        <w:rPr>
          <w:rFonts w:ascii="Times New Roman" w:hAnsi="Times New Roman" w:cs="Times New Roman"/>
          <w:sz w:val="28"/>
          <w:szCs w:val="28"/>
        </w:rPr>
        <w:t>в случае проведения ОРВ проекта акта, направленного от Законодательного Собрания Свердловской области, П</w:t>
      </w:r>
      <w:r w:rsidR="00FC16A2" w:rsidRPr="00A30D0A">
        <w:rPr>
          <w:rFonts w:ascii="Times New Roman" w:hAnsi="Times New Roman" w:cs="Times New Roman"/>
          <w:sz w:val="28"/>
          <w:szCs w:val="28"/>
        </w:rPr>
        <w:t>рокуратуры Свердловской области</w:t>
      </w:r>
      <w:r w:rsidRPr="00A30D0A">
        <w:rPr>
          <w:rFonts w:ascii="Times New Roman" w:hAnsi="Times New Roman" w:cs="Times New Roman"/>
          <w:sz w:val="28"/>
          <w:szCs w:val="28"/>
        </w:rPr>
        <w:t xml:space="preserve"> и иных субъектов законодательной инициативы (далее </w:t>
      </w:r>
      <w:r w:rsidR="00D17594" w:rsidRPr="00D17594">
        <w:rPr>
          <w:rFonts w:ascii="Times New Roman" w:hAnsi="Times New Roman" w:cs="Times New Roman"/>
          <w:sz w:val="28"/>
          <w:szCs w:val="28"/>
        </w:rPr>
        <w:t>–</w:t>
      </w:r>
      <w:r w:rsidRPr="00A30D0A">
        <w:rPr>
          <w:rFonts w:ascii="Times New Roman" w:hAnsi="Times New Roman" w:cs="Times New Roman"/>
          <w:sz w:val="28"/>
          <w:szCs w:val="28"/>
        </w:rPr>
        <w:t xml:space="preserve"> профильный орган).</w:t>
      </w:r>
    </w:p>
    <w:p w:rsidR="000E00BD" w:rsidRPr="00861F1E"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3. Целью настоящих Методических рекомендаций является систематизация подходов к проведению публичных консультаций, развитие практики применения дополнительных форм обсуждений помимо обязательных публичных консультаций на официальном сайте в информационно</w:t>
      </w:r>
      <w:r w:rsidR="00AF544F">
        <w:rPr>
          <w:rFonts w:ascii="Times New Roman" w:hAnsi="Times New Roman" w:cs="Times New Roman"/>
          <w:sz w:val="28"/>
          <w:szCs w:val="28"/>
          <w:lang w:val="en-US"/>
        </w:rPr>
        <w:t> </w:t>
      </w:r>
      <w:r w:rsidRPr="00A30D0A">
        <w:rPr>
          <w:rFonts w:ascii="Times New Roman" w:hAnsi="Times New Roman" w:cs="Times New Roman"/>
          <w:sz w:val="28"/>
          <w:szCs w:val="28"/>
        </w:rPr>
        <w:t>-</w:t>
      </w:r>
      <w:r w:rsidR="00AF544F">
        <w:rPr>
          <w:rFonts w:ascii="Times New Roman" w:hAnsi="Times New Roman" w:cs="Times New Roman"/>
          <w:sz w:val="28"/>
          <w:szCs w:val="28"/>
          <w:lang w:val="en-US"/>
        </w:rPr>
        <w:t> </w:t>
      </w:r>
      <w:r w:rsidRPr="00A30D0A">
        <w:rPr>
          <w:rFonts w:ascii="Times New Roman" w:hAnsi="Times New Roman" w:cs="Times New Roman"/>
          <w:sz w:val="28"/>
          <w:szCs w:val="28"/>
        </w:rPr>
        <w:t xml:space="preserve">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w:t>
      </w:r>
      <w:hyperlink r:id="rId50" w:history="1">
        <w:r w:rsidR="00A30D0A" w:rsidRPr="00A30D0A">
          <w:rPr>
            <w:rFonts w:ascii="Times New Roman" w:hAnsi="Times New Roman" w:cs="Times New Roman"/>
            <w:sz w:val="28"/>
            <w:szCs w:val="28"/>
          </w:rPr>
          <w:t>http://regulation.midural.ru/</w:t>
        </w:r>
      </w:hyperlink>
      <w:r w:rsidRPr="00A30D0A">
        <w:rPr>
          <w:rFonts w:ascii="Times New Roman" w:hAnsi="Times New Roman" w:cs="Times New Roman"/>
          <w:sz w:val="28"/>
          <w:szCs w:val="28"/>
        </w:rPr>
        <w:t xml:space="preserve"> с целью проведения</w:t>
      </w:r>
      <w:r w:rsidRPr="00861F1E">
        <w:rPr>
          <w:rFonts w:ascii="Times New Roman" w:hAnsi="Times New Roman" w:cs="Times New Roman"/>
          <w:sz w:val="28"/>
          <w:szCs w:val="28"/>
        </w:rPr>
        <w:t xml:space="preserve"> публичных консультаций</w:t>
      </w:r>
      <w:r w:rsidR="008F19F2">
        <w:rPr>
          <w:rFonts w:ascii="Times New Roman" w:hAnsi="Times New Roman" w:cs="Times New Roman"/>
          <w:sz w:val="28"/>
          <w:szCs w:val="28"/>
        </w:rPr>
        <w:br/>
      </w:r>
      <w:r w:rsidRPr="00861F1E">
        <w:rPr>
          <w:rFonts w:ascii="Times New Roman" w:hAnsi="Times New Roman" w:cs="Times New Roman"/>
          <w:sz w:val="28"/>
          <w:szCs w:val="28"/>
        </w:rPr>
        <w:t xml:space="preserve">(далее </w:t>
      </w:r>
      <w:r w:rsidR="008F19F2" w:rsidRPr="008F19F2">
        <w:rPr>
          <w:rFonts w:ascii="Times New Roman" w:hAnsi="Times New Roman" w:cs="Times New Roman"/>
          <w:sz w:val="28"/>
          <w:szCs w:val="28"/>
        </w:rPr>
        <w:t>–</w:t>
      </w:r>
      <w:r w:rsidRPr="00861F1E">
        <w:rPr>
          <w:rFonts w:ascii="Times New Roman" w:hAnsi="Times New Roman" w:cs="Times New Roman"/>
          <w:sz w:val="28"/>
          <w:szCs w:val="28"/>
        </w:rPr>
        <w:t xml:space="preserve"> официальный сайт), совершенствование форм взаимодействия</w:t>
      </w:r>
      <w:r w:rsidR="00D86A19">
        <w:rPr>
          <w:rFonts w:ascii="Times New Roman" w:hAnsi="Times New Roman" w:cs="Times New Roman"/>
          <w:sz w:val="28"/>
          <w:szCs w:val="28"/>
        </w:rPr>
        <w:br/>
      </w:r>
      <w:r w:rsidRPr="00861F1E">
        <w:rPr>
          <w:rFonts w:ascii="Times New Roman" w:hAnsi="Times New Roman" w:cs="Times New Roman"/>
          <w:sz w:val="28"/>
          <w:szCs w:val="28"/>
        </w:rPr>
        <w:t>с участниками публичных консультаций и учет результатов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lastRenderedPageBreak/>
        <w:t>4. Положения настоящих Методических рекомендаций распространяются</w:t>
      </w:r>
      <w:r w:rsidR="008F19F2">
        <w:rPr>
          <w:rFonts w:ascii="Times New Roman" w:hAnsi="Times New Roman" w:cs="Times New Roman"/>
          <w:sz w:val="28"/>
          <w:szCs w:val="28"/>
        </w:rPr>
        <w:br/>
      </w:r>
      <w:r w:rsidRPr="00861F1E">
        <w:rPr>
          <w:rFonts w:ascii="Times New Roman" w:hAnsi="Times New Roman" w:cs="Times New Roman"/>
          <w:sz w:val="28"/>
          <w:szCs w:val="28"/>
        </w:rPr>
        <w:t xml:space="preserve">на организацию и проведение публичных консультаций в отношении проектов нормативных правовых актов Свердловской области (далее </w:t>
      </w:r>
      <w:r w:rsidR="008F19F2" w:rsidRPr="008F19F2">
        <w:rPr>
          <w:rFonts w:ascii="Times New Roman" w:hAnsi="Times New Roman" w:cs="Times New Roman"/>
          <w:sz w:val="28"/>
          <w:szCs w:val="28"/>
        </w:rPr>
        <w:t>–</w:t>
      </w:r>
      <w:r w:rsidRPr="00861F1E">
        <w:rPr>
          <w:rFonts w:ascii="Times New Roman" w:hAnsi="Times New Roman" w:cs="Times New Roman"/>
          <w:sz w:val="28"/>
          <w:szCs w:val="28"/>
        </w:rPr>
        <w:t xml:space="preserve"> проекты актов), подлежащих оценке регулирующего воздействия в соответствии </w:t>
      </w:r>
      <w:r w:rsidR="008F19F2">
        <w:rPr>
          <w:rFonts w:ascii="Times New Roman" w:hAnsi="Times New Roman" w:cs="Times New Roman"/>
          <w:sz w:val="28"/>
          <w:szCs w:val="28"/>
        </w:rPr>
        <w:br/>
      </w:r>
      <w:r w:rsidRPr="00861F1E">
        <w:rPr>
          <w:rFonts w:ascii="Times New Roman" w:hAnsi="Times New Roman" w:cs="Times New Roman"/>
          <w:sz w:val="28"/>
          <w:szCs w:val="28"/>
        </w:rPr>
        <w:t xml:space="preserve">с </w:t>
      </w:r>
      <w:hyperlink r:id="rId51" w:history="1">
        <w:r w:rsidRPr="00A30D0A">
          <w:rPr>
            <w:rFonts w:ascii="Times New Roman" w:hAnsi="Times New Roman" w:cs="Times New Roman"/>
            <w:sz w:val="28"/>
            <w:szCs w:val="28"/>
          </w:rPr>
          <w:t>пунктом 1 статьи 3</w:t>
        </w:r>
      </w:hyperlink>
      <w:r w:rsidRPr="00861F1E">
        <w:rPr>
          <w:rFonts w:ascii="Times New Roman" w:hAnsi="Times New Roman" w:cs="Times New Roman"/>
          <w:sz w:val="28"/>
          <w:szCs w:val="28"/>
        </w:rPr>
        <w:t xml:space="preserve"> Закона Свердловской области от 14 июля 2014 года № 74-ОЗ.</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5. Задачами публичных консультаций являются: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информирование широкого круга заинтересованных лиц о разрабатываемых проектах актов, разъяснение своей позиции по отношению к проблеме, требующей принятия регуляторного решения;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2) консультирование с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субъектами общественного контроля, гражданами и организациями, интересы которых затрагиваются вводимым (действующим) регулированием (далее </w:t>
      </w:r>
      <w:r w:rsidR="00AF544F" w:rsidRPr="00AF544F">
        <w:rPr>
          <w:rFonts w:ascii="Times New Roman" w:hAnsi="Times New Roman" w:cs="Times New Roman"/>
          <w:sz w:val="28"/>
          <w:szCs w:val="28"/>
        </w:rPr>
        <w:t>–</w:t>
      </w:r>
      <w:r w:rsidRPr="00861F1E">
        <w:rPr>
          <w:rFonts w:ascii="Times New Roman" w:hAnsi="Times New Roman" w:cs="Times New Roman"/>
          <w:sz w:val="28"/>
          <w:szCs w:val="28"/>
        </w:rPr>
        <w:t xml:space="preserve"> заинтересованные лица),</w:t>
      </w:r>
      <w:r w:rsidR="008F19F2">
        <w:rPr>
          <w:rFonts w:ascii="Times New Roman" w:hAnsi="Times New Roman" w:cs="Times New Roman"/>
          <w:sz w:val="28"/>
          <w:szCs w:val="28"/>
        </w:rPr>
        <w:br/>
      </w:r>
      <w:r w:rsidRPr="00861F1E">
        <w:rPr>
          <w:rFonts w:ascii="Times New Roman" w:hAnsi="Times New Roman" w:cs="Times New Roman"/>
          <w:sz w:val="28"/>
          <w:szCs w:val="28"/>
        </w:rPr>
        <w:t xml:space="preserve">в целях уточнения масштаба, причин и негативных эффектов проблемы, требующей государственного вмешательства, путем принятия нормативного правового акта, поиску возможных способов и альтернатив ее решения, а также определению оптимальных способов и альтернатив (далее </w:t>
      </w:r>
      <w:r w:rsidR="00AF544F" w:rsidRPr="00AF544F">
        <w:rPr>
          <w:rFonts w:ascii="Times New Roman" w:hAnsi="Times New Roman" w:cs="Times New Roman"/>
          <w:sz w:val="28"/>
          <w:szCs w:val="28"/>
        </w:rPr>
        <w:t>–</w:t>
      </w:r>
      <w:r w:rsidRPr="00861F1E">
        <w:rPr>
          <w:rFonts w:ascii="Times New Roman" w:hAnsi="Times New Roman" w:cs="Times New Roman"/>
          <w:sz w:val="28"/>
          <w:szCs w:val="28"/>
        </w:rPr>
        <w:t xml:space="preserve"> регуляторное решение, предлагаемое регулирование);</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 соблюдение баланса интересов при принятии регуляторного решения;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4) сокращение возможных негативных последствий и усиление положительных последствий принятого регуляторного решения.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6. Основными принципами проведения публичных консультаций являются: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максимальное вовлечение в процесс публичных консультаций (обсуждений) всех заинтересованных лиц;</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максимальный учет интересов заинтересованных лиц;</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 прозрачность и ясность процедур, подотчетность, объективность</w:t>
      </w:r>
      <w:r w:rsidR="008F19F2">
        <w:rPr>
          <w:rFonts w:ascii="Times New Roman" w:hAnsi="Times New Roman" w:cs="Times New Roman"/>
          <w:sz w:val="28"/>
          <w:szCs w:val="28"/>
        </w:rPr>
        <w:br/>
      </w:r>
      <w:r w:rsidRPr="00861F1E">
        <w:rPr>
          <w:rFonts w:ascii="Times New Roman" w:hAnsi="Times New Roman" w:cs="Times New Roman"/>
          <w:sz w:val="28"/>
          <w:szCs w:val="28"/>
        </w:rPr>
        <w:t>и независимость выбора участников публичных консультаций (обсуждений);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4) соблюдение разумных сроков проведения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7. В рамках ОРВ предусмотрено проведение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по вопросу о подготовке проекта акта (в рамках предварительной ОРВ);</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по проекту акта.</w:t>
      </w:r>
    </w:p>
    <w:p w:rsidR="000E00BD" w:rsidRPr="00861F1E" w:rsidRDefault="000E00BD" w:rsidP="000E00BD">
      <w:pPr>
        <w:pStyle w:val="ConsPlusNormal"/>
        <w:rPr>
          <w:rFonts w:ascii="Times New Roman" w:hAnsi="Times New Roman" w:cs="Times New Roman"/>
          <w:sz w:val="28"/>
          <w:szCs w:val="28"/>
        </w:rPr>
      </w:pPr>
    </w:p>
    <w:p w:rsidR="000E00BD" w:rsidRPr="002A0429" w:rsidRDefault="000E00BD" w:rsidP="004B14C6">
      <w:pPr>
        <w:pStyle w:val="ConsPlusNormal"/>
        <w:jc w:val="center"/>
        <w:outlineLvl w:val="1"/>
        <w:rPr>
          <w:rFonts w:ascii="Times New Roman" w:hAnsi="Times New Roman" w:cs="Times New Roman"/>
          <w:b/>
          <w:sz w:val="28"/>
          <w:szCs w:val="28"/>
        </w:rPr>
      </w:pPr>
      <w:r w:rsidRPr="002A0429">
        <w:rPr>
          <w:rFonts w:ascii="Times New Roman" w:hAnsi="Times New Roman" w:cs="Times New Roman"/>
          <w:b/>
          <w:sz w:val="28"/>
          <w:szCs w:val="28"/>
        </w:rPr>
        <w:t xml:space="preserve">Глава 2. </w:t>
      </w:r>
      <w:r w:rsidR="002A0429" w:rsidRPr="002A0429">
        <w:rPr>
          <w:rFonts w:ascii="Times New Roman" w:hAnsi="Times New Roman" w:cs="Times New Roman"/>
          <w:b/>
          <w:sz w:val="28"/>
          <w:szCs w:val="28"/>
        </w:rPr>
        <w:t>Рекомендации по проведению публичных консультаций по вопросу о подготовке проекта акта</w:t>
      </w:r>
    </w:p>
    <w:p w:rsidR="000E00BD" w:rsidRPr="00861F1E" w:rsidRDefault="000E00BD" w:rsidP="000E00BD">
      <w:pPr>
        <w:pStyle w:val="ConsPlusNormal"/>
        <w:rPr>
          <w:rFonts w:ascii="Times New Roman" w:hAnsi="Times New Roman" w:cs="Times New Roman"/>
          <w:sz w:val="28"/>
          <w:szCs w:val="28"/>
        </w:rPr>
      </w:pP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8. Публичные консультации по вопросу о подготовке проекта акта проводятся в рамках предварительной ОРВ в обязательном порядке по проектам актов, разрабатываемым Правительством Свердловской области и исполнительными органами государственной власти, имеющим высокую степень регулирующего воздействия (в соответствии с </w:t>
      </w:r>
      <w:hyperlink r:id="rId52" w:history="1">
        <w:r w:rsidRPr="00A30D0A">
          <w:rPr>
            <w:rFonts w:ascii="Times New Roman" w:hAnsi="Times New Roman" w:cs="Times New Roman"/>
            <w:sz w:val="28"/>
            <w:szCs w:val="28"/>
          </w:rPr>
          <w:t>главами 3</w:t>
        </w:r>
      </w:hyperlink>
      <w:r w:rsidRPr="00861F1E">
        <w:rPr>
          <w:rFonts w:ascii="Times New Roman" w:hAnsi="Times New Roman" w:cs="Times New Roman"/>
          <w:sz w:val="28"/>
          <w:szCs w:val="28"/>
        </w:rPr>
        <w:t xml:space="preserve"> и </w:t>
      </w:r>
      <w:hyperlink r:id="rId53" w:history="1">
        <w:r w:rsidRPr="00A30D0A">
          <w:rPr>
            <w:rFonts w:ascii="Times New Roman" w:hAnsi="Times New Roman" w:cs="Times New Roman"/>
            <w:sz w:val="28"/>
            <w:szCs w:val="28"/>
          </w:rPr>
          <w:t>4</w:t>
        </w:r>
      </w:hyperlink>
      <w:r w:rsidRPr="00861F1E">
        <w:rPr>
          <w:rFonts w:ascii="Times New Roman" w:hAnsi="Times New Roman" w:cs="Times New Roman"/>
          <w:sz w:val="28"/>
          <w:szCs w:val="28"/>
        </w:rPr>
        <w:t xml:space="preserve"> Порядка проведения публичных консультаций и подготовки заключений об ОРВ, утвержденного Постановлением Правительства Свердловской области от 26.11.2014 № 1051</w:t>
      </w:r>
      <w:r w:rsidR="00AF544F" w:rsidRPr="00AF544F">
        <w:rPr>
          <w:rFonts w:ascii="Times New Roman" w:hAnsi="Times New Roman" w:cs="Times New Roman"/>
          <w:sz w:val="28"/>
          <w:szCs w:val="28"/>
        </w:rPr>
        <w:t> </w:t>
      </w:r>
      <w:r w:rsidRPr="00861F1E">
        <w:rPr>
          <w:rFonts w:ascii="Times New Roman" w:hAnsi="Times New Roman" w:cs="Times New Roman"/>
          <w:sz w:val="28"/>
          <w:szCs w:val="28"/>
        </w:rPr>
        <w:t>-</w:t>
      </w:r>
      <w:r w:rsidR="00AF544F" w:rsidRPr="00AF544F">
        <w:rPr>
          <w:rFonts w:ascii="Times New Roman" w:hAnsi="Times New Roman" w:cs="Times New Roman"/>
          <w:sz w:val="28"/>
          <w:szCs w:val="28"/>
        </w:rPr>
        <w:t> </w:t>
      </w:r>
      <w:r w:rsidRPr="00861F1E">
        <w:rPr>
          <w:rFonts w:ascii="Times New Roman" w:hAnsi="Times New Roman" w:cs="Times New Roman"/>
          <w:sz w:val="28"/>
          <w:szCs w:val="28"/>
        </w:rPr>
        <w:t xml:space="preserve">ПП (далее </w:t>
      </w:r>
      <w:r w:rsidR="008F19F2" w:rsidRPr="008F19F2">
        <w:rPr>
          <w:rFonts w:ascii="Times New Roman" w:hAnsi="Times New Roman" w:cs="Times New Roman"/>
          <w:sz w:val="28"/>
          <w:szCs w:val="28"/>
        </w:rPr>
        <w:t>–</w:t>
      </w:r>
      <w:r w:rsidRPr="00861F1E">
        <w:rPr>
          <w:rFonts w:ascii="Times New Roman" w:hAnsi="Times New Roman" w:cs="Times New Roman"/>
          <w:sz w:val="28"/>
          <w:szCs w:val="28"/>
        </w:rPr>
        <w:t xml:space="preserve"> Порядок проведения публичных консультаций)). По таким проектам актов ОРВ проводит </w:t>
      </w:r>
      <w:r w:rsidRPr="00861F1E">
        <w:rPr>
          <w:rFonts w:ascii="Times New Roman" w:hAnsi="Times New Roman" w:cs="Times New Roman"/>
          <w:sz w:val="28"/>
          <w:szCs w:val="28"/>
        </w:rPr>
        <w:lastRenderedPageBreak/>
        <w:t>исполнительный орган государственной власти Свердловской области, который является разработчиком.</w:t>
      </w:r>
    </w:p>
    <w:p w:rsidR="000E00BD" w:rsidRPr="00A30D0A"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Для иных проектов актов Правительства Свердловской области</w:t>
      </w:r>
      <w:r w:rsidR="008F19F2">
        <w:rPr>
          <w:rFonts w:ascii="Times New Roman" w:hAnsi="Times New Roman" w:cs="Times New Roman"/>
          <w:sz w:val="28"/>
          <w:szCs w:val="28"/>
        </w:rPr>
        <w:br/>
      </w:r>
      <w:r w:rsidRPr="00861F1E">
        <w:rPr>
          <w:rFonts w:ascii="Times New Roman" w:hAnsi="Times New Roman" w:cs="Times New Roman"/>
          <w:sz w:val="28"/>
          <w:szCs w:val="28"/>
        </w:rPr>
        <w:t>и исполнительных органов предварительная оценка регулирующего воздействия проводится по решению руководителя (заместителя руководителя) профильного органа.</w:t>
      </w:r>
    </w:p>
    <w:p w:rsidR="000E00BD" w:rsidRPr="00861F1E"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9. Целью проведения публичных консультаций по вопросу о подготовке проекта акта является подтверждение наличия выявленной проблемы, анализ целесообразности введения государственного регулирования для ее решения, сбор предложений об альтернативных мерах для достижения целей, предполагаемых новым регулированием, а также предложений в планируемый к разработке проект акта.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10. Публичные консультации по вопросу о подготовке проекта акта содержат следующие этапы:</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формирование перечня заинтересованных лиц, затрагиваемых предлагаемым регулированием;</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подготовка и размещение уведомления о подготовке проекта акта</w:t>
      </w:r>
      <w:r w:rsidR="00DA181E">
        <w:rPr>
          <w:rFonts w:ascii="Times New Roman" w:hAnsi="Times New Roman" w:cs="Times New Roman"/>
          <w:sz w:val="28"/>
          <w:szCs w:val="28"/>
        </w:rPr>
        <w:br/>
      </w:r>
      <w:r w:rsidRPr="00861F1E">
        <w:rPr>
          <w:rFonts w:ascii="Times New Roman" w:hAnsi="Times New Roman" w:cs="Times New Roman"/>
          <w:sz w:val="28"/>
          <w:szCs w:val="28"/>
        </w:rPr>
        <w:t>на официальном сайте для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 рассылка извещений о проведении публичных консультаций по вопросу</w:t>
      </w:r>
      <w:r w:rsidR="00DA181E">
        <w:rPr>
          <w:rFonts w:ascii="Times New Roman" w:hAnsi="Times New Roman" w:cs="Times New Roman"/>
          <w:sz w:val="28"/>
          <w:szCs w:val="28"/>
        </w:rPr>
        <w:br/>
      </w:r>
      <w:r w:rsidRPr="00861F1E">
        <w:rPr>
          <w:rFonts w:ascii="Times New Roman" w:hAnsi="Times New Roman" w:cs="Times New Roman"/>
          <w:sz w:val="28"/>
          <w:szCs w:val="28"/>
        </w:rPr>
        <w:t>о подготовке проекта акта;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4) анализ поступивших предложений, принятие решения по итогам публичных консультаций (обсуждений), формирование сводки предложений, размещение</w:t>
      </w:r>
      <w:r w:rsidR="00DA181E">
        <w:rPr>
          <w:rFonts w:ascii="Times New Roman" w:hAnsi="Times New Roman" w:cs="Times New Roman"/>
          <w:sz w:val="28"/>
          <w:szCs w:val="28"/>
        </w:rPr>
        <w:br/>
      </w:r>
      <w:r w:rsidRPr="00861F1E">
        <w:rPr>
          <w:rFonts w:ascii="Times New Roman" w:hAnsi="Times New Roman" w:cs="Times New Roman"/>
          <w:sz w:val="28"/>
          <w:szCs w:val="28"/>
        </w:rPr>
        <w:t>на официальном сайте для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bookmarkStart w:id="49" w:name="P1250"/>
      <w:bookmarkEnd w:id="49"/>
      <w:r w:rsidRPr="00861F1E">
        <w:rPr>
          <w:rFonts w:ascii="Times New Roman" w:hAnsi="Times New Roman" w:cs="Times New Roman"/>
          <w:sz w:val="28"/>
          <w:szCs w:val="28"/>
        </w:rPr>
        <w:t xml:space="preserve">11. При составлении перечня заинтересованных лиц разработчику рекомендуется определить сферы общественных отношений, затрагиваемые предлагаемым регулированием, учесть </w:t>
      </w:r>
      <w:proofErr w:type="spellStart"/>
      <w:r w:rsidRPr="00861F1E">
        <w:rPr>
          <w:rFonts w:ascii="Times New Roman" w:hAnsi="Times New Roman" w:cs="Times New Roman"/>
          <w:sz w:val="28"/>
          <w:szCs w:val="28"/>
        </w:rPr>
        <w:t>референтные</w:t>
      </w:r>
      <w:proofErr w:type="spellEnd"/>
      <w:r w:rsidRPr="00861F1E">
        <w:rPr>
          <w:rFonts w:ascii="Times New Roman" w:hAnsi="Times New Roman" w:cs="Times New Roman"/>
          <w:sz w:val="28"/>
          <w:szCs w:val="28"/>
        </w:rPr>
        <w:t xml:space="preserve"> группы, сформированные при исполнительных органах государственной власти Свердловской области</w:t>
      </w:r>
      <w:r w:rsidR="00DA181E">
        <w:rPr>
          <w:rFonts w:ascii="Times New Roman" w:hAnsi="Times New Roman" w:cs="Times New Roman"/>
          <w:sz w:val="28"/>
          <w:szCs w:val="28"/>
        </w:rPr>
        <w:br/>
      </w:r>
      <w:r w:rsidRPr="00861F1E">
        <w:rPr>
          <w:rFonts w:ascii="Times New Roman" w:hAnsi="Times New Roman" w:cs="Times New Roman"/>
          <w:sz w:val="28"/>
          <w:szCs w:val="28"/>
        </w:rPr>
        <w:t xml:space="preserve">по направлениям деятельности, общественный совет при исполнительном органе государственной власти Свердловской области (далее </w:t>
      </w:r>
      <w:r w:rsidR="00DA181E" w:rsidRPr="00DA181E">
        <w:rPr>
          <w:rFonts w:ascii="Times New Roman" w:hAnsi="Times New Roman" w:cs="Times New Roman"/>
          <w:sz w:val="28"/>
          <w:szCs w:val="28"/>
        </w:rPr>
        <w:t>–</w:t>
      </w:r>
      <w:r w:rsidRPr="00861F1E">
        <w:rPr>
          <w:rFonts w:ascii="Times New Roman" w:hAnsi="Times New Roman" w:cs="Times New Roman"/>
          <w:sz w:val="28"/>
          <w:szCs w:val="28"/>
        </w:rPr>
        <w:t xml:space="preserve"> общественный совет), подведомственные организации, отраслевые союзы и т.д.</w:t>
      </w:r>
    </w:p>
    <w:p w:rsidR="000E00BD" w:rsidRPr="00861F1E" w:rsidRDefault="000E00BD" w:rsidP="000E00BD">
      <w:pPr>
        <w:pStyle w:val="ConsPlusNormal"/>
        <w:ind w:firstLine="540"/>
        <w:jc w:val="both"/>
        <w:rPr>
          <w:rFonts w:ascii="Times New Roman" w:hAnsi="Times New Roman" w:cs="Times New Roman"/>
          <w:sz w:val="28"/>
          <w:szCs w:val="28"/>
        </w:rPr>
      </w:pPr>
      <w:bookmarkStart w:id="50" w:name="P1251"/>
      <w:bookmarkEnd w:id="50"/>
      <w:r w:rsidRPr="00861F1E">
        <w:rPr>
          <w:rFonts w:ascii="Times New Roman" w:hAnsi="Times New Roman" w:cs="Times New Roman"/>
          <w:sz w:val="28"/>
          <w:szCs w:val="28"/>
        </w:rPr>
        <w:t>12. Круг участников публичных консультаций определяется разработчиком</w:t>
      </w:r>
      <w:r w:rsidR="00DA181E">
        <w:rPr>
          <w:rFonts w:ascii="Times New Roman" w:hAnsi="Times New Roman" w:cs="Times New Roman"/>
          <w:sz w:val="28"/>
          <w:szCs w:val="28"/>
        </w:rPr>
        <w:br/>
      </w:r>
      <w:r w:rsidRPr="00861F1E">
        <w:rPr>
          <w:rFonts w:ascii="Times New Roman" w:hAnsi="Times New Roman" w:cs="Times New Roman"/>
          <w:sz w:val="28"/>
          <w:szCs w:val="28"/>
        </w:rPr>
        <w:t>с учетом необходимости максимального вовлечения заинтересованных лиц</w:t>
      </w:r>
      <w:r w:rsidR="00DA181E">
        <w:rPr>
          <w:rFonts w:ascii="Times New Roman" w:hAnsi="Times New Roman" w:cs="Times New Roman"/>
          <w:sz w:val="28"/>
          <w:szCs w:val="28"/>
        </w:rPr>
        <w:br/>
      </w:r>
      <w:r w:rsidRPr="00861F1E">
        <w:rPr>
          <w:rFonts w:ascii="Times New Roman" w:hAnsi="Times New Roman" w:cs="Times New Roman"/>
          <w:sz w:val="28"/>
          <w:szCs w:val="28"/>
        </w:rPr>
        <w:t>в процесс подготовки и принятия решения о целесообразности введения предлагаемого регулирования.</w:t>
      </w:r>
    </w:p>
    <w:p w:rsidR="000E00BD" w:rsidRPr="00A30D0A"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13. В целях проведения публичных консультаций разработчик составляет уведомление о подготовке проекта акта, при этом необходимо включить сведения, предусмотренные </w:t>
      </w:r>
      <w:hyperlink r:id="rId54" w:history="1">
        <w:r w:rsidRPr="00A30D0A">
          <w:rPr>
            <w:rFonts w:ascii="Times New Roman" w:hAnsi="Times New Roman" w:cs="Times New Roman"/>
            <w:sz w:val="28"/>
            <w:szCs w:val="28"/>
          </w:rPr>
          <w:t xml:space="preserve">пунктом </w:t>
        </w:r>
      </w:hyperlink>
      <w:r w:rsidRPr="00A30D0A">
        <w:rPr>
          <w:rFonts w:ascii="Times New Roman" w:hAnsi="Times New Roman" w:cs="Times New Roman"/>
          <w:sz w:val="28"/>
          <w:szCs w:val="28"/>
        </w:rPr>
        <w:t>31</w:t>
      </w:r>
      <w:r w:rsidRPr="00861F1E">
        <w:rPr>
          <w:rFonts w:ascii="Times New Roman" w:hAnsi="Times New Roman" w:cs="Times New Roman"/>
          <w:sz w:val="28"/>
          <w:szCs w:val="28"/>
        </w:rPr>
        <w:t xml:space="preserve"> Порядка проведения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14. Разработчик (</w:t>
      </w:r>
      <w:r w:rsidRPr="00A30D0A">
        <w:rPr>
          <w:rFonts w:ascii="Times New Roman" w:hAnsi="Times New Roman" w:cs="Times New Roman"/>
          <w:sz w:val="28"/>
          <w:szCs w:val="28"/>
        </w:rPr>
        <w:t>профильный орган)</w:t>
      </w:r>
      <w:r w:rsidRPr="00861F1E">
        <w:rPr>
          <w:rFonts w:ascii="Times New Roman" w:hAnsi="Times New Roman" w:cs="Times New Roman"/>
          <w:sz w:val="28"/>
          <w:szCs w:val="28"/>
        </w:rPr>
        <w:t xml:space="preserve"> размещает на официальном сайте</w:t>
      </w:r>
      <w:r w:rsidR="00DA181E">
        <w:rPr>
          <w:rFonts w:ascii="Times New Roman" w:hAnsi="Times New Roman" w:cs="Times New Roman"/>
          <w:sz w:val="28"/>
          <w:szCs w:val="28"/>
        </w:rPr>
        <w:br/>
      </w:r>
      <w:r w:rsidRPr="00861F1E">
        <w:rPr>
          <w:rFonts w:ascii="Times New Roman" w:hAnsi="Times New Roman" w:cs="Times New Roman"/>
          <w:sz w:val="28"/>
          <w:szCs w:val="28"/>
        </w:rPr>
        <w:t>для публичных консультаций уведомление о подготовке проекта акта, перечень вопросов для участников публичных консультаций, а также, при необходимости, статистические, аналитические и другие документы (справки).</w:t>
      </w:r>
    </w:p>
    <w:p w:rsidR="000E00BD" w:rsidRPr="00861F1E" w:rsidRDefault="000E00BD" w:rsidP="000E00BD">
      <w:pPr>
        <w:pStyle w:val="ConsPlusNormal"/>
        <w:ind w:firstLine="540"/>
        <w:jc w:val="both"/>
        <w:rPr>
          <w:rFonts w:ascii="Times New Roman" w:hAnsi="Times New Roman" w:cs="Times New Roman"/>
          <w:sz w:val="28"/>
          <w:szCs w:val="28"/>
        </w:rPr>
      </w:pPr>
      <w:bookmarkStart w:id="51" w:name="P1255"/>
      <w:bookmarkEnd w:id="51"/>
      <w:r w:rsidRPr="00861F1E">
        <w:rPr>
          <w:rFonts w:ascii="Times New Roman" w:hAnsi="Times New Roman" w:cs="Times New Roman"/>
          <w:sz w:val="28"/>
          <w:szCs w:val="28"/>
        </w:rPr>
        <w:t xml:space="preserve">15. Одновременно с размещением документов </w:t>
      </w:r>
      <w:r w:rsidRPr="00DA181E">
        <w:rPr>
          <w:rFonts w:ascii="Times New Roman" w:hAnsi="Times New Roman" w:cs="Times New Roman"/>
          <w:sz w:val="28"/>
          <w:szCs w:val="28"/>
        </w:rPr>
        <w:t>разработчику</w:t>
      </w:r>
      <w:r w:rsidR="00A30D0A">
        <w:rPr>
          <w:rFonts w:ascii="Times New Roman" w:hAnsi="Times New Roman" w:cs="Times New Roman"/>
          <w:sz w:val="28"/>
          <w:szCs w:val="28"/>
        </w:rPr>
        <w:t xml:space="preserve"> рекомендуется извещать </w:t>
      </w:r>
      <w:r w:rsidRPr="00861F1E">
        <w:rPr>
          <w:rFonts w:ascii="Times New Roman" w:hAnsi="Times New Roman" w:cs="Times New Roman"/>
          <w:sz w:val="28"/>
          <w:szCs w:val="28"/>
        </w:rPr>
        <w:t>заинтересованных лиц</w:t>
      </w:r>
      <w:r w:rsidR="00DA181E">
        <w:rPr>
          <w:rFonts w:ascii="Times New Roman" w:hAnsi="Times New Roman" w:cs="Times New Roman"/>
          <w:sz w:val="28"/>
          <w:szCs w:val="28"/>
        </w:rPr>
        <w:t>,</w:t>
      </w:r>
      <w:r w:rsidRPr="00861F1E">
        <w:rPr>
          <w:rFonts w:ascii="Times New Roman" w:hAnsi="Times New Roman" w:cs="Times New Roman"/>
          <w:sz w:val="28"/>
          <w:szCs w:val="28"/>
        </w:rPr>
        <w:t xml:space="preserve"> в том числе с использованием программных средств официального сайта для публичных консультаций. При этом необходимо указать сведения о месте такого размещения на сайте (полный электронный адрес), </w:t>
      </w:r>
      <w:r w:rsidRPr="00861F1E">
        <w:rPr>
          <w:rFonts w:ascii="Times New Roman" w:hAnsi="Times New Roman" w:cs="Times New Roman"/>
          <w:sz w:val="28"/>
          <w:szCs w:val="28"/>
        </w:rPr>
        <w:lastRenderedPageBreak/>
        <w:t xml:space="preserve">срок приема предложений и контакты разработчика </w:t>
      </w:r>
      <w:r w:rsidRPr="00A30D0A">
        <w:rPr>
          <w:rFonts w:ascii="Times New Roman" w:hAnsi="Times New Roman" w:cs="Times New Roman"/>
          <w:sz w:val="28"/>
          <w:szCs w:val="28"/>
        </w:rPr>
        <w:t xml:space="preserve">(профильного </w:t>
      </w:r>
      <w:proofErr w:type="gramStart"/>
      <w:r w:rsidRPr="00A30D0A">
        <w:rPr>
          <w:rFonts w:ascii="Times New Roman" w:hAnsi="Times New Roman" w:cs="Times New Roman"/>
          <w:sz w:val="28"/>
          <w:szCs w:val="28"/>
        </w:rPr>
        <w:t>органа)</w:t>
      </w:r>
      <w:r w:rsidR="00DA181E">
        <w:rPr>
          <w:rFonts w:ascii="Times New Roman" w:hAnsi="Times New Roman" w:cs="Times New Roman"/>
          <w:sz w:val="28"/>
          <w:szCs w:val="28"/>
        </w:rPr>
        <w:br/>
      </w:r>
      <w:r w:rsidRPr="00861F1E">
        <w:rPr>
          <w:rFonts w:ascii="Times New Roman" w:hAnsi="Times New Roman" w:cs="Times New Roman"/>
          <w:sz w:val="28"/>
          <w:szCs w:val="28"/>
        </w:rPr>
        <w:t>для</w:t>
      </w:r>
      <w:proofErr w:type="gramEnd"/>
      <w:r w:rsidRPr="00861F1E">
        <w:rPr>
          <w:rFonts w:ascii="Times New Roman" w:hAnsi="Times New Roman" w:cs="Times New Roman"/>
          <w:sz w:val="28"/>
          <w:szCs w:val="28"/>
        </w:rPr>
        <w:t xml:space="preserve"> их направления.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Уполномоченным органом в обязательном порядке извещаются организации, заключившие соглашения о сотрудничестве при проведении ОРВ, а также эксперты, подписавшиеся на рассылку на официальном сайте для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16. Разработчику </w:t>
      </w:r>
      <w:r w:rsidRPr="00A30D0A">
        <w:rPr>
          <w:rFonts w:ascii="Times New Roman" w:hAnsi="Times New Roman" w:cs="Times New Roman"/>
          <w:sz w:val="28"/>
          <w:szCs w:val="28"/>
        </w:rPr>
        <w:t>(профильному органу)</w:t>
      </w:r>
      <w:r w:rsidRPr="00861F1E">
        <w:rPr>
          <w:rFonts w:ascii="Times New Roman" w:hAnsi="Times New Roman" w:cs="Times New Roman"/>
          <w:sz w:val="28"/>
          <w:szCs w:val="28"/>
        </w:rPr>
        <w:t xml:space="preserve"> рекомендуется использовать дополнительные способы оповещения заинтересованных лиц о проведении публичных консультаций, в том числе направлять соответствующую информацию в электронном виде и (или) на бумажном носителе в адрес заинтересованных лиц.</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17. В целях охвата большего количества заинтересованных лиц рекомендуется дополнительно использовать такие формы проведения публичных консультаций, как открытые заседания общественно</w:t>
      </w:r>
      <w:r w:rsidR="00AF544F" w:rsidRPr="00AF544F">
        <w:rPr>
          <w:rFonts w:ascii="Times New Roman" w:hAnsi="Times New Roman" w:cs="Times New Roman"/>
          <w:sz w:val="28"/>
          <w:szCs w:val="28"/>
        </w:rPr>
        <w:t> </w:t>
      </w:r>
      <w:r w:rsidRPr="00861F1E">
        <w:rPr>
          <w:rFonts w:ascii="Times New Roman" w:hAnsi="Times New Roman" w:cs="Times New Roman"/>
          <w:sz w:val="28"/>
          <w:szCs w:val="28"/>
        </w:rPr>
        <w:t>-</w:t>
      </w:r>
      <w:r w:rsidR="00AF544F" w:rsidRPr="00AF544F">
        <w:rPr>
          <w:rFonts w:ascii="Times New Roman" w:hAnsi="Times New Roman" w:cs="Times New Roman"/>
          <w:sz w:val="28"/>
          <w:szCs w:val="28"/>
        </w:rPr>
        <w:t> </w:t>
      </w:r>
      <w:r w:rsidRPr="00861F1E">
        <w:rPr>
          <w:rFonts w:ascii="Times New Roman" w:hAnsi="Times New Roman" w:cs="Times New Roman"/>
          <w:sz w:val="28"/>
          <w:szCs w:val="28"/>
        </w:rPr>
        <w:t>консультативных органов и комиссий,</w:t>
      </w:r>
      <w:r w:rsidR="00D86A19">
        <w:rPr>
          <w:rFonts w:ascii="Times New Roman" w:hAnsi="Times New Roman" w:cs="Times New Roman"/>
          <w:sz w:val="28"/>
          <w:szCs w:val="28"/>
        </w:rPr>
        <w:br/>
      </w:r>
      <w:r w:rsidRPr="00861F1E">
        <w:rPr>
          <w:rFonts w:ascii="Times New Roman" w:hAnsi="Times New Roman" w:cs="Times New Roman"/>
          <w:sz w:val="28"/>
          <w:szCs w:val="28"/>
        </w:rPr>
        <w:t>в том числе общественных советов, опросы заинтересованных лиц, в том числе проводимые на официальном сайте разработчика в информационно-телекоммуникационной сети Интернет, а также на иных площадках</w:t>
      </w:r>
      <w:r w:rsidR="00DA181E">
        <w:rPr>
          <w:rFonts w:ascii="Times New Roman" w:hAnsi="Times New Roman" w:cs="Times New Roman"/>
          <w:sz w:val="28"/>
          <w:szCs w:val="28"/>
        </w:rPr>
        <w:br/>
      </w:r>
      <w:r w:rsidRPr="00861F1E">
        <w:rPr>
          <w:rFonts w:ascii="Times New Roman" w:hAnsi="Times New Roman" w:cs="Times New Roman"/>
          <w:sz w:val="28"/>
          <w:szCs w:val="28"/>
        </w:rPr>
        <w:t>в информационно</w:t>
      </w:r>
      <w:r w:rsidR="00AF544F" w:rsidRPr="00AF544F">
        <w:rPr>
          <w:rFonts w:ascii="Times New Roman" w:hAnsi="Times New Roman" w:cs="Times New Roman"/>
          <w:sz w:val="28"/>
          <w:szCs w:val="28"/>
        </w:rPr>
        <w:t> </w:t>
      </w:r>
      <w:r w:rsidRPr="00861F1E">
        <w:rPr>
          <w:rFonts w:ascii="Times New Roman" w:hAnsi="Times New Roman" w:cs="Times New Roman"/>
          <w:sz w:val="28"/>
          <w:szCs w:val="28"/>
        </w:rPr>
        <w:t>-</w:t>
      </w:r>
      <w:r w:rsidR="00AF544F" w:rsidRPr="00AF544F">
        <w:rPr>
          <w:rFonts w:ascii="Times New Roman" w:hAnsi="Times New Roman" w:cs="Times New Roman"/>
          <w:sz w:val="28"/>
          <w:szCs w:val="28"/>
        </w:rPr>
        <w:t> </w:t>
      </w:r>
      <w:r w:rsidRPr="00861F1E">
        <w:rPr>
          <w:rFonts w:ascii="Times New Roman" w:hAnsi="Times New Roman" w:cs="Times New Roman"/>
          <w:sz w:val="28"/>
          <w:szCs w:val="28"/>
        </w:rPr>
        <w:t>телекоммуникационной сети Интернет, заседания экспертных групп, совещания с заинтересованными лицами и другие формы. При выборе дополнительных форм проведения публичных консультаций в отношении уведомления разработчику рекомендуется обеспечить объективность выбранных им форм проведения публичных консультаций, независимость выбора участников публичных консультаций, а также достаточность срока представления участниками публичных консультаций своих предложений.</w:t>
      </w:r>
    </w:p>
    <w:p w:rsidR="000E00BD" w:rsidRPr="00861F1E" w:rsidRDefault="000E00BD" w:rsidP="000E00BD">
      <w:pPr>
        <w:pStyle w:val="ConsPlusNormal"/>
        <w:ind w:firstLine="540"/>
        <w:jc w:val="both"/>
        <w:rPr>
          <w:rFonts w:ascii="Times New Roman" w:hAnsi="Times New Roman" w:cs="Times New Roman"/>
          <w:sz w:val="28"/>
          <w:szCs w:val="28"/>
        </w:rPr>
      </w:pPr>
      <w:bookmarkStart w:id="52" w:name="P1259"/>
      <w:bookmarkEnd w:id="52"/>
      <w:r w:rsidRPr="00861F1E">
        <w:rPr>
          <w:rFonts w:ascii="Times New Roman" w:hAnsi="Times New Roman" w:cs="Times New Roman"/>
          <w:sz w:val="28"/>
          <w:szCs w:val="28"/>
        </w:rPr>
        <w:t>18. Минимальный срок проведения публичных консультаций составляет</w:t>
      </w:r>
      <w:r w:rsidR="00DA181E">
        <w:rPr>
          <w:rFonts w:ascii="Times New Roman" w:hAnsi="Times New Roman" w:cs="Times New Roman"/>
          <w:sz w:val="28"/>
          <w:szCs w:val="28"/>
        </w:rPr>
        <w:br/>
      </w:r>
      <w:r w:rsidRPr="00A30D0A">
        <w:rPr>
          <w:rFonts w:ascii="Times New Roman" w:hAnsi="Times New Roman" w:cs="Times New Roman"/>
          <w:sz w:val="28"/>
          <w:szCs w:val="28"/>
        </w:rPr>
        <w:t>не менее</w:t>
      </w:r>
      <w:r w:rsidRPr="00861F1E">
        <w:rPr>
          <w:rFonts w:ascii="Times New Roman" w:hAnsi="Times New Roman" w:cs="Times New Roman"/>
          <w:sz w:val="28"/>
          <w:szCs w:val="28"/>
        </w:rPr>
        <w:t xml:space="preserve"> 10 </w:t>
      </w:r>
      <w:r w:rsidRPr="00A30D0A">
        <w:rPr>
          <w:rFonts w:ascii="Times New Roman" w:hAnsi="Times New Roman" w:cs="Times New Roman"/>
          <w:sz w:val="28"/>
          <w:szCs w:val="28"/>
        </w:rPr>
        <w:t>рабочих</w:t>
      </w:r>
      <w:r w:rsidRPr="00861F1E">
        <w:rPr>
          <w:rFonts w:ascii="Times New Roman" w:hAnsi="Times New Roman" w:cs="Times New Roman"/>
          <w:sz w:val="28"/>
          <w:szCs w:val="28"/>
        </w:rPr>
        <w:t xml:space="preserve"> дней (в соответствии с </w:t>
      </w:r>
      <w:r w:rsidRPr="00A30D0A">
        <w:rPr>
          <w:rFonts w:ascii="Times New Roman" w:hAnsi="Times New Roman" w:cs="Times New Roman"/>
          <w:sz w:val="28"/>
          <w:szCs w:val="28"/>
        </w:rPr>
        <w:t>пунктом 32</w:t>
      </w:r>
      <w:r w:rsidRPr="00861F1E">
        <w:rPr>
          <w:rFonts w:ascii="Times New Roman" w:hAnsi="Times New Roman" w:cs="Times New Roman"/>
          <w:sz w:val="28"/>
          <w:szCs w:val="28"/>
        </w:rPr>
        <w:t xml:space="preserve"> Порядка проведения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19. Разработчику </w:t>
      </w:r>
      <w:r w:rsidRPr="00A30D0A">
        <w:rPr>
          <w:rFonts w:ascii="Times New Roman" w:hAnsi="Times New Roman" w:cs="Times New Roman"/>
          <w:sz w:val="28"/>
          <w:szCs w:val="28"/>
        </w:rPr>
        <w:t>(профильному органу)</w:t>
      </w:r>
      <w:r w:rsidRPr="00861F1E">
        <w:rPr>
          <w:rFonts w:ascii="Times New Roman" w:hAnsi="Times New Roman" w:cs="Times New Roman"/>
          <w:sz w:val="28"/>
          <w:szCs w:val="28"/>
        </w:rPr>
        <w:t xml:space="preserve"> рекомендуется предоставить возможность направления предложений участниками публичных консультаций</w:t>
      </w:r>
      <w:r w:rsidR="00DA181E">
        <w:rPr>
          <w:rFonts w:ascii="Times New Roman" w:hAnsi="Times New Roman" w:cs="Times New Roman"/>
          <w:sz w:val="28"/>
          <w:szCs w:val="28"/>
        </w:rPr>
        <w:br/>
      </w:r>
      <w:r w:rsidRPr="00861F1E">
        <w:rPr>
          <w:rFonts w:ascii="Times New Roman" w:hAnsi="Times New Roman" w:cs="Times New Roman"/>
          <w:sz w:val="28"/>
          <w:szCs w:val="28"/>
        </w:rPr>
        <w:t>в отношении уведомления посредством официального сайта для публичных консультаций, а также в электронном виде или на бумажном носителе, в том числе в форме:</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писем;</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протоколов заседаний общественно</w:t>
      </w:r>
      <w:r w:rsidR="00AF544F">
        <w:rPr>
          <w:rFonts w:ascii="Times New Roman" w:hAnsi="Times New Roman" w:cs="Times New Roman"/>
          <w:sz w:val="28"/>
          <w:szCs w:val="28"/>
          <w:lang w:val="en-US"/>
        </w:rPr>
        <w:t> </w:t>
      </w:r>
      <w:r w:rsidRPr="00861F1E">
        <w:rPr>
          <w:rFonts w:ascii="Times New Roman" w:hAnsi="Times New Roman" w:cs="Times New Roman"/>
          <w:sz w:val="28"/>
          <w:szCs w:val="28"/>
        </w:rPr>
        <w:t>-</w:t>
      </w:r>
      <w:r w:rsidR="00AF544F" w:rsidRPr="00AF544F">
        <w:rPr>
          <w:rFonts w:ascii="Times New Roman" w:hAnsi="Times New Roman" w:cs="Times New Roman"/>
          <w:sz w:val="28"/>
          <w:szCs w:val="28"/>
        </w:rPr>
        <w:t> </w:t>
      </w:r>
      <w:r w:rsidRPr="00861F1E">
        <w:rPr>
          <w:rFonts w:ascii="Times New Roman" w:hAnsi="Times New Roman" w:cs="Times New Roman"/>
          <w:sz w:val="28"/>
          <w:szCs w:val="28"/>
        </w:rPr>
        <w:t>консультативных органов</w:t>
      </w:r>
      <w:r w:rsidR="00AF544F">
        <w:rPr>
          <w:rFonts w:ascii="Times New Roman" w:hAnsi="Times New Roman" w:cs="Times New Roman"/>
          <w:sz w:val="28"/>
          <w:szCs w:val="28"/>
        </w:rPr>
        <w:br/>
      </w:r>
      <w:r w:rsidRPr="00861F1E">
        <w:rPr>
          <w:rFonts w:ascii="Times New Roman" w:hAnsi="Times New Roman" w:cs="Times New Roman"/>
          <w:sz w:val="28"/>
          <w:szCs w:val="28"/>
        </w:rPr>
        <w:t>и совещаний;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 анкет и опросных форм.</w:t>
      </w:r>
    </w:p>
    <w:p w:rsidR="000E00BD" w:rsidRPr="00861F1E" w:rsidRDefault="000E00BD" w:rsidP="000E00BD">
      <w:pPr>
        <w:pStyle w:val="ConsPlusNormal"/>
        <w:ind w:firstLine="540"/>
        <w:jc w:val="both"/>
        <w:rPr>
          <w:rFonts w:ascii="Times New Roman" w:hAnsi="Times New Roman" w:cs="Times New Roman"/>
          <w:sz w:val="28"/>
          <w:szCs w:val="28"/>
        </w:rPr>
      </w:pPr>
      <w:bookmarkStart w:id="53" w:name="P1264"/>
      <w:bookmarkEnd w:id="53"/>
      <w:r w:rsidRPr="00861F1E">
        <w:rPr>
          <w:rFonts w:ascii="Times New Roman" w:hAnsi="Times New Roman" w:cs="Times New Roman"/>
          <w:sz w:val="28"/>
          <w:szCs w:val="28"/>
        </w:rPr>
        <w:t>20. Участникам публичных консультаций рекомендуется направлять свои предложения с использованием программных средств официального сайта</w:t>
      </w:r>
      <w:r w:rsidR="00DA181E">
        <w:rPr>
          <w:rFonts w:ascii="Times New Roman" w:hAnsi="Times New Roman" w:cs="Times New Roman"/>
          <w:sz w:val="28"/>
          <w:szCs w:val="28"/>
        </w:rPr>
        <w:br/>
      </w:r>
      <w:r w:rsidRPr="00861F1E">
        <w:rPr>
          <w:rFonts w:ascii="Times New Roman" w:hAnsi="Times New Roman" w:cs="Times New Roman"/>
          <w:sz w:val="28"/>
          <w:szCs w:val="28"/>
        </w:rPr>
        <w:t>для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Направляемые предложения рекомендуется подписывать руководителем организации, его заместителем или специально уполномоченным представителем организации.</w:t>
      </w:r>
      <w:r w:rsidRPr="00861F1E">
        <w:rPr>
          <w:rFonts w:ascii="Times New Roman" w:hAnsi="Times New Roman" w:cs="Times New Roman"/>
          <w:sz w:val="28"/>
          <w:szCs w:val="28"/>
        </w:rPr>
        <w:t xml:space="preserve"> </w:t>
      </w:r>
      <w:r w:rsidRPr="00A30D0A">
        <w:rPr>
          <w:rFonts w:ascii="Times New Roman" w:hAnsi="Times New Roman" w:cs="Times New Roman"/>
          <w:sz w:val="28"/>
          <w:szCs w:val="28"/>
        </w:rPr>
        <w:t>В противном случае предложения могут расцениваться как личная позиция автора предложений.</w:t>
      </w:r>
    </w:p>
    <w:p w:rsidR="000E00BD" w:rsidRPr="00861F1E" w:rsidRDefault="000E00BD" w:rsidP="000E00BD">
      <w:pPr>
        <w:pStyle w:val="ConsPlusNormal"/>
        <w:ind w:firstLine="540"/>
        <w:jc w:val="both"/>
        <w:rPr>
          <w:rFonts w:ascii="Times New Roman" w:hAnsi="Times New Roman" w:cs="Times New Roman"/>
          <w:sz w:val="28"/>
          <w:szCs w:val="28"/>
        </w:rPr>
      </w:pPr>
      <w:bookmarkStart w:id="54" w:name="P1265"/>
      <w:bookmarkEnd w:id="54"/>
      <w:r w:rsidRPr="00861F1E">
        <w:rPr>
          <w:rFonts w:ascii="Times New Roman" w:hAnsi="Times New Roman" w:cs="Times New Roman"/>
          <w:sz w:val="28"/>
          <w:szCs w:val="28"/>
        </w:rPr>
        <w:t>21. В случае поступления в рамках публичных консультаций в отношении уведомления значительного количества предложений от заинтересованных лиц разработчик (</w:t>
      </w:r>
      <w:r w:rsidRPr="00A30D0A">
        <w:rPr>
          <w:rFonts w:ascii="Times New Roman" w:hAnsi="Times New Roman" w:cs="Times New Roman"/>
          <w:sz w:val="28"/>
          <w:szCs w:val="28"/>
        </w:rPr>
        <w:t>профильный орган)</w:t>
      </w:r>
      <w:r w:rsidRPr="00861F1E">
        <w:rPr>
          <w:rFonts w:ascii="Times New Roman" w:hAnsi="Times New Roman" w:cs="Times New Roman"/>
          <w:sz w:val="28"/>
          <w:szCs w:val="28"/>
        </w:rPr>
        <w:t xml:space="preserve"> может принять решение о продлении срока </w:t>
      </w:r>
      <w:r w:rsidRPr="00861F1E">
        <w:rPr>
          <w:rFonts w:ascii="Times New Roman" w:hAnsi="Times New Roman" w:cs="Times New Roman"/>
          <w:sz w:val="28"/>
          <w:szCs w:val="28"/>
        </w:rPr>
        <w:lastRenderedPageBreak/>
        <w:t xml:space="preserve">проведения публичных консультаций в отношении уведомления. О принятии решения о продлении срока рекомендуется оповещать заинтересованных лиц, которым ранее направлялись извещения о проведении публичных консультаций </w:t>
      </w:r>
      <w:r w:rsidR="00DA181E">
        <w:rPr>
          <w:rFonts w:ascii="Times New Roman" w:hAnsi="Times New Roman" w:cs="Times New Roman"/>
          <w:sz w:val="28"/>
          <w:szCs w:val="28"/>
        </w:rPr>
        <w:br/>
      </w:r>
      <w:r w:rsidRPr="00861F1E">
        <w:rPr>
          <w:rFonts w:ascii="Times New Roman" w:hAnsi="Times New Roman" w:cs="Times New Roman"/>
          <w:sz w:val="28"/>
          <w:szCs w:val="28"/>
        </w:rPr>
        <w:t>о подготовке проекта акта, в том числе с использованием программных средств официального сайта для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22. Разработчику </w:t>
      </w:r>
      <w:r w:rsidRPr="00A30D0A">
        <w:rPr>
          <w:rFonts w:ascii="Times New Roman" w:hAnsi="Times New Roman" w:cs="Times New Roman"/>
          <w:sz w:val="28"/>
          <w:szCs w:val="28"/>
        </w:rPr>
        <w:t>(профильному органу)</w:t>
      </w:r>
      <w:r w:rsidRPr="00861F1E">
        <w:rPr>
          <w:rFonts w:ascii="Times New Roman" w:hAnsi="Times New Roman" w:cs="Times New Roman"/>
          <w:sz w:val="28"/>
          <w:szCs w:val="28"/>
        </w:rPr>
        <w:t xml:space="preserve"> рекомендуется рассматривать все поступившие в установленный срок предложения по результатам их проведения</w:t>
      </w:r>
      <w:r w:rsidR="00CA4F9B">
        <w:rPr>
          <w:rFonts w:ascii="Times New Roman" w:hAnsi="Times New Roman" w:cs="Times New Roman"/>
          <w:sz w:val="28"/>
          <w:szCs w:val="28"/>
        </w:rPr>
        <w:br/>
      </w:r>
      <w:r w:rsidRPr="00861F1E">
        <w:rPr>
          <w:rFonts w:ascii="Times New Roman" w:hAnsi="Times New Roman" w:cs="Times New Roman"/>
          <w:sz w:val="28"/>
          <w:szCs w:val="28"/>
        </w:rPr>
        <w:t>в различных формах, поданные в установленный срок, а также позволяющие установить, от кого они поступили, и относящиеся к предмету предлагаемого регулирования независимо от способа подачи участниками публичных консультаций своих предложений.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23. С целью анализа и обработки поступивших предложений разработчику </w:t>
      </w:r>
      <w:r w:rsidRPr="00A30D0A">
        <w:rPr>
          <w:rFonts w:ascii="Times New Roman" w:hAnsi="Times New Roman" w:cs="Times New Roman"/>
          <w:sz w:val="28"/>
          <w:szCs w:val="28"/>
        </w:rPr>
        <w:t>(профильному органу)</w:t>
      </w:r>
      <w:r w:rsidRPr="00861F1E">
        <w:rPr>
          <w:rFonts w:ascii="Times New Roman" w:hAnsi="Times New Roman" w:cs="Times New Roman"/>
          <w:sz w:val="28"/>
          <w:szCs w:val="28"/>
        </w:rPr>
        <w:t xml:space="preserve"> рекомендуется систематизировать (структурировать) полученную информацию, рассмотреть возможность учета, результаты оформить в виде сводки предложений. При этом привести подробное обоснование в случае частичного учета либо отклонения предложений. Типовая форма </w:t>
      </w:r>
      <w:hyperlink w:anchor="P1113" w:history="1">
        <w:r w:rsidRPr="00A30D0A">
          <w:rPr>
            <w:rFonts w:ascii="Times New Roman" w:hAnsi="Times New Roman" w:cs="Times New Roman"/>
            <w:sz w:val="28"/>
            <w:szCs w:val="28"/>
          </w:rPr>
          <w:t>сводки</w:t>
        </w:r>
      </w:hyperlink>
      <w:r w:rsidRPr="00861F1E">
        <w:rPr>
          <w:rFonts w:ascii="Times New Roman" w:hAnsi="Times New Roman" w:cs="Times New Roman"/>
          <w:sz w:val="28"/>
          <w:szCs w:val="28"/>
        </w:rPr>
        <w:t xml:space="preserve"> предложений предусмотрена Методическими </w:t>
      </w:r>
      <w:hyperlink w:anchor="P930" w:history="1">
        <w:r w:rsidRPr="00A30D0A">
          <w:rPr>
            <w:rFonts w:ascii="Times New Roman" w:hAnsi="Times New Roman" w:cs="Times New Roman"/>
            <w:sz w:val="28"/>
            <w:szCs w:val="28"/>
          </w:rPr>
          <w:t>рекомендациями</w:t>
        </w:r>
      </w:hyperlink>
      <w:r w:rsidRPr="00861F1E">
        <w:rPr>
          <w:rFonts w:ascii="Times New Roman" w:hAnsi="Times New Roman" w:cs="Times New Roman"/>
          <w:sz w:val="28"/>
          <w:szCs w:val="28"/>
        </w:rPr>
        <w:t xml:space="preserve"> по составлению уведомления о проведении публичных консультаций и заключения об оценке регулирующего воздействия.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24. По итогам проведения публичных консультаций разработчиком принимается решение:</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о подготовке проекта акта;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об отказе в разработке проекта акта.</w:t>
      </w:r>
    </w:p>
    <w:p w:rsidR="000E00BD" w:rsidRPr="00A30D0A"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25. В целях информирования участников публичных консультаций сводка предложений </w:t>
      </w:r>
      <w:r w:rsidRPr="00A30D0A">
        <w:rPr>
          <w:rFonts w:ascii="Times New Roman" w:hAnsi="Times New Roman" w:cs="Times New Roman"/>
          <w:sz w:val="28"/>
          <w:szCs w:val="28"/>
        </w:rPr>
        <w:t>с указанием принятого решения</w:t>
      </w:r>
      <w:r w:rsidRPr="00861F1E">
        <w:rPr>
          <w:rFonts w:ascii="Times New Roman" w:hAnsi="Times New Roman" w:cs="Times New Roman"/>
          <w:sz w:val="28"/>
          <w:szCs w:val="28"/>
        </w:rPr>
        <w:t xml:space="preserve"> размещается на официальном сайте для публичных консультаций в срок не более 15 рабочих дней со дня завершения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26. В случае принятия решения об отказе в разработке проекта акта Правительства Свердловской области или исполнительного органа соответствующая информация размещается на официальном сайте в порядке</w:t>
      </w:r>
      <w:r w:rsidR="00CA4F9B">
        <w:rPr>
          <w:rFonts w:ascii="Times New Roman" w:hAnsi="Times New Roman" w:cs="Times New Roman"/>
          <w:sz w:val="28"/>
          <w:szCs w:val="28"/>
        </w:rPr>
        <w:br/>
      </w:r>
      <w:r w:rsidRPr="00A30D0A">
        <w:rPr>
          <w:rFonts w:ascii="Times New Roman" w:hAnsi="Times New Roman" w:cs="Times New Roman"/>
          <w:sz w:val="28"/>
          <w:szCs w:val="28"/>
        </w:rPr>
        <w:t>и сроки, предусмотренные пунктом 35 Порядка проведения публичных консультаций.</w:t>
      </w:r>
    </w:p>
    <w:p w:rsidR="000E00BD" w:rsidRPr="00861F1E" w:rsidRDefault="000E00BD" w:rsidP="000E00BD">
      <w:pPr>
        <w:pStyle w:val="ConsPlusNormal"/>
        <w:rPr>
          <w:rFonts w:ascii="Times New Roman" w:hAnsi="Times New Roman" w:cs="Times New Roman"/>
          <w:b/>
          <w:sz w:val="28"/>
          <w:szCs w:val="28"/>
        </w:rPr>
      </w:pPr>
    </w:p>
    <w:p w:rsidR="000E00BD" w:rsidRPr="00861F1E" w:rsidRDefault="000E00BD" w:rsidP="00A30D0A">
      <w:pPr>
        <w:pStyle w:val="ConsPlusNormal"/>
        <w:jc w:val="center"/>
        <w:outlineLvl w:val="1"/>
        <w:rPr>
          <w:rFonts w:ascii="Times New Roman" w:hAnsi="Times New Roman" w:cs="Times New Roman"/>
          <w:sz w:val="28"/>
          <w:szCs w:val="28"/>
        </w:rPr>
      </w:pPr>
      <w:r w:rsidRPr="002A0429">
        <w:rPr>
          <w:rFonts w:ascii="Times New Roman" w:hAnsi="Times New Roman" w:cs="Times New Roman"/>
          <w:b/>
          <w:sz w:val="28"/>
          <w:szCs w:val="28"/>
        </w:rPr>
        <w:t xml:space="preserve">Глава 3. </w:t>
      </w:r>
      <w:r w:rsidR="002A0429" w:rsidRPr="002A0429">
        <w:rPr>
          <w:rFonts w:ascii="Times New Roman" w:hAnsi="Times New Roman" w:cs="Times New Roman"/>
          <w:b/>
          <w:sz w:val="28"/>
          <w:szCs w:val="28"/>
        </w:rPr>
        <w:t>Рекомендации по проведению публичных консультаций по проекту акта (нормативного правового акта)</w:t>
      </w:r>
    </w:p>
    <w:p w:rsidR="000E00BD" w:rsidRPr="00861F1E" w:rsidRDefault="000E00BD" w:rsidP="000E00BD">
      <w:pPr>
        <w:pStyle w:val="ConsPlusNormal"/>
        <w:rPr>
          <w:rFonts w:ascii="Times New Roman" w:hAnsi="Times New Roman" w:cs="Times New Roman"/>
          <w:sz w:val="28"/>
          <w:szCs w:val="28"/>
        </w:rPr>
      </w:pP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27. Публичные консультации по проекту акта содержат следующие этапы:</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формирование перечня заинтересованных лиц, затрагиваемых предлагаемым регулированием;</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составление перечня вопросов, которые целесообразно обсудить в рамках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 подготовка и размещение уведомления о подготовке проекта акта</w:t>
      </w:r>
      <w:r w:rsidR="001F42BA">
        <w:rPr>
          <w:rFonts w:ascii="Times New Roman" w:hAnsi="Times New Roman" w:cs="Times New Roman"/>
          <w:sz w:val="28"/>
          <w:szCs w:val="28"/>
        </w:rPr>
        <w:br/>
      </w:r>
      <w:r w:rsidRPr="00861F1E">
        <w:rPr>
          <w:rFonts w:ascii="Times New Roman" w:hAnsi="Times New Roman" w:cs="Times New Roman"/>
          <w:sz w:val="28"/>
          <w:szCs w:val="28"/>
        </w:rPr>
        <w:t>на официальном сайте для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4) рассылка извещений о проведении публичных консультаций по вопросу</w:t>
      </w:r>
      <w:r w:rsidR="001F42BA">
        <w:rPr>
          <w:rFonts w:ascii="Times New Roman" w:hAnsi="Times New Roman" w:cs="Times New Roman"/>
          <w:sz w:val="28"/>
          <w:szCs w:val="28"/>
        </w:rPr>
        <w:br/>
      </w:r>
      <w:r w:rsidRPr="00861F1E">
        <w:rPr>
          <w:rFonts w:ascii="Times New Roman" w:hAnsi="Times New Roman" w:cs="Times New Roman"/>
          <w:sz w:val="28"/>
          <w:szCs w:val="28"/>
        </w:rPr>
        <w:t>о подготовке проекта акта;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lastRenderedPageBreak/>
        <w:t>5) анализ поступивших предложений, принятие решения по итогам публичных консультаций (обсуждений), составление сводки предложений, размещение</w:t>
      </w:r>
      <w:r w:rsidR="001F42BA">
        <w:rPr>
          <w:rFonts w:ascii="Times New Roman" w:hAnsi="Times New Roman" w:cs="Times New Roman"/>
          <w:sz w:val="28"/>
          <w:szCs w:val="28"/>
        </w:rPr>
        <w:br/>
      </w:r>
      <w:r w:rsidRPr="00861F1E">
        <w:rPr>
          <w:rFonts w:ascii="Times New Roman" w:hAnsi="Times New Roman" w:cs="Times New Roman"/>
          <w:sz w:val="28"/>
          <w:szCs w:val="28"/>
        </w:rPr>
        <w:t>на официальном сайте.</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28. При проведении публичных консультаций разработчику (профильному органу) рекомендуется руководствоваться </w:t>
      </w:r>
      <w:hyperlink w:anchor="P1250" w:history="1">
        <w:r w:rsidRPr="00A30D0A">
          <w:rPr>
            <w:rFonts w:ascii="Times New Roman" w:hAnsi="Times New Roman" w:cs="Times New Roman"/>
            <w:sz w:val="28"/>
            <w:szCs w:val="28"/>
          </w:rPr>
          <w:t>пунктами 11</w:t>
        </w:r>
      </w:hyperlink>
      <w:r w:rsidRPr="00861F1E">
        <w:rPr>
          <w:rFonts w:ascii="Times New Roman" w:hAnsi="Times New Roman" w:cs="Times New Roman"/>
          <w:sz w:val="28"/>
          <w:szCs w:val="28"/>
        </w:rPr>
        <w:t xml:space="preserve">, </w:t>
      </w:r>
      <w:hyperlink w:anchor="P1251" w:history="1">
        <w:r w:rsidRPr="00A30D0A">
          <w:rPr>
            <w:rFonts w:ascii="Times New Roman" w:hAnsi="Times New Roman" w:cs="Times New Roman"/>
            <w:sz w:val="28"/>
            <w:szCs w:val="28"/>
          </w:rPr>
          <w:t>12</w:t>
        </w:r>
      </w:hyperlink>
      <w:r w:rsidRPr="00861F1E">
        <w:rPr>
          <w:rFonts w:ascii="Times New Roman" w:hAnsi="Times New Roman" w:cs="Times New Roman"/>
          <w:sz w:val="28"/>
          <w:szCs w:val="28"/>
        </w:rPr>
        <w:t xml:space="preserve">, </w:t>
      </w:r>
      <w:hyperlink w:anchor="P1255" w:history="1">
        <w:r w:rsidRPr="00A30D0A">
          <w:rPr>
            <w:rFonts w:ascii="Times New Roman" w:hAnsi="Times New Roman" w:cs="Times New Roman"/>
            <w:sz w:val="28"/>
            <w:szCs w:val="28"/>
          </w:rPr>
          <w:t>15</w:t>
        </w:r>
      </w:hyperlink>
      <w:r w:rsidR="00D86A19">
        <w:rPr>
          <w:rFonts w:ascii="Times New Roman" w:hAnsi="Times New Roman" w:cs="Times New Roman"/>
          <w:sz w:val="28"/>
          <w:szCs w:val="28"/>
        </w:rPr>
        <w:t xml:space="preserve">, 16, </w:t>
      </w:r>
      <w:r w:rsidRPr="00A30D0A">
        <w:rPr>
          <w:rFonts w:ascii="Times New Roman" w:hAnsi="Times New Roman" w:cs="Times New Roman"/>
          <w:sz w:val="28"/>
          <w:szCs w:val="28"/>
        </w:rPr>
        <w:t>17</w:t>
      </w:r>
      <w:r w:rsidRPr="00861F1E">
        <w:rPr>
          <w:rFonts w:ascii="Times New Roman" w:hAnsi="Times New Roman" w:cs="Times New Roman"/>
          <w:sz w:val="28"/>
          <w:szCs w:val="28"/>
        </w:rPr>
        <w:t xml:space="preserve">, </w:t>
      </w:r>
      <w:hyperlink w:anchor="P1264" w:history="1">
        <w:r w:rsidRPr="00A30D0A">
          <w:rPr>
            <w:rFonts w:ascii="Times New Roman" w:hAnsi="Times New Roman" w:cs="Times New Roman"/>
            <w:sz w:val="28"/>
            <w:szCs w:val="28"/>
          </w:rPr>
          <w:t>20</w:t>
        </w:r>
      </w:hyperlink>
      <w:r w:rsidRPr="00861F1E">
        <w:rPr>
          <w:rFonts w:ascii="Times New Roman" w:hAnsi="Times New Roman" w:cs="Times New Roman"/>
          <w:sz w:val="28"/>
          <w:szCs w:val="28"/>
        </w:rPr>
        <w:t xml:space="preserve">, </w:t>
      </w:r>
      <w:hyperlink w:anchor="P1265" w:history="1">
        <w:r w:rsidRPr="00A30D0A">
          <w:rPr>
            <w:rFonts w:ascii="Times New Roman" w:hAnsi="Times New Roman" w:cs="Times New Roman"/>
            <w:sz w:val="28"/>
            <w:szCs w:val="28"/>
          </w:rPr>
          <w:t xml:space="preserve">21 </w:t>
        </w:r>
        <w:r w:rsidR="001F42BA">
          <w:rPr>
            <w:rFonts w:ascii="Times New Roman" w:hAnsi="Times New Roman" w:cs="Times New Roman"/>
            <w:sz w:val="28"/>
            <w:szCs w:val="28"/>
          </w:rPr>
          <w:br/>
        </w:r>
        <w:r w:rsidRPr="00A30D0A">
          <w:rPr>
            <w:rFonts w:ascii="Times New Roman" w:hAnsi="Times New Roman" w:cs="Times New Roman"/>
            <w:sz w:val="28"/>
            <w:szCs w:val="28"/>
          </w:rPr>
          <w:t>главы II</w:t>
        </w:r>
      </w:hyperlink>
      <w:r w:rsidRPr="00861F1E">
        <w:rPr>
          <w:rFonts w:ascii="Times New Roman" w:hAnsi="Times New Roman" w:cs="Times New Roman"/>
          <w:sz w:val="28"/>
          <w:szCs w:val="28"/>
        </w:rPr>
        <w:t xml:space="preserve"> настоящих Методических рекомендаций.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29. Уведомление о проведении публичных консультаций по проекту акта должно соде</w:t>
      </w:r>
      <w:r w:rsidR="00A30D0A">
        <w:rPr>
          <w:rFonts w:ascii="Times New Roman" w:hAnsi="Times New Roman" w:cs="Times New Roman"/>
          <w:sz w:val="28"/>
          <w:szCs w:val="28"/>
        </w:rPr>
        <w:t xml:space="preserve">ржать сведения, предусмотренные </w:t>
      </w:r>
      <w:r w:rsidRPr="00A30D0A">
        <w:rPr>
          <w:rFonts w:ascii="Times New Roman" w:hAnsi="Times New Roman" w:cs="Times New Roman"/>
          <w:sz w:val="28"/>
          <w:szCs w:val="28"/>
        </w:rPr>
        <w:t>пунктом 7</w:t>
      </w:r>
      <w:r w:rsidRPr="00861F1E">
        <w:rPr>
          <w:rFonts w:ascii="Times New Roman" w:hAnsi="Times New Roman" w:cs="Times New Roman"/>
          <w:sz w:val="28"/>
          <w:szCs w:val="28"/>
        </w:rPr>
        <w:t xml:space="preserve"> Порядка пр</w:t>
      </w:r>
      <w:r w:rsidR="00A30D0A">
        <w:rPr>
          <w:rFonts w:ascii="Times New Roman" w:hAnsi="Times New Roman" w:cs="Times New Roman"/>
          <w:sz w:val="28"/>
          <w:szCs w:val="28"/>
        </w:rPr>
        <w:t>оведения публичных консультаций</w:t>
      </w:r>
      <w:r w:rsidRPr="00861F1E">
        <w:rPr>
          <w:rFonts w:ascii="Times New Roman" w:hAnsi="Times New Roman" w:cs="Times New Roman"/>
          <w:sz w:val="28"/>
          <w:szCs w:val="28"/>
        </w:rPr>
        <w:t>.</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30. </w:t>
      </w:r>
      <w:hyperlink w:anchor="P1150" w:history="1">
        <w:r w:rsidRPr="00A30D0A">
          <w:rPr>
            <w:rFonts w:ascii="Times New Roman" w:hAnsi="Times New Roman" w:cs="Times New Roman"/>
            <w:sz w:val="28"/>
            <w:szCs w:val="28"/>
          </w:rPr>
          <w:t>Перечень</w:t>
        </w:r>
      </w:hyperlink>
      <w:r w:rsidRPr="00A30D0A">
        <w:rPr>
          <w:rFonts w:ascii="Times New Roman" w:hAnsi="Times New Roman" w:cs="Times New Roman"/>
          <w:sz w:val="28"/>
          <w:szCs w:val="28"/>
        </w:rPr>
        <w:t xml:space="preserve"> вопросов в обязательном порядке включает вопросы</w:t>
      </w:r>
      <w:r w:rsidR="001F42BA">
        <w:rPr>
          <w:rFonts w:ascii="Times New Roman" w:hAnsi="Times New Roman" w:cs="Times New Roman"/>
          <w:sz w:val="28"/>
          <w:szCs w:val="28"/>
        </w:rPr>
        <w:br/>
      </w:r>
      <w:r w:rsidRPr="00A30D0A">
        <w:rPr>
          <w:rFonts w:ascii="Times New Roman" w:hAnsi="Times New Roman" w:cs="Times New Roman"/>
          <w:sz w:val="28"/>
          <w:szCs w:val="28"/>
        </w:rPr>
        <w:t>в соответствии с приложением № 2 к Методическим рекомендациям</w:t>
      </w:r>
      <w:r w:rsidR="00734C50">
        <w:rPr>
          <w:rFonts w:ascii="Times New Roman" w:hAnsi="Times New Roman" w:cs="Times New Roman"/>
          <w:sz w:val="28"/>
          <w:szCs w:val="28"/>
        </w:rPr>
        <w:br/>
      </w:r>
      <w:r w:rsidRPr="00A30D0A">
        <w:rPr>
          <w:rFonts w:ascii="Times New Roman" w:hAnsi="Times New Roman" w:cs="Times New Roman"/>
          <w:sz w:val="28"/>
          <w:szCs w:val="28"/>
        </w:rPr>
        <w:t>по составлению уведомления о проведении публичных консультаций</w:t>
      </w:r>
      <w:r w:rsidR="00734C50">
        <w:rPr>
          <w:rFonts w:ascii="Times New Roman" w:hAnsi="Times New Roman" w:cs="Times New Roman"/>
          <w:sz w:val="28"/>
          <w:szCs w:val="28"/>
        </w:rPr>
        <w:br/>
      </w:r>
      <w:r w:rsidRPr="00A30D0A">
        <w:rPr>
          <w:rFonts w:ascii="Times New Roman" w:hAnsi="Times New Roman" w:cs="Times New Roman"/>
          <w:sz w:val="28"/>
          <w:szCs w:val="28"/>
        </w:rPr>
        <w:t>и заключения о проведении оценки регулирующего воздействия, утвержденным настоящим Приказом. Разработчик (профильный орган) вправе включить</w:t>
      </w:r>
      <w:r w:rsidR="00734C50">
        <w:rPr>
          <w:rFonts w:ascii="Times New Roman" w:hAnsi="Times New Roman" w:cs="Times New Roman"/>
          <w:sz w:val="28"/>
          <w:szCs w:val="28"/>
        </w:rPr>
        <w:br/>
      </w:r>
      <w:r w:rsidRPr="00A30D0A">
        <w:rPr>
          <w:rFonts w:ascii="Times New Roman" w:hAnsi="Times New Roman" w:cs="Times New Roman"/>
          <w:sz w:val="28"/>
          <w:szCs w:val="28"/>
        </w:rPr>
        <w:t>в перечень дополнительные вопросы, позволяющие получить необходимую</w:t>
      </w:r>
      <w:r w:rsidR="00734C50">
        <w:rPr>
          <w:rFonts w:ascii="Times New Roman" w:hAnsi="Times New Roman" w:cs="Times New Roman"/>
          <w:sz w:val="28"/>
          <w:szCs w:val="28"/>
        </w:rPr>
        <w:br/>
      </w:r>
      <w:r w:rsidRPr="00A30D0A">
        <w:rPr>
          <w:rFonts w:ascii="Times New Roman" w:hAnsi="Times New Roman" w:cs="Times New Roman"/>
          <w:sz w:val="28"/>
          <w:szCs w:val="28"/>
        </w:rPr>
        <w:t>для него информацию.</w:t>
      </w:r>
    </w:p>
    <w:p w:rsidR="00A30D0A"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При составлении перечня вопросов, рекомендуется включать вопросы исходя из специфики предлагаемого регулирования</w:t>
      </w:r>
      <w:r w:rsidR="00A30D0A">
        <w:rPr>
          <w:rFonts w:ascii="Times New Roman" w:hAnsi="Times New Roman" w:cs="Times New Roman"/>
          <w:sz w:val="28"/>
          <w:szCs w:val="28"/>
        </w:rPr>
        <w:t>.</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31. Срок публичных консультаций по проекту акта должен соответствовать степени регулирующего воздействия проекта акта согласно </w:t>
      </w:r>
      <w:hyperlink r:id="rId55" w:history="1">
        <w:r w:rsidRPr="00A30D0A">
          <w:rPr>
            <w:rFonts w:ascii="Times New Roman" w:hAnsi="Times New Roman" w:cs="Times New Roman"/>
            <w:sz w:val="28"/>
            <w:szCs w:val="28"/>
          </w:rPr>
          <w:t>пунктам 2</w:t>
        </w:r>
      </w:hyperlink>
      <w:r w:rsidRPr="00861F1E">
        <w:rPr>
          <w:rFonts w:ascii="Times New Roman" w:hAnsi="Times New Roman" w:cs="Times New Roman"/>
          <w:sz w:val="28"/>
          <w:szCs w:val="28"/>
        </w:rPr>
        <w:t xml:space="preserve"> и </w:t>
      </w:r>
      <w:r w:rsidRPr="00A30D0A">
        <w:rPr>
          <w:rFonts w:ascii="Times New Roman" w:hAnsi="Times New Roman" w:cs="Times New Roman"/>
          <w:sz w:val="28"/>
          <w:szCs w:val="28"/>
        </w:rPr>
        <w:t>12</w:t>
      </w:r>
      <w:r w:rsidRPr="00861F1E">
        <w:rPr>
          <w:rFonts w:ascii="Times New Roman" w:hAnsi="Times New Roman" w:cs="Times New Roman"/>
          <w:sz w:val="28"/>
          <w:szCs w:val="28"/>
        </w:rPr>
        <w:t xml:space="preserve"> Порядка проведения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32. В целях проведения публичных консультаций по проекту акта разработчик (профильный орган), </w:t>
      </w:r>
      <w:r w:rsidRPr="00A30D0A">
        <w:rPr>
          <w:rFonts w:ascii="Times New Roman" w:hAnsi="Times New Roman" w:cs="Times New Roman"/>
          <w:sz w:val="28"/>
          <w:szCs w:val="28"/>
        </w:rPr>
        <w:t>согласно Инструкции для разработчиков проектов НПА</w:t>
      </w:r>
      <w:r w:rsidR="001F42BA">
        <w:rPr>
          <w:rFonts w:ascii="Times New Roman" w:hAnsi="Times New Roman" w:cs="Times New Roman"/>
          <w:sz w:val="28"/>
          <w:szCs w:val="28"/>
        </w:rPr>
        <w:br/>
      </w:r>
      <w:r w:rsidRPr="00A30D0A">
        <w:rPr>
          <w:rFonts w:ascii="Times New Roman" w:hAnsi="Times New Roman" w:cs="Times New Roman"/>
          <w:sz w:val="28"/>
          <w:szCs w:val="28"/>
        </w:rPr>
        <w:t>по работе с интернет порталом для публичного обсуждения проектов</w:t>
      </w:r>
      <w:r w:rsidR="001F42BA">
        <w:rPr>
          <w:rFonts w:ascii="Times New Roman" w:hAnsi="Times New Roman" w:cs="Times New Roman"/>
          <w:sz w:val="28"/>
          <w:szCs w:val="28"/>
        </w:rPr>
        <w:br/>
      </w:r>
      <w:r w:rsidRPr="00A30D0A">
        <w:rPr>
          <w:rFonts w:ascii="Times New Roman" w:hAnsi="Times New Roman" w:cs="Times New Roman"/>
          <w:sz w:val="28"/>
          <w:szCs w:val="28"/>
        </w:rPr>
        <w:t>и действующих нормативных актов Свердловской области (далее – инструкции для разработчиков),</w:t>
      </w:r>
      <w:r w:rsidRPr="00861F1E">
        <w:rPr>
          <w:rFonts w:ascii="Times New Roman" w:hAnsi="Times New Roman" w:cs="Times New Roman"/>
          <w:sz w:val="28"/>
          <w:szCs w:val="28"/>
        </w:rPr>
        <w:t xml:space="preserve"> размещает на официальном сайте</w:t>
      </w:r>
      <w:r w:rsidR="001C4C82">
        <w:rPr>
          <w:rFonts w:ascii="Times New Roman" w:hAnsi="Times New Roman" w:cs="Times New Roman"/>
          <w:sz w:val="28"/>
          <w:szCs w:val="28"/>
        </w:rPr>
        <w:t xml:space="preserve"> </w:t>
      </w:r>
      <w:hyperlink r:id="rId56" w:history="1">
        <w:r w:rsidR="001C4C82" w:rsidRPr="00F07C6A">
          <w:rPr>
            <w:rStyle w:val="af5"/>
            <w:rFonts w:ascii="Times New Roman" w:hAnsi="Times New Roman" w:cs="Times New Roman"/>
            <w:sz w:val="28"/>
            <w:szCs w:val="28"/>
          </w:rPr>
          <w:t>http://regulation.midural.ru/</w:t>
        </w:r>
      </w:hyperlink>
      <w:r w:rsidRPr="00861F1E">
        <w:rPr>
          <w:rFonts w:ascii="Times New Roman" w:hAnsi="Times New Roman" w:cs="Times New Roman"/>
          <w:sz w:val="28"/>
          <w:szCs w:val="28"/>
        </w:rPr>
        <w:t>:</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проект акта;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пояснительную записку к нему (при наличии);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 уведомление о проведении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4) действующий нормативный правовой акт (в случае внесения изменений</w:t>
      </w:r>
      <w:r w:rsidR="001F42BA">
        <w:rPr>
          <w:rFonts w:ascii="Times New Roman" w:hAnsi="Times New Roman" w:cs="Times New Roman"/>
          <w:sz w:val="28"/>
          <w:szCs w:val="28"/>
        </w:rPr>
        <w:br/>
      </w:r>
      <w:r w:rsidRPr="00861F1E">
        <w:rPr>
          <w:rFonts w:ascii="Times New Roman" w:hAnsi="Times New Roman" w:cs="Times New Roman"/>
          <w:sz w:val="28"/>
          <w:szCs w:val="28"/>
        </w:rPr>
        <w:t>в уже существующий правовой акт);</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5) таблицу поправок либо проект новой редакции с выделением планируемых изменений (в случае внесения изменений в уже существующий правовой акт).</w:t>
      </w:r>
    </w:p>
    <w:p w:rsidR="000E00BD" w:rsidRPr="00861F1E"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При этом сведения, указанные в подпунктах 4 и 5 формируются в единый документ и размещаются на официальном сайте в поле «приложение»</w:t>
      </w:r>
      <w:r w:rsidRPr="00861F1E">
        <w:rPr>
          <w:rFonts w:ascii="Times New Roman" w:hAnsi="Times New Roman" w:cs="Times New Roman"/>
          <w:sz w:val="28"/>
          <w:szCs w:val="28"/>
        </w:rPr>
        <w:t>.</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33. При подведении итогов публичных консультаций по проекту акта разработчик (профильн</w:t>
      </w:r>
      <w:r w:rsidR="00BE63F9">
        <w:rPr>
          <w:rFonts w:ascii="Times New Roman" w:hAnsi="Times New Roman" w:cs="Times New Roman"/>
          <w:sz w:val="28"/>
          <w:szCs w:val="28"/>
        </w:rPr>
        <w:t>ый</w:t>
      </w:r>
      <w:r w:rsidRPr="00861F1E">
        <w:rPr>
          <w:rFonts w:ascii="Times New Roman" w:hAnsi="Times New Roman" w:cs="Times New Roman"/>
          <w:sz w:val="28"/>
          <w:szCs w:val="28"/>
        </w:rPr>
        <w:t xml:space="preserve"> орган) </w:t>
      </w:r>
      <w:r w:rsidR="00BE63F9">
        <w:rPr>
          <w:rFonts w:ascii="Times New Roman" w:hAnsi="Times New Roman" w:cs="Times New Roman"/>
          <w:sz w:val="28"/>
          <w:szCs w:val="28"/>
        </w:rPr>
        <w:t>обязан</w:t>
      </w:r>
      <w:r w:rsidRPr="00861F1E">
        <w:rPr>
          <w:rFonts w:ascii="Times New Roman" w:hAnsi="Times New Roman" w:cs="Times New Roman"/>
          <w:sz w:val="28"/>
          <w:szCs w:val="28"/>
        </w:rPr>
        <w:t xml:space="preserve"> рассм</w:t>
      </w:r>
      <w:r w:rsidR="00BE63F9">
        <w:rPr>
          <w:rFonts w:ascii="Times New Roman" w:hAnsi="Times New Roman" w:cs="Times New Roman"/>
          <w:sz w:val="28"/>
          <w:szCs w:val="28"/>
        </w:rPr>
        <w:t>о</w:t>
      </w:r>
      <w:r w:rsidRPr="00861F1E">
        <w:rPr>
          <w:rFonts w:ascii="Times New Roman" w:hAnsi="Times New Roman" w:cs="Times New Roman"/>
          <w:sz w:val="28"/>
          <w:szCs w:val="28"/>
        </w:rPr>
        <w:t>тр</w:t>
      </w:r>
      <w:r w:rsidR="00BE63F9">
        <w:rPr>
          <w:rFonts w:ascii="Times New Roman" w:hAnsi="Times New Roman" w:cs="Times New Roman"/>
          <w:sz w:val="28"/>
          <w:szCs w:val="28"/>
        </w:rPr>
        <w:t>е</w:t>
      </w:r>
      <w:r w:rsidRPr="00861F1E">
        <w:rPr>
          <w:rFonts w:ascii="Times New Roman" w:hAnsi="Times New Roman" w:cs="Times New Roman"/>
          <w:sz w:val="28"/>
          <w:szCs w:val="28"/>
        </w:rPr>
        <w:t>ть все поступившие</w:t>
      </w:r>
      <w:r w:rsidR="001F42BA">
        <w:rPr>
          <w:rFonts w:ascii="Times New Roman" w:hAnsi="Times New Roman" w:cs="Times New Roman"/>
          <w:sz w:val="28"/>
          <w:szCs w:val="28"/>
        </w:rPr>
        <w:br/>
      </w:r>
      <w:r w:rsidRPr="00861F1E">
        <w:rPr>
          <w:rFonts w:ascii="Times New Roman" w:hAnsi="Times New Roman" w:cs="Times New Roman"/>
          <w:sz w:val="28"/>
          <w:szCs w:val="28"/>
        </w:rPr>
        <w:t>в установленный срок предложения, относящиеся к предмету предлагаемого регулирования</w:t>
      </w:r>
      <w:r w:rsidR="00E05275">
        <w:rPr>
          <w:rFonts w:ascii="Times New Roman" w:hAnsi="Times New Roman" w:cs="Times New Roman"/>
          <w:sz w:val="28"/>
          <w:szCs w:val="28"/>
        </w:rPr>
        <w:t>, направленные средствами официального сайта</w:t>
      </w:r>
      <w:r w:rsidRPr="00861F1E">
        <w:rPr>
          <w:rFonts w:ascii="Times New Roman" w:hAnsi="Times New Roman" w:cs="Times New Roman"/>
          <w:sz w:val="28"/>
          <w:szCs w:val="28"/>
        </w:rPr>
        <w:t xml:space="preserve">. </w:t>
      </w:r>
      <w:r w:rsidRPr="00A30D0A">
        <w:rPr>
          <w:rFonts w:ascii="Times New Roman" w:hAnsi="Times New Roman" w:cs="Times New Roman"/>
          <w:sz w:val="28"/>
          <w:szCs w:val="28"/>
        </w:rPr>
        <w:t>К итогам публичных консультаций также следует относить результаты рассмотрения проекта акта координационными органами, в том числе общественными советами, созданными при исполнительных органах государственной власти Свердловской области.</w:t>
      </w:r>
    </w:p>
    <w:p w:rsidR="000E00BD" w:rsidRPr="00861F1E"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 xml:space="preserve">Рекомендуется включать в сводку предложений заключения и предложения Уполномоченного по правам предпринимателей в Свердловской области, </w:t>
      </w:r>
      <w:r w:rsidRPr="00A30D0A">
        <w:rPr>
          <w:rFonts w:ascii="Times New Roman" w:hAnsi="Times New Roman" w:cs="Times New Roman"/>
          <w:sz w:val="28"/>
          <w:szCs w:val="28"/>
        </w:rPr>
        <w:lastRenderedPageBreak/>
        <w:t>поступившие в рамках публичных консультаций, а также в период после завершения публичных консультаций до дня формирования сводки предложений на официальном сайте.</w:t>
      </w:r>
    </w:p>
    <w:p w:rsidR="000E00BD" w:rsidRPr="00861F1E" w:rsidRDefault="000E00BD" w:rsidP="00E05275">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Предложения</w:t>
      </w:r>
      <w:r w:rsidRPr="00A30D0A">
        <w:rPr>
          <w:rFonts w:ascii="Times New Roman" w:hAnsi="Times New Roman" w:cs="Times New Roman"/>
          <w:sz w:val="28"/>
          <w:szCs w:val="28"/>
        </w:rPr>
        <w:t>,</w:t>
      </w:r>
      <w:r w:rsidRPr="00861F1E">
        <w:rPr>
          <w:rFonts w:ascii="Times New Roman" w:hAnsi="Times New Roman" w:cs="Times New Roman"/>
          <w:sz w:val="28"/>
          <w:szCs w:val="28"/>
        </w:rPr>
        <w:t xml:space="preserve"> </w:t>
      </w:r>
      <w:r w:rsidRPr="00A30D0A">
        <w:rPr>
          <w:rFonts w:ascii="Times New Roman" w:hAnsi="Times New Roman" w:cs="Times New Roman"/>
          <w:sz w:val="28"/>
          <w:szCs w:val="28"/>
        </w:rPr>
        <w:t>направленные</w:t>
      </w:r>
      <w:r w:rsidRPr="00861F1E">
        <w:rPr>
          <w:rFonts w:ascii="Times New Roman" w:hAnsi="Times New Roman" w:cs="Times New Roman"/>
          <w:sz w:val="28"/>
          <w:szCs w:val="28"/>
        </w:rPr>
        <w:t xml:space="preserve"> </w:t>
      </w:r>
      <w:r w:rsidRPr="00A30D0A">
        <w:rPr>
          <w:rFonts w:ascii="Times New Roman" w:hAnsi="Times New Roman" w:cs="Times New Roman"/>
          <w:sz w:val="28"/>
          <w:szCs w:val="28"/>
        </w:rPr>
        <w:t>участниками публичных консультаций</w:t>
      </w:r>
      <w:r w:rsidR="001F42BA">
        <w:rPr>
          <w:rFonts w:ascii="Times New Roman" w:hAnsi="Times New Roman" w:cs="Times New Roman"/>
          <w:sz w:val="28"/>
          <w:szCs w:val="28"/>
        </w:rPr>
        <w:br/>
      </w:r>
      <w:r w:rsidRPr="00A30D0A">
        <w:rPr>
          <w:rFonts w:ascii="Times New Roman" w:hAnsi="Times New Roman" w:cs="Times New Roman"/>
          <w:sz w:val="28"/>
          <w:szCs w:val="28"/>
        </w:rPr>
        <w:t>по средствам официального сайта</w:t>
      </w:r>
      <w:r w:rsidRPr="00861F1E">
        <w:rPr>
          <w:rFonts w:ascii="Times New Roman" w:hAnsi="Times New Roman" w:cs="Times New Roman"/>
          <w:sz w:val="28"/>
          <w:szCs w:val="28"/>
        </w:rPr>
        <w:t xml:space="preserve">, оформляются в виде сводки установленной формы </w:t>
      </w:r>
      <w:r w:rsidRPr="00A30D0A">
        <w:rPr>
          <w:rFonts w:ascii="Times New Roman" w:hAnsi="Times New Roman" w:cs="Times New Roman"/>
          <w:sz w:val="28"/>
          <w:szCs w:val="28"/>
        </w:rPr>
        <w:t>автоматически, согласн</w:t>
      </w:r>
      <w:r w:rsidR="00E05275">
        <w:rPr>
          <w:rFonts w:ascii="Times New Roman" w:hAnsi="Times New Roman" w:cs="Times New Roman"/>
          <w:sz w:val="28"/>
          <w:szCs w:val="28"/>
        </w:rPr>
        <w:t xml:space="preserve">о </w:t>
      </w:r>
      <w:proofErr w:type="gramStart"/>
      <w:r w:rsidR="00E05275">
        <w:rPr>
          <w:rFonts w:ascii="Times New Roman" w:hAnsi="Times New Roman" w:cs="Times New Roman"/>
          <w:sz w:val="28"/>
          <w:szCs w:val="28"/>
        </w:rPr>
        <w:t>инструкции</w:t>
      </w:r>
      <w:proofErr w:type="gramEnd"/>
      <w:r w:rsidR="00E05275">
        <w:rPr>
          <w:rFonts w:ascii="Times New Roman" w:hAnsi="Times New Roman" w:cs="Times New Roman"/>
          <w:sz w:val="28"/>
          <w:szCs w:val="28"/>
        </w:rPr>
        <w:t xml:space="preserve"> для разработчиков и дорабатывается с учетом пункта 20 М</w:t>
      </w:r>
      <w:r w:rsidR="00E05275" w:rsidRPr="00E05275">
        <w:rPr>
          <w:rFonts w:ascii="Times New Roman" w:hAnsi="Times New Roman" w:cs="Times New Roman"/>
          <w:sz w:val="28"/>
          <w:szCs w:val="28"/>
        </w:rPr>
        <w:t>етодически</w:t>
      </w:r>
      <w:r w:rsidR="00E05275">
        <w:rPr>
          <w:rFonts w:ascii="Times New Roman" w:hAnsi="Times New Roman" w:cs="Times New Roman"/>
          <w:sz w:val="28"/>
          <w:szCs w:val="28"/>
        </w:rPr>
        <w:t>х</w:t>
      </w:r>
      <w:r w:rsidR="00E05275" w:rsidRPr="00E05275">
        <w:rPr>
          <w:rFonts w:ascii="Times New Roman" w:hAnsi="Times New Roman" w:cs="Times New Roman"/>
          <w:sz w:val="28"/>
          <w:szCs w:val="28"/>
        </w:rPr>
        <w:t xml:space="preserve"> рекомендаци</w:t>
      </w:r>
      <w:r w:rsidR="00E05275">
        <w:rPr>
          <w:rFonts w:ascii="Times New Roman" w:hAnsi="Times New Roman" w:cs="Times New Roman"/>
          <w:sz w:val="28"/>
          <w:szCs w:val="28"/>
        </w:rPr>
        <w:t xml:space="preserve">й </w:t>
      </w:r>
      <w:r w:rsidR="00E05275" w:rsidRPr="00E05275">
        <w:rPr>
          <w:rFonts w:ascii="Times New Roman" w:hAnsi="Times New Roman" w:cs="Times New Roman"/>
          <w:sz w:val="28"/>
          <w:szCs w:val="28"/>
        </w:rPr>
        <w:t>по составлению уведомления</w:t>
      </w:r>
      <w:r w:rsidR="001F42BA">
        <w:rPr>
          <w:rFonts w:ascii="Times New Roman" w:hAnsi="Times New Roman" w:cs="Times New Roman"/>
          <w:sz w:val="28"/>
          <w:szCs w:val="28"/>
        </w:rPr>
        <w:br/>
      </w:r>
      <w:r w:rsidR="00E05275" w:rsidRPr="00E05275">
        <w:rPr>
          <w:rFonts w:ascii="Times New Roman" w:hAnsi="Times New Roman" w:cs="Times New Roman"/>
          <w:sz w:val="28"/>
          <w:szCs w:val="28"/>
        </w:rPr>
        <w:t>о проведении публичных консультаций и заключения об оценке регулирующего воздействия</w:t>
      </w:r>
      <w:r w:rsidRPr="00A30D0A">
        <w:rPr>
          <w:rFonts w:ascii="Times New Roman" w:hAnsi="Times New Roman" w:cs="Times New Roman"/>
          <w:sz w:val="28"/>
          <w:szCs w:val="28"/>
        </w:rPr>
        <w:t xml:space="preserve">. </w:t>
      </w:r>
    </w:p>
    <w:p w:rsidR="000E00BD" w:rsidRPr="00861F1E"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В случае направления участниками публичных консультаций своих замечаний и предложений без аргументированного обоснования своей позиции, профильный орган оставляет за собой право не учитывать данные предложения с обоснованием причины их неуч</w:t>
      </w:r>
      <w:r w:rsidR="00AF544F">
        <w:rPr>
          <w:rFonts w:ascii="Times New Roman" w:hAnsi="Times New Roman" w:cs="Times New Roman"/>
          <w:sz w:val="28"/>
          <w:szCs w:val="28"/>
          <w:lang w:val="en-US"/>
        </w:rPr>
        <w:t>e</w:t>
      </w:r>
      <w:r w:rsidRPr="00A30D0A">
        <w:rPr>
          <w:rFonts w:ascii="Times New Roman" w:hAnsi="Times New Roman" w:cs="Times New Roman"/>
          <w:sz w:val="28"/>
          <w:szCs w:val="28"/>
        </w:rPr>
        <w:t>та, отраж</w:t>
      </w:r>
      <w:r w:rsidR="00AF544F">
        <w:rPr>
          <w:rFonts w:ascii="Times New Roman" w:hAnsi="Times New Roman" w:cs="Times New Roman"/>
          <w:sz w:val="28"/>
          <w:szCs w:val="28"/>
        </w:rPr>
        <w:t>е</w:t>
      </w:r>
      <w:r w:rsidRPr="00A30D0A">
        <w:rPr>
          <w:rFonts w:ascii="Times New Roman" w:hAnsi="Times New Roman" w:cs="Times New Roman"/>
          <w:sz w:val="28"/>
          <w:szCs w:val="28"/>
        </w:rPr>
        <w:t>нной в сводке предложений.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34. По итогам проведения публичных консультаций разработчиком принимается решение:</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об отказе от разработки проекта акта и альтернативных мерах достижения цели предлагаемого регулирования (при возможности);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о принятии проекта акта в предложенной редакции;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 о корректировке проекта акта с учетом поступивших предложений/замечаний.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35. В случае если участник публичных консультаций по проекту акта обнаружил отсутствие своих предложений в сводке предложений</w:t>
      </w:r>
      <w:r w:rsidR="00734C50">
        <w:rPr>
          <w:rFonts w:ascii="Times New Roman" w:hAnsi="Times New Roman" w:cs="Times New Roman"/>
          <w:sz w:val="28"/>
          <w:szCs w:val="28"/>
        </w:rPr>
        <w:br/>
      </w:r>
      <w:r w:rsidRPr="00861F1E">
        <w:rPr>
          <w:rFonts w:ascii="Times New Roman" w:hAnsi="Times New Roman" w:cs="Times New Roman"/>
          <w:sz w:val="28"/>
          <w:szCs w:val="28"/>
        </w:rPr>
        <w:t>и (или)</w:t>
      </w:r>
      <w:r w:rsidR="00734C50">
        <w:rPr>
          <w:rFonts w:ascii="Times New Roman" w:hAnsi="Times New Roman" w:cs="Times New Roman"/>
          <w:sz w:val="28"/>
          <w:szCs w:val="28"/>
        </w:rPr>
        <w:t xml:space="preserve"> </w:t>
      </w:r>
      <w:r w:rsidRPr="00861F1E">
        <w:rPr>
          <w:rFonts w:ascii="Times New Roman" w:hAnsi="Times New Roman" w:cs="Times New Roman"/>
          <w:sz w:val="28"/>
          <w:szCs w:val="28"/>
        </w:rPr>
        <w:t>в указанной сводке предложений отсутствует обоснование частичного учета либо отклонения предложений, ему рекомендуется обратиться в адрес разработчика (профильного органа) с мотивированным запросом о разъяснении сложившейся ситуации.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36. В случае принятия разработчиком (профильным органом) решения</w:t>
      </w:r>
      <w:r w:rsidR="001F42BA">
        <w:rPr>
          <w:rFonts w:ascii="Times New Roman" w:hAnsi="Times New Roman" w:cs="Times New Roman"/>
          <w:sz w:val="28"/>
          <w:szCs w:val="28"/>
        </w:rPr>
        <w:br/>
      </w:r>
      <w:r w:rsidRPr="00861F1E">
        <w:rPr>
          <w:rFonts w:ascii="Times New Roman" w:hAnsi="Times New Roman" w:cs="Times New Roman"/>
          <w:sz w:val="28"/>
          <w:szCs w:val="28"/>
        </w:rPr>
        <w:t xml:space="preserve">о проведении повторных публичных консультаций по проекту акта такие публичные консультации рекомендуется проводить в соответствии </w:t>
      </w:r>
      <w:r w:rsidR="001F42BA">
        <w:rPr>
          <w:rFonts w:ascii="Times New Roman" w:hAnsi="Times New Roman" w:cs="Times New Roman"/>
          <w:sz w:val="28"/>
          <w:szCs w:val="28"/>
        </w:rPr>
        <w:br/>
      </w:r>
      <w:r w:rsidRPr="00861F1E">
        <w:rPr>
          <w:rFonts w:ascii="Times New Roman" w:hAnsi="Times New Roman" w:cs="Times New Roman"/>
          <w:sz w:val="28"/>
          <w:szCs w:val="28"/>
        </w:rPr>
        <w:t xml:space="preserve">с </w:t>
      </w:r>
      <w:hyperlink w:anchor="P1255" w:history="1">
        <w:r w:rsidRPr="00A30D0A">
          <w:rPr>
            <w:rFonts w:ascii="Times New Roman" w:hAnsi="Times New Roman" w:cs="Times New Roman"/>
            <w:sz w:val="28"/>
            <w:szCs w:val="28"/>
          </w:rPr>
          <w:t>пунктами</w:t>
        </w:r>
        <w:r w:rsidR="001F42BA">
          <w:rPr>
            <w:rFonts w:ascii="Times New Roman" w:hAnsi="Times New Roman" w:cs="Times New Roman"/>
            <w:sz w:val="28"/>
            <w:szCs w:val="28"/>
          </w:rPr>
          <w:t> </w:t>
        </w:r>
        <w:r w:rsidRPr="00A30D0A">
          <w:rPr>
            <w:rFonts w:ascii="Times New Roman" w:hAnsi="Times New Roman" w:cs="Times New Roman"/>
            <w:sz w:val="28"/>
            <w:szCs w:val="28"/>
          </w:rPr>
          <w:t>15</w:t>
        </w:r>
      </w:hyperlink>
      <w:r w:rsidR="00A30D0A" w:rsidRPr="00A30D0A">
        <w:rPr>
          <w:rFonts w:ascii="Times New Roman" w:hAnsi="Times New Roman" w:cs="Times New Roman"/>
          <w:sz w:val="28"/>
          <w:szCs w:val="28"/>
        </w:rPr>
        <w:t> </w:t>
      </w:r>
      <w:r w:rsidR="00AF544F">
        <w:rPr>
          <w:rFonts w:ascii="Times New Roman" w:hAnsi="Times New Roman" w:cs="Times New Roman"/>
          <w:sz w:val="28"/>
          <w:szCs w:val="28"/>
        </w:rPr>
        <w:t>- </w:t>
      </w:r>
      <w:hyperlink w:anchor="P1259" w:history="1">
        <w:r w:rsidRPr="00A30D0A">
          <w:rPr>
            <w:rFonts w:ascii="Times New Roman" w:hAnsi="Times New Roman" w:cs="Times New Roman"/>
            <w:sz w:val="28"/>
            <w:szCs w:val="28"/>
          </w:rPr>
          <w:t>18</w:t>
        </w:r>
      </w:hyperlink>
      <w:r w:rsidRPr="00861F1E">
        <w:rPr>
          <w:rFonts w:ascii="Times New Roman" w:hAnsi="Times New Roman" w:cs="Times New Roman"/>
          <w:sz w:val="28"/>
          <w:szCs w:val="28"/>
        </w:rPr>
        <w:t xml:space="preserve"> настоящих Методических рекомендаций с извещением</w:t>
      </w:r>
      <w:r w:rsidR="001F42BA">
        <w:rPr>
          <w:rFonts w:ascii="Times New Roman" w:hAnsi="Times New Roman" w:cs="Times New Roman"/>
          <w:sz w:val="28"/>
          <w:szCs w:val="28"/>
        </w:rPr>
        <w:br/>
      </w:r>
      <w:r w:rsidRPr="00861F1E">
        <w:rPr>
          <w:rFonts w:ascii="Times New Roman" w:hAnsi="Times New Roman" w:cs="Times New Roman"/>
          <w:sz w:val="28"/>
          <w:szCs w:val="28"/>
        </w:rPr>
        <w:t>об их проведении участников проведенных публичных консультаций.</w:t>
      </w:r>
    </w:p>
    <w:p w:rsidR="000E00BD" w:rsidRPr="00A30D0A"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37</w:t>
      </w:r>
      <w:r w:rsidRPr="00A30D0A">
        <w:rPr>
          <w:rFonts w:ascii="Times New Roman" w:hAnsi="Times New Roman" w:cs="Times New Roman"/>
          <w:sz w:val="28"/>
          <w:szCs w:val="28"/>
        </w:rPr>
        <w:t>.</w:t>
      </w:r>
      <w:r w:rsidR="00A30D0A" w:rsidRPr="00E3648E">
        <w:rPr>
          <w:rFonts w:ascii="Times New Roman" w:hAnsi="Times New Roman" w:cs="Times New Roman"/>
          <w:sz w:val="28"/>
          <w:szCs w:val="28"/>
        </w:rPr>
        <w:t xml:space="preserve"> </w:t>
      </w:r>
      <w:r w:rsidRPr="00A30D0A">
        <w:rPr>
          <w:rFonts w:ascii="Times New Roman" w:hAnsi="Times New Roman" w:cs="Times New Roman"/>
          <w:sz w:val="28"/>
          <w:szCs w:val="28"/>
        </w:rPr>
        <w:t>В сводку предложений, составленную по итогам публичных консультаций, профильный орган обязан включить все предложения, поступившие в срок публичн</w:t>
      </w:r>
      <w:r w:rsidR="00E05275">
        <w:rPr>
          <w:rFonts w:ascii="Times New Roman" w:hAnsi="Times New Roman" w:cs="Times New Roman"/>
          <w:sz w:val="28"/>
          <w:szCs w:val="28"/>
        </w:rPr>
        <w:t>ых консультаций по проекту акта</w:t>
      </w:r>
      <w:r w:rsidRPr="00A30D0A">
        <w:rPr>
          <w:rFonts w:ascii="Times New Roman" w:hAnsi="Times New Roman" w:cs="Times New Roman"/>
          <w:sz w:val="28"/>
          <w:szCs w:val="28"/>
        </w:rPr>
        <w:t>.</w:t>
      </w:r>
    </w:p>
    <w:p w:rsidR="000E00BD" w:rsidRPr="00A30D0A"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Сводка предложений в срок не позднее 10 рабочих дней со дня окончания публичных консультаций подписывается руководителем профильного органа (заместителем руководителя) и размещается на официальном сайте.</w:t>
      </w:r>
    </w:p>
    <w:p w:rsidR="000E00BD" w:rsidRPr="00A30D0A"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38</w:t>
      </w:r>
      <w:r w:rsidR="00A30D0A" w:rsidRPr="00E3648E">
        <w:rPr>
          <w:rFonts w:ascii="Times New Roman" w:hAnsi="Times New Roman" w:cs="Times New Roman"/>
          <w:sz w:val="28"/>
          <w:szCs w:val="28"/>
        </w:rPr>
        <w:t xml:space="preserve">. </w:t>
      </w:r>
      <w:r w:rsidRPr="00A30D0A">
        <w:rPr>
          <w:rFonts w:ascii="Times New Roman" w:hAnsi="Times New Roman" w:cs="Times New Roman"/>
          <w:sz w:val="28"/>
          <w:szCs w:val="28"/>
        </w:rPr>
        <w:t>В срок не позднее 15 рабочих дней со дня завершения публичных консультаций заключение подписывается руководителем профильного органа (заместителем руководителя), размещается на официальном сайте и вместе</w:t>
      </w:r>
      <w:r w:rsidR="001F42BA">
        <w:rPr>
          <w:rFonts w:ascii="Times New Roman" w:hAnsi="Times New Roman" w:cs="Times New Roman"/>
          <w:sz w:val="28"/>
          <w:szCs w:val="28"/>
        </w:rPr>
        <w:br/>
      </w:r>
      <w:r w:rsidRPr="00A30D0A">
        <w:rPr>
          <w:rFonts w:ascii="Times New Roman" w:hAnsi="Times New Roman" w:cs="Times New Roman"/>
          <w:sz w:val="28"/>
          <w:szCs w:val="28"/>
        </w:rPr>
        <w:t>с</w:t>
      </w:r>
      <w:r w:rsidR="00E05275">
        <w:rPr>
          <w:rFonts w:ascii="Times New Roman" w:hAnsi="Times New Roman" w:cs="Times New Roman"/>
          <w:sz w:val="28"/>
          <w:szCs w:val="28"/>
        </w:rPr>
        <w:t xml:space="preserve"> </w:t>
      </w:r>
      <w:r w:rsidR="00E05275" w:rsidRPr="00A30D0A">
        <w:rPr>
          <w:rFonts w:ascii="Times New Roman" w:hAnsi="Times New Roman" w:cs="Times New Roman"/>
          <w:sz w:val="28"/>
          <w:szCs w:val="28"/>
        </w:rPr>
        <w:t>сводкой предложений</w:t>
      </w:r>
      <w:r w:rsidR="00E05275">
        <w:rPr>
          <w:rFonts w:ascii="Times New Roman" w:hAnsi="Times New Roman" w:cs="Times New Roman"/>
          <w:sz w:val="28"/>
          <w:szCs w:val="28"/>
        </w:rPr>
        <w:t>,</w:t>
      </w:r>
      <w:r w:rsidR="00E05275" w:rsidRPr="00A30D0A">
        <w:rPr>
          <w:rFonts w:ascii="Times New Roman" w:hAnsi="Times New Roman" w:cs="Times New Roman"/>
          <w:sz w:val="28"/>
          <w:szCs w:val="28"/>
        </w:rPr>
        <w:t xml:space="preserve"> </w:t>
      </w:r>
      <w:r w:rsidR="00E05275">
        <w:rPr>
          <w:rFonts w:ascii="Times New Roman" w:hAnsi="Times New Roman" w:cs="Times New Roman"/>
          <w:sz w:val="28"/>
          <w:szCs w:val="28"/>
        </w:rPr>
        <w:t xml:space="preserve">доработанной в части </w:t>
      </w:r>
      <w:r w:rsidR="00E05275" w:rsidRPr="00A30D0A">
        <w:rPr>
          <w:rFonts w:ascii="Times New Roman" w:hAnsi="Times New Roman" w:cs="Times New Roman"/>
          <w:sz w:val="28"/>
          <w:szCs w:val="28"/>
        </w:rPr>
        <w:t>указани</w:t>
      </w:r>
      <w:r w:rsidR="00E05275">
        <w:rPr>
          <w:rFonts w:ascii="Times New Roman" w:hAnsi="Times New Roman" w:cs="Times New Roman"/>
          <w:sz w:val="28"/>
          <w:szCs w:val="28"/>
        </w:rPr>
        <w:t>я</w:t>
      </w:r>
      <w:r w:rsidR="00E05275" w:rsidRPr="00A30D0A">
        <w:rPr>
          <w:rFonts w:ascii="Times New Roman" w:hAnsi="Times New Roman" w:cs="Times New Roman"/>
          <w:sz w:val="28"/>
          <w:szCs w:val="28"/>
        </w:rPr>
        <w:t xml:space="preserve"> рекомендаций об уч</w:t>
      </w:r>
      <w:r w:rsidR="00EC213D">
        <w:rPr>
          <w:rFonts w:ascii="Times New Roman" w:hAnsi="Times New Roman" w:cs="Times New Roman"/>
          <w:sz w:val="28"/>
          <w:szCs w:val="28"/>
        </w:rPr>
        <w:t>е</w:t>
      </w:r>
      <w:r w:rsidR="00E05275" w:rsidRPr="00A30D0A">
        <w:rPr>
          <w:rFonts w:ascii="Times New Roman" w:hAnsi="Times New Roman" w:cs="Times New Roman"/>
          <w:sz w:val="28"/>
          <w:szCs w:val="28"/>
        </w:rPr>
        <w:t>те</w:t>
      </w:r>
      <w:r w:rsidR="00734C50">
        <w:rPr>
          <w:rFonts w:ascii="Times New Roman" w:hAnsi="Times New Roman" w:cs="Times New Roman"/>
          <w:sz w:val="28"/>
          <w:szCs w:val="28"/>
        </w:rPr>
        <w:br/>
      </w:r>
      <w:r w:rsidR="00E05275" w:rsidRPr="00A30D0A">
        <w:rPr>
          <w:rFonts w:ascii="Times New Roman" w:hAnsi="Times New Roman" w:cs="Times New Roman"/>
          <w:sz w:val="28"/>
          <w:szCs w:val="28"/>
        </w:rPr>
        <w:t>или отклонении</w:t>
      </w:r>
      <w:r w:rsidR="00E05275">
        <w:rPr>
          <w:rFonts w:ascii="Times New Roman" w:hAnsi="Times New Roman" w:cs="Times New Roman"/>
          <w:sz w:val="28"/>
          <w:szCs w:val="28"/>
        </w:rPr>
        <w:t xml:space="preserve"> предложений </w:t>
      </w:r>
      <w:r w:rsidR="00E05275" w:rsidRPr="00A30D0A">
        <w:rPr>
          <w:rFonts w:ascii="Times New Roman" w:hAnsi="Times New Roman" w:cs="Times New Roman"/>
          <w:sz w:val="28"/>
          <w:szCs w:val="28"/>
        </w:rPr>
        <w:t>с приведением обоснования</w:t>
      </w:r>
      <w:r w:rsidR="00E05275">
        <w:rPr>
          <w:rFonts w:ascii="Times New Roman" w:hAnsi="Times New Roman" w:cs="Times New Roman"/>
          <w:sz w:val="28"/>
          <w:szCs w:val="28"/>
        </w:rPr>
        <w:t xml:space="preserve">, </w:t>
      </w:r>
      <w:r w:rsidRPr="00A30D0A">
        <w:rPr>
          <w:rFonts w:ascii="Times New Roman" w:hAnsi="Times New Roman" w:cs="Times New Roman"/>
          <w:sz w:val="28"/>
          <w:szCs w:val="28"/>
        </w:rPr>
        <w:t>направляется разработчику.</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39. </w:t>
      </w:r>
      <w:r w:rsidRPr="00A30D0A">
        <w:rPr>
          <w:rFonts w:ascii="Times New Roman" w:hAnsi="Times New Roman" w:cs="Times New Roman"/>
          <w:sz w:val="28"/>
          <w:szCs w:val="28"/>
        </w:rPr>
        <w:t>Разработчик в срок не позднее 10 рабочих дней со дня получения</w:t>
      </w:r>
      <w:r w:rsidR="001F42BA">
        <w:rPr>
          <w:rFonts w:ascii="Times New Roman" w:hAnsi="Times New Roman" w:cs="Times New Roman"/>
          <w:sz w:val="28"/>
          <w:szCs w:val="28"/>
        </w:rPr>
        <w:br/>
      </w:r>
      <w:r w:rsidRPr="00A30D0A">
        <w:rPr>
          <w:rFonts w:ascii="Times New Roman" w:hAnsi="Times New Roman" w:cs="Times New Roman"/>
          <w:sz w:val="28"/>
          <w:szCs w:val="28"/>
        </w:rPr>
        <w:t xml:space="preserve">от профильного органа сводки предложений и заключения рассматривает </w:t>
      </w:r>
      <w:r w:rsidRPr="00A30D0A">
        <w:rPr>
          <w:rFonts w:ascii="Times New Roman" w:hAnsi="Times New Roman" w:cs="Times New Roman"/>
          <w:sz w:val="28"/>
          <w:szCs w:val="28"/>
        </w:rPr>
        <w:lastRenderedPageBreak/>
        <w:t>рекомендации по уч</w:t>
      </w:r>
      <w:r w:rsidR="00EC213D">
        <w:rPr>
          <w:rFonts w:ascii="Times New Roman" w:hAnsi="Times New Roman" w:cs="Times New Roman"/>
          <w:sz w:val="28"/>
          <w:szCs w:val="28"/>
        </w:rPr>
        <w:t>е</w:t>
      </w:r>
      <w:r w:rsidRPr="00A30D0A">
        <w:rPr>
          <w:rFonts w:ascii="Times New Roman" w:hAnsi="Times New Roman" w:cs="Times New Roman"/>
          <w:sz w:val="28"/>
          <w:szCs w:val="28"/>
        </w:rPr>
        <w:t>ту или отклонению предложений, готовит итоговую редакцию проекта акта и обоснованную информацию об уч</w:t>
      </w:r>
      <w:r w:rsidR="00EC213D">
        <w:rPr>
          <w:rFonts w:ascii="Times New Roman" w:hAnsi="Times New Roman" w:cs="Times New Roman"/>
          <w:sz w:val="28"/>
          <w:szCs w:val="28"/>
        </w:rPr>
        <w:t>е</w:t>
      </w:r>
      <w:r w:rsidRPr="00A30D0A">
        <w:rPr>
          <w:rFonts w:ascii="Times New Roman" w:hAnsi="Times New Roman" w:cs="Times New Roman"/>
          <w:sz w:val="28"/>
          <w:szCs w:val="28"/>
        </w:rPr>
        <w:t>те или причинах отклонения предложений, поступивших от участников публичных консультаций, направляет копию в профильный орган для размещения на официальном сайте.</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40. Разногласия, возникшие у разработчика с </w:t>
      </w:r>
      <w:r w:rsidRPr="00A30D0A">
        <w:rPr>
          <w:rFonts w:ascii="Times New Roman" w:hAnsi="Times New Roman" w:cs="Times New Roman"/>
          <w:sz w:val="28"/>
          <w:szCs w:val="28"/>
        </w:rPr>
        <w:t>профильным органом</w:t>
      </w:r>
      <w:r w:rsidR="00734C50">
        <w:rPr>
          <w:rFonts w:ascii="Times New Roman" w:hAnsi="Times New Roman" w:cs="Times New Roman"/>
          <w:sz w:val="28"/>
          <w:szCs w:val="28"/>
        </w:rPr>
        <w:br/>
      </w:r>
      <w:r w:rsidRPr="00A30D0A">
        <w:rPr>
          <w:rFonts w:ascii="Times New Roman" w:hAnsi="Times New Roman" w:cs="Times New Roman"/>
          <w:sz w:val="28"/>
          <w:szCs w:val="28"/>
        </w:rPr>
        <w:t>или</w:t>
      </w:r>
      <w:r w:rsidRPr="00861F1E">
        <w:rPr>
          <w:rFonts w:ascii="Times New Roman" w:hAnsi="Times New Roman" w:cs="Times New Roman"/>
          <w:sz w:val="28"/>
          <w:szCs w:val="28"/>
        </w:rPr>
        <w:t xml:space="preserve"> участниками публичных консультаций, устраняются в ходе согласительных совещаний, проводимых под председательством руководителя (заместителя руководителя) разработчика. </w:t>
      </w:r>
    </w:p>
    <w:p w:rsidR="000E00BD" w:rsidRPr="00A30D0A"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41. В случае уч</w:t>
      </w:r>
      <w:r w:rsidR="00EC213D">
        <w:rPr>
          <w:rFonts w:ascii="Times New Roman" w:hAnsi="Times New Roman" w:cs="Times New Roman"/>
          <w:sz w:val="28"/>
          <w:szCs w:val="28"/>
        </w:rPr>
        <w:t>е</w:t>
      </w:r>
      <w:r w:rsidRPr="00A30D0A">
        <w:rPr>
          <w:rFonts w:ascii="Times New Roman" w:hAnsi="Times New Roman" w:cs="Times New Roman"/>
          <w:sz w:val="28"/>
          <w:szCs w:val="28"/>
        </w:rPr>
        <w:t>та всех предложений по проекту акта Правительства Свердловской области или исполнительного органа разработчик в срок не позднее 15 рабочих дней со дня завершения публичных консультаций размещает заключение на официальном сайте.</w:t>
      </w:r>
    </w:p>
    <w:p w:rsidR="000E00BD" w:rsidRPr="00861F1E"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В случае наличия неучт</w:t>
      </w:r>
      <w:r w:rsidR="00EC213D">
        <w:rPr>
          <w:rFonts w:ascii="Times New Roman" w:hAnsi="Times New Roman" w:cs="Times New Roman"/>
          <w:sz w:val="28"/>
          <w:szCs w:val="28"/>
        </w:rPr>
        <w:t>е</w:t>
      </w:r>
      <w:r w:rsidRPr="00A30D0A">
        <w:rPr>
          <w:rFonts w:ascii="Times New Roman" w:hAnsi="Times New Roman" w:cs="Times New Roman"/>
          <w:sz w:val="28"/>
          <w:szCs w:val="28"/>
        </w:rPr>
        <w:t>нных или частично учт</w:t>
      </w:r>
      <w:r w:rsidR="00EC213D">
        <w:rPr>
          <w:rFonts w:ascii="Times New Roman" w:hAnsi="Times New Roman" w:cs="Times New Roman"/>
          <w:sz w:val="28"/>
          <w:szCs w:val="28"/>
        </w:rPr>
        <w:t>е</w:t>
      </w:r>
      <w:r w:rsidRPr="00A30D0A">
        <w:rPr>
          <w:rFonts w:ascii="Times New Roman" w:hAnsi="Times New Roman" w:cs="Times New Roman"/>
          <w:sz w:val="28"/>
          <w:szCs w:val="28"/>
        </w:rPr>
        <w:t>нных предложений</w:t>
      </w:r>
      <w:r w:rsidR="001F42BA">
        <w:rPr>
          <w:rFonts w:ascii="Times New Roman" w:hAnsi="Times New Roman" w:cs="Times New Roman"/>
          <w:sz w:val="28"/>
          <w:szCs w:val="28"/>
        </w:rPr>
        <w:br/>
      </w:r>
      <w:r w:rsidRPr="00A30D0A">
        <w:rPr>
          <w:rFonts w:ascii="Times New Roman" w:hAnsi="Times New Roman" w:cs="Times New Roman"/>
          <w:sz w:val="28"/>
          <w:szCs w:val="28"/>
        </w:rPr>
        <w:t>по проекту акта Правительства Свердловской области и (или) исполнительного органа, поступивших от участников публичных консультаций, содержащих обоснование возникновения избыточных обязанностей, запретов и ограничений для субъектов предпринимательской и инвестиционной деятельности</w:t>
      </w:r>
      <w:r w:rsidR="001F42BA">
        <w:rPr>
          <w:rFonts w:ascii="Times New Roman" w:hAnsi="Times New Roman" w:cs="Times New Roman"/>
          <w:sz w:val="28"/>
          <w:szCs w:val="28"/>
        </w:rPr>
        <w:br/>
      </w:r>
      <w:r w:rsidRPr="00A30D0A">
        <w:rPr>
          <w:rFonts w:ascii="Times New Roman" w:hAnsi="Times New Roman" w:cs="Times New Roman"/>
          <w:sz w:val="28"/>
          <w:szCs w:val="28"/>
        </w:rPr>
        <w:t>или положений, способствующих их введению, а также необоснованных расходов субъектов предпринимательской и инвестиционной деятельности, областного бюджета и бюджетов муниципальных образований, расположенных на территории Свердловской области, такие предложения подлежат рассмотрению</w:t>
      </w:r>
      <w:r w:rsidR="001F42BA">
        <w:rPr>
          <w:rFonts w:ascii="Times New Roman" w:hAnsi="Times New Roman" w:cs="Times New Roman"/>
          <w:sz w:val="28"/>
          <w:szCs w:val="28"/>
        </w:rPr>
        <w:br/>
      </w:r>
      <w:r w:rsidRPr="00A30D0A">
        <w:rPr>
          <w:rFonts w:ascii="Times New Roman" w:hAnsi="Times New Roman" w:cs="Times New Roman"/>
          <w:sz w:val="28"/>
          <w:szCs w:val="28"/>
        </w:rPr>
        <w:t>на согласительных совещаниях, проводимых под председательством руководителя (заместителя руководителя) разработчика в течение 10 рабочих дней со дня, следующего за дн</w:t>
      </w:r>
      <w:r w:rsidR="00EC213D">
        <w:rPr>
          <w:rFonts w:ascii="Times New Roman" w:hAnsi="Times New Roman" w:cs="Times New Roman"/>
          <w:sz w:val="28"/>
          <w:szCs w:val="28"/>
        </w:rPr>
        <w:t>е</w:t>
      </w:r>
      <w:r w:rsidRPr="00A30D0A">
        <w:rPr>
          <w:rFonts w:ascii="Times New Roman" w:hAnsi="Times New Roman" w:cs="Times New Roman"/>
          <w:sz w:val="28"/>
          <w:szCs w:val="28"/>
        </w:rPr>
        <w:t>м размещения сводки предложений на официальном сайте.</w:t>
      </w:r>
    </w:p>
    <w:p w:rsidR="000E00BD" w:rsidRPr="00A30D0A"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42. </w:t>
      </w:r>
      <w:r w:rsidRPr="00A30D0A">
        <w:rPr>
          <w:rFonts w:ascii="Times New Roman" w:hAnsi="Times New Roman" w:cs="Times New Roman"/>
          <w:sz w:val="28"/>
          <w:szCs w:val="28"/>
        </w:rPr>
        <w:t>Согласительное совещание назначается по решению руководителя (заместителя руководителя) разработчика. Разработчик определяет место и время проведения согласительного совещания, участников, в число которых рекомендуется включать независимых экспертов.</w:t>
      </w:r>
    </w:p>
    <w:p w:rsidR="000E00BD" w:rsidRPr="00A30D0A"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 xml:space="preserve">Организациям, участвовавшим в публичных консультациях, рекомендуется направлять для участия в согласительных совещаниях руководителя, заместителей руководителя или специально уполномоченного представителя организации, подписавших предложения от организации.  </w:t>
      </w:r>
    </w:p>
    <w:p w:rsidR="000E00BD" w:rsidRPr="00A30D0A"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Разработчик направляет участникам публичных консультаций уведомление</w:t>
      </w:r>
      <w:r w:rsidR="001F42BA">
        <w:rPr>
          <w:rFonts w:ascii="Times New Roman" w:hAnsi="Times New Roman" w:cs="Times New Roman"/>
          <w:sz w:val="28"/>
          <w:szCs w:val="28"/>
        </w:rPr>
        <w:br/>
      </w:r>
      <w:r w:rsidRPr="00A30D0A">
        <w:rPr>
          <w:rFonts w:ascii="Times New Roman" w:hAnsi="Times New Roman" w:cs="Times New Roman"/>
          <w:sz w:val="28"/>
          <w:szCs w:val="28"/>
        </w:rPr>
        <w:t>о проведении согласительного совещания не позднее чем за 3 рабочих дня до дня проведения такого совещания. Также уведомление о проведении согласительного совещания направляется в уполномоченный орган для извещения организаций, заключивших соглашения о сотрудничестве при проведении ОРВ, а также размещения информации на официальном сайте.</w:t>
      </w:r>
    </w:p>
    <w:p w:rsidR="000E00BD" w:rsidRPr="00A30D0A"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Во время проведения согласительного совещания вед</w:t>
      </w:r>
      <w:r w:rsidR="00EC213D">
        <w:rPr>
          <w:rFonts w:ascii="Times New Roman" w:hAnsi="Times New Roman" w:cs="Times New Roman"/>
          <w:sz w:val="28"/>
          <w:szCs w:val="28"/>
        </w:rPr>
        <w:t>е</w:t>
      </w:r>
      <w:r w:rsidRPr="00A30D0A">
        <w:rPr>
          <w:rFonts w:ascii="Times New Roman" w:hAnsi="Times New Roman" w:cs="Times New Roman"/>
          <w:sz w:val="28"/>
          <w:szCs w:val="28"/>
        </w:rPr>
        <w:t>тся техническая запись.</w:t>
      </w:r>
    </w:p>
    <w:p w:rsidR="000E00BD" w:rsidRPr="00A30D0A" w:rsidRDefault="000E00BD" w:rsidP="00A30D0A">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43. </w:t>
      </w:r>
      <w:r w:rsidRPr="00A30D0A">
        <w:rPr>
          <w:rFonts w:ascii="Times New Roman" w:hAnsi="Times New Roman" w:cs="Times New Roman"/>
          <w:sz w:val="28"/>
          <w:szCs w:val="28"/>
        </w:rPr>
        <w:t>По результатам проведения согласительного совещания составляется протокол, который содержит мнения всех участников по каждому рассматриваемому предложению и выводы об уч</w:t>
      </w:r>
      <w:r w:rsidR="00EC213D">
        <w:rPr>
          <w:rFonts w:ascii="Times New Roman" w:hAnsi="Times New Roman" w:cs="Times New Roman"/>
          <w:sz w:val="28"/>
          <w:szCs w:val="28"/>
        </w:rPr>
        <w:t>е</w:t>
      </w:r>
      <w:r w:rsidRPr="00A30D0A">
        <w:rPr>
          <w:rFonts w:ascii="Times New Roman" w:hAnsi="Times New Roman" w:cs="Times New Roman"/>
          <w:sz w:val="28"/>
          <w:szCs w:val="28"/>
        </w:rPr>
        <w:t>те, частичном уч</w:t>
      </w:r>
      <w:r w:rsidR="00EC213D">
        <w:rPr>
          <w:rFonts w:ascii="Times New Roman" w:hAnsi="Times New Roman" w:cs="Times New Roman"/>
          <w:sz w:val="28"/>
          <w:szCs w:val="28"/>
        </w:rPr>
        <w:t>е</w:t>
      </w:r>
      <w:r w:rsidRPr="00A30D0A">
        <w:rPr>
          <w:rFonts w:ascii="Times New Roman" w:hAnsi="Times New Roman" w:cs="Times New Roman"/>
          <w:sz w:val="28"/>
          <w:szCs w:val="28"/>
        </w:rPr>
        <w:t xml:space="preserve">те либо отклонении предложений с приведением обоснования. В протоколе необходимо указывать </w:t>
      </w:r>
      <w:proofErr w:type="spellStart"/>
      <w:r w:rsidRPr="00A30D0A">
        <w:rPr>
          <w:rFonts w:ascii="Times New Roman" w:hAnsi="Times New Roman" w:cs="Times New Roman"/>
          <w:sz w:val="28"/>
          <w:szCs w:val="28"/>
        </w:rPr>
        <w:t>неустран</w:t>
      </w:r>
      <w:r w:rsidR="001F42BA">
        <w:rPr>
          <w:rFonts w:ascii="Times New Roman" w:hAnsi="Times New Roman" w:cs="Times New Roman"/>
          <w:sz w:val="28"/>
          <w:szCs w:val="28"/>
        </w:rPr>
        <w:t>е</w:t>
      </w:r>
      <w:r w:rsidRPr="00A30D0A">
        <w:rPr>
          <w:rFonts w:ascii="Times New Roman" w:hAnsi="Times New Roman" w:cs="Times New Roman"/>
          <w:sz w:val="28"/>
          <w:szCs w:val="28"/>
        </w:rPr>
        <w:t>нные</w:t>
      </w:r>
      <w:proofErr w:type="spellEnd"/>
      <w:r w:rsidRPr="00A30D0A">
        <w:rPr>
          <w:rFonts w:ascii="Times New Roman" w:hAnsi="Times New Roman" w:cs="Times New Roman"/>
          <w:sz w:val="28"/>
          <w:szCs w:val="28"/>
        </w:rPr>
        <w:t xml:space="preserve"> разногласия (при наличии). Протокол подготавливается </w:t>
      </w:r>
      <w:r w:rsidRPr="00A30D0A">
        <w:rPr>
          <w:rFonts w:ascii="Times New Roman" w:hAnsi="Times New Roman" w:cs="Times New Roman"/>
          <w:sz w:val="28"/>
          <w:szCs w:val="28"/>
        </w:rPr>
        <w:lastRenderedPageBreak/>
        <w:t>и утверждается в порядке и сроки, установленные пунктом 26 Порядка проведения публичных консультаций.</w:t>
      </w:r>
    </w:p>
    <w:p w:rsidR="000E00BD" w:rsidRPr="00A30D0A" w:rsidRDefault="000E00BD" w:rsidP="00A30D0A">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44. </w:t>
      </w:r>
      <w:r w:rsidRPr="00A30D0A">
        <w:rPr>
          <w:rFonts w:ascii="Times New Roman" w:hAnsi="Times New Roman" w:cs="Times New Roman"/>
          <w:sz w:val="28"/>
          <w:szCs w:val="28"/>
        </w:rPr>
        <w:t xml:space="preserve">При наличии </w:t>
      </w:r>
      <w:proofErr w:type="spellStart"/>
      <w:r w:rsidRPr="00A30D0A">
        <w:rPr>
          <w:rFonts w:ascii="Times New Roman" w:hAnsi="Times New Roman" w:cs="Times New Roman"/>
          <w:sz w:val="28"/>
          <w:szCs w:val="28"/>
        </w:rPr>
        <w:t>неустран</w:t>
      </w:r>
      <w:r w:rsidR="001F42BA">
        <w:rPr>
          <w:rFonts w:ascii="Times New Roman" w:hAnsi="Times New Roman" w:cs="Times New Roman"/>
          <w:sz w:val="28"/>
          <w:szCs w:val="28"/>
        </w:rPr>
        <w:t>е</w:t>
      </w:r>
      <w:r w:rsidRPr="00A30D0A">
        <w:rPr>
          <w:rFonts w:ascii="Times New Roman" w:hAnsi="Times New Roman" w:cs="Times New Roman"/>
          <w:sz w:val="28"/>
          <w:szCs w:val="28"/>
        </w:rPr>
        <w:t>нных</w:t>
      </w:r>
      <w:proofErr w:type="spellEnd"/>
      <w:r w:rsidRPr="00A30D0A">
        <w:rPr>
          <w:rFonts w:ascii="Times New Roman" w:hAnsi="Times New Roman" w:cs="Times New Roman"/>
          <w:sz w:val="28"/>
          <w:szCs w:val="28"/>
        </w:rPr>
        <w:t xml:space="preserve"> разногласий к проекту акта по результатам согласительного совещания, проводимого разработчиком, разработчик согласует</w:t>
      </w:r>
      <w:r w:rsidR="001F42BA">
        <w:rPr>
          <w:rFonts w:ascii="Times New Roman" w:hAnsi="Times New Roman" w:cs="Times New Roman"/>
          <w:sz w:val="28"/>
          <w:szCs w:val="28"/>
        </w:rPr>
        <w:br/>
      </w:r>
      <w:r w:rsidRPr="00A30D0A">
        <w:rPr>
          <w:rFonts w:ascii="Times New Roman" w:hAnsi="Times New Roman" w:cs="Times New Roman"/>
          <w:sz w:val="28"/>
          <w:szCs w:val="28"/>
        </w:rPr>
        <w:t>с участниками и организует проведение согласительного совещания у Первого Заместителя Губернатора Свердловской области, Заместителя Губернатора Свердловской области, курирующего орган (в соответствии с распределением обязанностей), ответственный за подготовку проекта правового акта, в течение</w:t>
      </w:r>
      <w:r w:rsidR="00365A31">
        <w:rPr>
          <w:rFonts w:ascii="Times New Roman" w:hAnsi="Times New Roman" w:cs="Times New Roman"/>
          <w:sz w:val="28"/>
          <w:szCs w:val="28"/>
        </w:rPr>
        <w:br/>
      </w:r>
      <w:r w:rsidRPr="00A30D0A">
        <w:rPr>
          <w:rFonts w:ascii="Times New Roman" w:hAnsi="Times New Roman" w:cs="Times New Roman"/>
          <w:sz w:val="28"/>
          <w:szCs w:val="28"/>
        </w:rPr>
        <w:t>20 рабочих дней со дня, следующего за дн</w:t>
      </w:r>
      <w:r w:rsidR="00EC213D">
        <w:rPr>
          <w:rFonts w:ascii="Times New Roman" w:hAnsi="Times New Roman" w:cs="Times New Roman"/>
          <w:sz w:val="28"/>
          <w:szCs w:val="28"/>
        </w:rPr>
        <w:t>е</w:t>
      </w:r>
      <w:r w:rsidRPr="00A30D0A">
        <w:rPr>
          <w:rFonts w:ascii="Times New Roman" w:hAnsi="Times New Roman" w:cs="Times New Roman"/>
          <w:sz w:val="28"/>
          <w:szCs w:val="28"/>
        </w:rPr>
        <w:t>м размещения на официальном сайте протокола согласительного совещания под председательством руководителя (заместителя руководителя) разработчика.</w:t>
      </w:r>
    </w:p>
    <w:p w:rsidR="000E00BD" w:rsidRPr="00861F1E"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Протокол согласительного совещания у Первого Заместителя Губернатора Свердловской области, Заместителя Губернатора Свердловской области подготавливается, согласуется и размещается на официальном сайте в порядке</w:t>
      </w:r>
      <w:r w:rsidR="00365A31">
        <w:rPr>
          <w:rFonts w:ascii="Times New Roman" w:hAnsi="Times New Roman" w:cs="Times New Roman"/>
          <w:sz w:val="28"/>
          <w:szCs w:val="28"/>
        </w:rPr>
        <w:br/>
      </w:r>
      <w:r w:rsidRPr="00A30D0A">
        <w:rPr>
          <w:rFonts w:ascii="Times New Roman" w:hAnsi="Times New Roman" w:cs="Times New Roman"/>
          <w:sz w:val="28"/>
          <w:szCs w:val="28"/>
        </w:rPr>
        <w:t>и сроки, установленные пунктом 26 Порядка проведения публичных консультаций.</w:t>
      </w:r>
    </w:p>
    <w:p w:rsidR="000E00BD" w:rsidRPr="00A30D0A"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45. В случае необходимости проведения дополнительных исследований или получения дополнительной информации срок подготовки заключения, проведения согласительных совещаний по обращению разработчика может быть продл</w:t>
      </w:r>
      <w:r w:rsidR="00365A31">
        <w:rPr>
          <w:rFonts w:ascii="Times New Roman" w:hAnsi="Times New Roman" w:cs="Times New Roman"/>
          <w:sz w:val="28"/>
          <w:szCs w:val="28"/>
        </w:rPr>
        <w:t>е</w:t>
      </w:r>
      <w:r w:rsidRPr="00A30D0A">
        <w:rPr>
          <w:rFonts w:ascii="Times New Roman" w:hAnsi="Times New Roman" w:cs="Times New Roman"/>
          <w:sz w:val="28"/>
          <w:szCs w:val="28"/>
        </w:rPr>
        <w:t>н уполномоченным органом на срок до 10 рабочих дней. В случае принятия решения о продлении уполномоченный орган размещает соответствующую информацию</w:t>
      </w:r>
      <w:r w:rsidR="00734C50">
        <w:rPr>
          <w:rFonts w:ascii="Times New Roman" w:hAnsi="Times New Roman" w:cs="Times New Roman"/>
          <w:sz w:val="28"/>
          <w:szCs w:val="28"/>
        </w:rPr>
        <w:br/>
      </w:r>
      <w:r w:rsidRPr="00A30D0A">
        <w:rPr>
          <w:rFonts w:ascii="Times New Roman" w:hAnsi="Times New Roman" w:cs="Times New Roman"/>
          <w:sz w:val="28"/>
          <w:szCs w:val="28"/>
        </w:rPr>
        <w:t>на официальном сайте и извещает о принятом решении организации, которые направляли предложения к проекту акта.</w:t>
      </w:r>
    </w:p>
    <w:p w:rsidR="000E00BD" w:rsidRPr="00A30D0A"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Заключение об оценке регулирующего воздействия и доработанная</w:t>
      </w:r>
      <w:r w:rsidR="00365A31">
        <w:rPr>
          <w:rFonts w:ascii="Times New Roman" w:hAnsi="Times New Roman" w:cs="Times New Roman"/>
          <w:sz w:val="28"/>
          <w:szCs w:val="28"/>
        </w:rPr>
        <w:br/>
      </w:r>
      <w:r w:rsidRPr="00A30D0A">
        <w:rPr>
          <w:rFonts w:ascii="Times New Roman" w:hAnsi="Times New Roman" w:cs="Times New Roman"/>
          <w:sz w:val="28"/>
          <w:szCs w:val="28"/>
        </w:rPr>
        <w:t>по результатам согласительных совещаний сводка предложений подписываются руководителем (заместителем руководителя) разработчика и размещаются</w:t>
      </w:r>
      <w:r w:rsidR="00365A31">
        <w:rPr>
          <w:rFonts w:ascii="Times New Roman" w:hAnsi="Times New Roman" w:cs="Times New Roman"/>
          <w:sz w:val="28"/>
          <w:szCs w:val="28"/>
        </w:rPr>
        <w:br/>
      </w:r>
      <w:r w:rsidRPr="00A30D0A">
        <w:rPr>
          <w:rFonts w:ascii="Times New Roman" w:hAnsi="Times New Roman" w:cs="Times New Roman"/>
          <w:sz w:val="28"/>
          <w:szCs w:val="28"/>
        </w:rPr>
        <w:t>на официальном сайте в срок не позднее 45 рабочих дней со дня, следующего</w:t>
      </w:r>
      <w:r w:rsidR="00365A31">
        <w:rPr>
          <w:rFonts w:ascii="Times New Roman" w:hAnsi="Times New Roman" w:cs="Times New Roman"/>
          <w:sz w:val="28"/>
          <w:szCs w:val="28"/>
        </w:rPr>
        <w:br/>
      </w:r>
      <w:r w:rsidRPr="00A30D0A">
        <w:rPr>
          <w:rFonts w:ascii="Times New Roman" w:hAnsi="Times New Roman" w:cs="Times New Roman"/>
          <w:sz w:val="28"/>
          <w:szCs w:val="28"/>
        </w:rPr>
        <w:t>за дн</w:t>
      </w:r>
      <w:r w:rsidR="00EC213D">
        <w:rPr>
          <w:rFonts w:ascii="Times New Roman" w:hAnsi="Times New Roman" w:cs="Times New Roman"/>
          <w:sz w:val="28"/>
          <w:szCs w:val="28"/>
        </w:rPr>
        <w:t>е</w:t>
      </w:r>
      <w:r w:rsidRPr="00A30D0A">
        <w:rPr>
          <w:rFonts w:ascii="Times New Roman" w:hAnsi="Times New Roman" w:cs="Times New Roman"/>
          <w:sz w:val="28"/>
          <w:szCs w:val="28"/>
        </w:rPr>
        <w:t xml:space="preserve">м завершения публичных консультаций. </w:t>
      </w:r>
    </w:p>
    <w:p w:rsidR="000E00BD" w:rsidRPr="00861F1E" w:rsidRDefault="000E00BD" w:rsidP="000E00BD">
      <w:pPr>
        <w:pStyle w:val="ConsPlusNormal"/>
        <w:ind w:firstLine="540"/>
        <w:jc w:val="both"/>
        <w:rPr>
          <w:rFonts w:ascii="Times New Roman" w:hAnsi="Times New Roman" w:cs="Times New Roman"/>
          <w:sz w:val="28"/>
          <w:szCs w:val="28"/>
        </w:rPr>
      </w:pPr>
      <w:r w:rsidRPr="00A30D0A">
        <w:rPr>
          <w:rFonts w:ascii="Times New Roman" w:hAnsi="Times New Roman" w:cs="Times New Roman"/>
          <w:sz w:val="28"/>
          <w:szCs w:val="28"/>
        </w:rPr>
        <w:t>Информация о результатах проведения оценки регулирующего воздействия проекта акта Правительства Свердловской области доводится разработчиком проекта акта при рассмотрении этого проекта акта на заседании Правительства Свердловской области.</w:t>
      </w:r>
    </w:p>
    <w:p w:rsidR="000E00BD" w:rsidRPr="00861F1E" w:rsidRDefault="00A33F25" w:rsidP="000E00BD">
      <w:pPr>
        <w:pStyle w:val="ConsPlusNormal"/>
        <w:ind w:firstLine="540"/>
        <w:jc w:val="both"/>
        <w:rPr>
          <w:rFonts w:ascii="Times New Roman" w:hAnsi="Times New Roman" w:cs="Times New Roman"/>
          <w:sz w:val="28"/>
          <w:szCs w:val="28"/>
        </w:rPr>
      </w:pPr>
      <w:r w:rsidRPr="00E3648E">
        <w:rPr>
          <w:rFonts w:ascii="Times New Roman" w:hAnsi="Times New Roman" w:cs="Times New Roman"/>
          <w:sz w:val="28"/>
          <w:szCs w:val="28"/>
        </w:rPr>
        <w:t>46</w:t>
      </w:r>
      <w:r w:rsidR="000E00BD" w:rsidRPr="00A33F25">
        <w:rPr>
          <w:rFonts w:ascii="Times New Roman" w:hAnsi="Times New Roman" w:cs="Times New Roman"/>
          <w:sz w:val="28"/>
          <w:szCs w:val="28"/>
        </w:rPr>
        <w:t>. Профильный орган размещает утвержденную редакцию проекта акта</w:t>
      </w:r>
      <w:r w:rsidR="00365A31">
        <w:rPr>
          <w:rFonts w:ascii="Times New Roman" w:hAnsi="Times New Roman" w:cs="Times New Roman"/>
          <w:sz w:val="28"/>
          <w:szCs w:val="28"/>
        </w:rPr>
        <w:br/>
      </w:r>
      <w:r w:rsidR="000E00BD" w:rsidRPr="00A33F25">
        <w:rPr>
          <w:rFonts w:ascii="Times New Roman" w:hAnsi="Times New Roman" w:cs="Times New Roman"/>
          <w:sz w:val="28"/>
          <w:szCs w:val="28"/>
        </w:rPr>
        <w:t xml:space="preserve">с реквизитами (датой принятия и регистрационным номером) в течение 20 рабочих дней со дня принятия проекта акта. </w:t>
      </w:r>
    </w:p>
    <w:p w:rsidR="00665FF7" w:rsidRPr="00861F1E" w:rsidRDefault="00665FF7" w:rsidP="000E00BD">
      <w:pPr>
        <w:pStyle w:val="ConsPlusNormal"/>
        <w:rPr>
          <w:rFonts w:ascii="Times New Roman" w:hAnsi="Times New Roman" w:cs="Times New Roman"/>
          <w:sz w:val="28"/>
          <w:szCs w:val="28"/>
        </w:rPr>
      </w:pPr>
    </w:p>
    <w:p w:rsidR="000E00BD" w:rsidRPr="009779A4" w:rsidRDefault="000E00BD" w:rsidP="000E00BD">
      <w:pPr>
        <w:pStyle w:val="ConsPlusNormal"/>
        <w:jc w:val="center"/>
        <w:outlineLvl w:val="1"/>
        <w:rPr>
          <w:rFonts w:ascii="Times New Roman" w:hAnsi="Times New Roman" w:cs="Times New Roman"/>
          <w:b/>
          <w:sz w:val="28"/>
          <w:szCs w:val="28"/>
        </w:rPr>
      </w:pPr>
      <w:r w:rsidRPr="009779A4">
        <w:rPr>
          <w:rFonts w:ascii="Times New Roman" w:hAnsi="Times New Roman" w:cs="Times New Roman"/>
          <w:b/>
          <w:sz w:val="28"/>
          <w:szCs w:val="28"/>
        </w:rPr>
        <w:t xml:space="preserve">Глава 4. </w:t>
      </w:r>
      <w:r w:rsidR="009779A4" w:rsidRPr="009779A4">
        <w:rPr>
          <w:rFonts w:ascii="Times New Roman" w:hAnsi="Times New Roman" w:cs="Times New Roman"/>
          <w:b/>
          <w:sz w:val="28"/>
          <w:szCs w:val="28"/>
        </w:rPr>
        <w:t>Общественный контроль в сфере ОРВ</w:t>
      </w:r>
    </w:p>
    <w:p w:rsidR="000E00BD" w:rsidRPr="00861F1E" w:rsidRDefault="000E00BD" w:rsidP="000E00BD">
      <w:pPr>
        <w:pStyle w:val="ConsPlusNormal"/>
        <w:rPr>
          <w:rFonts w:ascii="Times New Roman" w:hAnsi="Times New Roman" w:cs="Times New Roman"/>
          <w:sz w:val="28"/>
          <w:szCs w:val="28"/>
        </w:rPr>
      </w:pP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4</w:t>
      </w:r>
      <w:r w:rsidR="00A33F25" w:rsidRPr="00E3648E">
        <w:rPr>
          <w:rFonts w:ascii="Times New Roman" w:hAnsi="Times New Roman" w:cs="Times New Roman"/>
          <w:sz w:val="28"/>
          <w:szCs w:val="28"/>
        </w:rPr>
        <w:t>7</w:t>
      </w:r>
      <w:r w:rsidRPr="00861F1E">
        <w:rPr>
          <w:rFonts w:ascii="Times New Roman" w:hAnsi="Times New Roman" w:cs="Times New Roman"/>
          <w:sz w:val="28"/>
          <w:szCs w:val="28"/>
        </w:rPr>
        <w:t xml:space="preserve">. Общественный контроль в сфере ОРВ выражается в общественной оценке эффективности деятельности разработчика (профильного органа) по организации и проведению публичных консультаций в соответствии с </w:t>
      </w:r>
      <w:proofErr w:type="gramStart"/>
      <w:r w:rsidRPr="00861F1E">
        <w:rPr>
          <w:rFonts w:ascii="Times New Roman" w:hAnsi="Times New Roman" w:cs="Times New Roman"/>
          <w:sz w:val="28"/>
          <w:szCs w:val="28"/>
        </w:rPr>
        <w:t>законодательством,</w:t>
      </w:r>
      <w:r w:rsidR="00365A31">
        <w:rPr>
          <w:rFonts w:ascii="Times New Roman" w:hAnsi="Times New Roman" w:cs="Times New Roman"/>
          <w:sz w:val="28"/>
          <w:szCs w:val="28"/>
        </w:rPr>
        <w:br/>
      </w:r>
      <w:r w:rsidRPr="00861F1E">
        <w:rPr>
          <w:rFonts w:ascii="Times New Roman" w:hAnsi="Times New Roman" w:cs="Times New Roman"/>
          <w:sz w:val="28"/>
          <w:szCs w:val="28"/>
        </w:rPr>
        <w:t>а</w:t>
      </w:r>
      <w:proofErr w:type="gramEnd"/>
      <w:r w:rsidRPr="00861F1E">
        <w:rPr>
          <w:rFonts w:ascii="Times New Roman" w:hAnsi="Times New Roman" w:cs="Times New Roman"/>
          <w:sz w:val="28"/>
          <w:szCs w:val="28"/>
        </w:rPr>
        <w:t xml:space="preserve"> также учету их результатов (далее </w:t>
      </w:r>
      <w:r w:rsidR="00AF544F" w:rsidRPr="00AF544F">
        <w:rPr>
          <w:rFonts w:ascii="Times New Roman" w:hAnsi="Times New Roman" w:cs="Times New Roman"/>
          <w:sz w:val="28"/>
          <w:szCs w:val="28"/>
        </w:rPr>
        <w:t>–</w:t>
      </w:r>
      <w:r w:rsidRPr="00861F1E">
        <w:rPr>
          <w:rFonts w:ascii="Times New Roman" w:hAnsi="Times New Roman" w:cs="Times New Roman"/>
          <w:sz w:val="28"/>
          <w:szCs w:val="28"/>
        </w:rPr>
        <w:t xml:space="preserve"> общественная оценка).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4</w:t>
      </w:r>
      <w:r w:rsidR="00A33F25" w:rsidRPr="00E3648E">
        <w:rPr>
          <w:rFonts w:ascii="Times New Roman" w:hAnsi="Times New Roman" w:cs="Times New Roman"/>
          <w:sz w:val="28"/>
          <w:szCs w:val="28"/>
        </w:rPr>
        <w:t>8</w:t>
      </w:r>
      <w:r w:rsidRPr="00861F1E">
        <w:rPr>
          <w:rFonts w:ascii="Times New Roman" w:hAnsi="Times New Roman" w:cs="Times New Roman"/>
          <w:sz w:val="28"/>
          <w:szCs w:val="28"/>
        </w:rPr>
        <w:t>. Общественный контроль в сфере ОРВ осуществляется в целях выявления нарушений проведения процедур публичных консультаций со стороны разработчика (профильного органа), выделения основных проблем, с которыми</w:t>
      </w:r>
      <w:r w:rsidR="00734C50">
        <w:rPr>
          <w:rFonts w:ascii="Times New Roman" w:hAnsi="Times New Roman" w:cs="Times New Roman"/>
          <w:sz w:val="28"/>
          <w:szCs w:val="28"/>
        </w:rPr>
        <w:br/>
      </w:r>
      <w:r w:rsidRPr="00861F1E">
        <w:rPr>
          <w:rFonts w:ascii="Times New Roman" w:hAnsi="Times New Roman" w:cs="Times New Roman"/>
          <w:sz w:val="28"/>
          <w:szCs w:val="28"/>
        </w:rPr>
        <w:lastRenderedPageBreak/>
        <w:t>он сталкивается в процессе их проведения, для их минимизации и дальнейшего устранения.</w:t>
      </w:r>
    </w:p>
    <w:p w:rsidR="000E00BD" w:rsidRPr="00861F1E" w:rsidRDefault="00A33F25" w:rsidP="000E00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0E00BD" w:rsidRPr="00861F1E">
        <w:rPr>
          <w:rFonts w:ascii="Times New Roman" w:hAnsi="Times New Roman" w:cs="Times New Roman"/>
          <w:sz w:val="28"/>
          <w:szCs w:val="28"/>
        </w:rPr>
        <w:t>. Общественный контроль в сфере ОРВ рекомендуется осуществлять общественным советам в рамках имеющихся полномочий.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50. В целях проведения общественного контроля исполнительным органам государственной власти Свердловской области, проводившим ОРВ, рекомендуется </w:t>
      </w:r>
      <w:r w:rsidR="00D42B61">
        <w:rPr>
          <w:rFonts w:ascii="Times New Roman" w:hAnsi="Times New Roman" w:cs="Times New Roman"/>
          <w:sz w:val="28"/>
          <w:szCs w:val="28"/>
        </w:rPr>
        <w:t>раз в полугодие</w:t>
      </w:r>
      <w:r w:rsidRPr="00861F1E">
        <w:rPr>
          <w:rFonts w:ascii="Times New Roman" w:hAnsi="Times New Roman" w:cs="Times New Roman"/>
          <w:sz w:val="28"/>
          <w:szCs w:val="28"/>
        </w:rPr>
        <w:t xml:space="preserve"> формировать информационную справку о результатах проведения публичных консультаций (далее </w:t>
      </w:r>
      <w:r w:rsidR="00AF544F" w:rsidRPr="00AF544F">
        <w:rPr>
          <w:rFonts w:ascii="Times New Roman" w:hAnsi="Times New Roman" w:cs="Times New Roman"/>
          <w:sz w:val="28"/>
          <w:szCs w:val="28"/>
        </w:rPr>
        <w:t>–</w:t>
      </w:r>
      <w:r w:rsidRPr="00861F1E">
        <w:rPr>
          <w:rFonts w:ascii="Times New Roman" w:hAnsi="Times New Roman" w:cs="Times New Roman"/>
          <w:sz w:val="28"/>
          <w:szCs w:val="28"/>
        </w:rPr>
        <w:t xml:space="preserve"> информационная справка), в которую</w:t>
      </w:r>
      <w:r w:rsidR="00734C50">
        <w:rPr>
          <w:rFonts w:ascii="Times New Roman" w:hAnsi="Times New Roman" w:cs="Times New Roman"/>
          <w:sz w:val="28"/>
          <w:szCs w:val="28"/>
        </w:rPr>
        <w:br/>
      </w:r>
      <w:r w:rsidRPr="00861F1E">
        <w:rPr>
          <w:rFonts w:ascii="Times New Roman" w:hAnsi="Times New Roman" w:cs="Times New Roman"/>
          <w:sz w:val="28"/>
          <w:szCs w:val="28"/>
        </w:rPr>
        <w:t xml:space="preserve">в том числе рекомендуется включать следующие сведения за </w:t>
      </w:r>
      <w:r w:rsidRPr="00A33F25">
        <w:rPr>
          <w:rFonts w:ascii="Times New Roman" w:hAnsi="Times New Roman" w:cs="Times New Roman"/>
          <w:sz w:val="28"/>
          <w:szCs w:val="28"/>
        </w:rPr>
        <w:t>отчетный период</w:t>
      </w:r>
      <w:r w:rsidRPr="00861F1E">
        <w:rPr>
          <w:rFonts w:ascii="Times New Roman" w:hAnsi="Times New Roman" w:cs="Times New Roman"/>
          <w:sz w:val="28"/>
          <w:szCs w:val="28"/>
        </w:rPr>
        <w:t>:</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об общем количестве проектов актов, по которым проведены публичные консультации;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о количестве граждан и организаций, извещенных о проведении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 о количестве участников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4) о количестве поступивших предложений от участников публичных консультаций;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5) о количестве учтенных, частично учтенных и отклоненных предложений</w:t>
      </w:r>
      <w:r w:rsidR="00365A31">
        <w:rPr>
          <w:rFonts w:ascii="Times New Roman" w:hAnsi="Times New Roman" w:cs="Times New Roman"/>
          <w:sz w:val="28"/>
          <w:szCs w:val="28"/>
        </w:rPr>
        <w:br/>
      </w:r>
      <w:r w:rsidRPr="00861F1E">
        <w:rPr>
          <w:rFonts w:ascii="Times New Roman" w:hAnsi="Times New Roman" w:cs="Times New Roman"/>
          <w:sz w:val="28"/>
          <w:szCs w:val="28"/>
        </w:rPr>
        <w:t>от участников публичных консультаций, наличии обоснований в случае отклонения предложений о доработке проектов актов;</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6) о количестве и результатах согласительных совещаний;</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7) о количестве обращений (жалоб), поступивших от участников публичных консультаций, о результатах их рассмотрения исполнительным органом государственной власти Свердловской области;</w:t>
      </w:r>
    </w:p>
    <w:p w:rsidR="000E00BD"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8) о соблюдении сроков размещения на официальном сайте для публичных консультаций итоговых документов ОРВ (заключений и сводок предложений).</w:t>
      </w:r>
    </w:p>
    <w:p w:rsidR="00B7297C" w:rsidRPr="00861F1E" w:rsidRDefault="00B7297C" w:rsidP="000E00BD">
      <w:pPr>
        <w:pStyle w:val="ConsPlusNormal"/>
        <w:ind w:firstLine="540"/>
        <w:jc w:val="both"/>
        <w:rPr>
          <w:rFonts w:ascii="Times New Roman" w:hAnsi="Times New Roman" w:cs="Times New Roman"/>
          <w:sz w:val="28"/>
          <w:szCs w:val="28"/>
        </w:rPr>
      </w:pPr>
      <w:r w:rsidRPr="00B7297C">
        <w:rPr>
          <w:rFonts w:ascii="Times New Roman" w:hAnsi="Times New Roman" w:cs="Times New Roman"/>
          <w:sz w:val="28"/>
          <w:szCs w:val="28"/>
        </w:rPr>
        <w:t>Информационные справки размещаются на сайте «Административная реформа в Свердловской области» не позднее 15 числа месяца, следующего</w:t>
      </w:r>
      <w:r w:rsidR="00365A31">
        <w:rPr>
          <w:rFonts w:ascii="Times New Roman" w:hAnsi="Times New Roman" w:cs="Times New Roman"/>
          <w:sz w:val="28"/>
          <w:szCs w:val="28"/>
        </w:rPr>
        <w:br/>
      </w:r>
      <w:r w:rsidRPr="00B7297C">
        <w:rPr>
          <w:rFonts w:ascii="Times New Roman" w:hAnsi="Times New Roman" w:cs="Times New Roman"/>
          <w:sz w:val="28"/>
          <w:szCs w:val="28"/>
        </w:rPr>
        <w:t>за отчетным периодом.</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5</w:t>
      </w:r>
      <w:r w:rsidR="00A33F25" w:rsidRPr="00E3648E">
        <w:rPr>
          <w:rFonts w:ascii="Times New Roman" w:hAnsi="Times New Roman" w:cs="Times New Roman"/>
          <w:sz w:val="28"/>
          <w:szCs w:val="28"/>
        </w:rPr>
        <w:t>1</w:t>
      </w:r>
      <w:r w:rsidRPr="00861F1E">
        <w:rPr>
          <w:rFonts w:ascii="Times New Roman" w:hAnsi="Times New Roman" w:cs="Times New Roman"/>
          <w:sz w:val="28"/>
          <w:szCs w:val="28"/>
        </w:rPr>
        <w:t>. Исполнительный орган государственной власти Свердловской области представляет по запросу общественного совета дополнительные материалы, информацию, разъяснения.</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5</w:t>
      </w:r>
      <w:r w:rsidR="00A33F25" w:rsidRPr="00A33F25">
        <w:rPr>
          <w:rFonts w:ascii="Times New Roman" w:hAnsi="Times New Roman" w:cs="Times New Roman"/>
          <w:sz w:val="28"/>
          <w:szCs w:val="28"/>
        </w:rPr>
        <w:t>2</w:t>
      </w:r>
      <w:r w:rsidRPr="00861F1E">
        <w:rPr>
          <w:rFonts w:ascii="Times New Roman" w:hAnsi="Times New Roman" w:cs="Times New Roman"/>
          <w:sz w:val="28"/>
          <w:szCs w:val="28"/>
        </w:rPr>
        <w:t xml:space="preserve">. При проведении общественного контроля </w:t>
      </w:r>
      <w:r w:rsidRPr="00A33F25">
        <w:rPr>
          <w:rFonts w:ascii="Times New Roman" w:hAnsi="Times New Roman" w:cs="Times New Roman"/>
          <w:sz w:val="28"/>
          <w:szCs w:val="28"/>
        </w:rPr>
        <w:t>на заседании общественного совета</w:t>
      </w:r>
      <w:r w:rsidRPr="00861F1E">
        <w:rPr>
          <w:rFonts w:ascii="Times New Roman" w:hAnsi="Times New Roman" w:cs="Times New Roman"/>
          <w:sz w:val="28"/>
          <w:szCs w:val="28"/>
        </w:rPr>
        <w:t>:</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1) рассматриваются информационные справки;</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2) могут проводиться анкетирования членов общественного совета по сути вопроса;</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3) при необходимости, недостатке информации направляются дополнительные запросы;</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4) заслушиваются по сути вопроса представители исполнительного органа государственной власти Свердловской области на заседаниях;</w:t>
      </w:r>
    </w:p>
    <w:p w:rsidR="00B7297C"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5) формируется общественная оценка и утверждается протоколом заседания</w:t>
      </w:r>
      <w:r w:rsidR="00B7297C">
        <w:rPr>
          <w:rFonts w:ascii="Times New Roman" w:hAnsi="Times New Roman" w:cs="Times New Roman"/>
          <w:sz w:val="28"/>
          <w:szCs w:val="28"/>
        </w:rPr>
        <w:t>;</w:t>
      </w:r>
    </w:p>
    <w:p w:rsidR="000E00BD" w:rsidRPr="00861F1E" w:rsidRDefault="00B7297C" w:rsidP="000E00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может проводиться рассмотрение планов нормотворческой деятельности </w:t>
      </w:r>
      <w:r w:rsidRPr="00861F1E">
        <w:rPr>
          <w:rFonts w:ascii="Times New Roman" w:hAnsi="Times New Roman" w:cs="Times New Roman"/>
          <w:sz w:val="28"/>
          <w:szCs w:val="28"/>
        </w:rPr>
        <w:t>разработчика (профильного органа)</w:t>
      </w:r>
      <w:r>
        <w:rPr>
          <w:rFonts w:ascii="Times New Roman" w:hAnsi="Times New Roman" w:cs="Times New Roman"/>
          <w:sz w:val="28"/>
          <w:szCs w:val="28"/>
        </w:rPr>
        <w:t xml:space="preserve"> и планирование участия членов общественного совета в обсуждении проектов нормативных правовых актов, включенных в план</w:t>
      </w:r>
      <w:r w:rsidR="000E00BD" w:rsidRPr="00861F1E">
        <w:rPr>
          <w:rFonts w:ascii="Times New Roman" w:hAnsi="Times New Roman" w:cs="Times New Roman"/>
          <w:sz w:val="28"/>
          <w:szCs w:val="28"/>
        </w:rPr>
        <w:t>.</w:t>
      </w:r>
    </w:p>
    <w:p w:rsidR="000E00BD" w:rsidRPr="00861F1E" w:rsidRDefault="000E00BD" w:rsidP="000E00BD">
      <w:pPr>
        <w:pStyle w:val="ConsPlusNormal"/>
        <w:ind w:firstLine="540"/>
        <w:jc w:val="both"/>
        <w:rPr>
          <w:rFonts w:ascii="Times New Roman" w:hAnsi="Times New Roman" w:cs="Times New Roman"/>
          <w:sz w:val="28"/>
          <w:szCs w:val="28"/>
        </w:rPr>
      </w:pPr>
      <w:r w:rsidRPr="00A33F25">
        <w:rPr>
          <w:rFonts w:ascii="Times New Roman" w:hAnsi="Times New Roman" w:cs="Times New Roman"/>
          <w:sz w:val="28"/>
          <w:szCs w:val="28"/>
        </w:rPr>
        <w:lastRenderedPageBreak/>
        <w:t>На заседания общественного совета рекомендуется приглашать участников публичных консультаций по проектам нормативных правовых актов, проводимых разработчиком (профильным органом).</w:t>
      </w:r>
    </w:p>
    <w:p w:rsidR="000E00BD" w:rsidRPr="00861F1E"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54. В общественной оценке рекомендуется отражать выводы</w:t>
      </w:r>
      <w:r w:rsidR="00365A31">
        <w:rPr>
          <w:rFonts w:ascii="Times New Roman" w:hAnsi="Times New Roman" w:cs="Times New Roman"/>
          <w:sz w:val="28"/>
          <w:szCs w:val="28"/>
        </w:rPr>
        <w:br/>
      </w:r>
      <w:r w:rsidRPr="00861F1E">
        <w:rPr>
          <w:rFonts w:ascii="Times New Roman" w:hAnsi="Times New Roman" w:cs="Times New Roman"/>
          <w:sz w:val="28"/>
          <w:szCs w:val="28"/>
        </w:rPr>
        <w:t>об эффективности проведения разработчиком (профильным органом) публичных консультаций, включая наличие обоснованности частичного учета либо отклонения предложений, а также о соответствии действий разработчика (профильного органа) требованиям законодательства об ОРВ.</w:t>
      </w:r>
    </w:p>
    <w:p w:rsidR="000E00BD" w:rsidRDefault="000E00BD" w:rsidP="000E00BD">
      <w:pPr>
        <w:pStyle w:val="ConsPlusNormal"/>
        <w:ind w:firstLine="540"/>
        <w:jc w:val="both"/>
        <w:rPr>
          <w:rFonts w:ascii="Times New Roman" w:hAnsi="Times New Roman" w:cs="Times New Roman"/>
          <w:sz w:val="28"/>
          <w:szCs w:val="28"/>
        </w:rPr>
      </w:pPr>
      <w:r w:rsidRPr="00861F1E">
        <w:rPr>
          <w:rFonts w:ascii="Times New Roman" w:hAnsi="Times New Roman" w:cs="Times New Roman"/>
          <w:sz w:val="28"/>
          <w:szCs w:val="28"/>
        </w:rPr>
        <w:t xml:space="preserve">55. Результаты общественной оценки рекомендуется размещать в сети Интернет на официальном сайте исполнительного органа государственной власти Свердловской области, в том числе в разделе </w:t>
      </w:r>
      <w:r w:rsidR="00365A31">
        <w:rPr>
          <w:rFonts w:ascii="Times New Roman" w:hAnsi="Times New Roman" w:cs="Times New Roman"/>
          <w:sz w:val="28"/>
          <w:szCs w:val="28"/>
        </w:rPr>
        <w:t>«</w:t>
      </w:r>
      <w:r w:rsidRPr="00861F1E">
        <w:rPr>
          <w:rFonts w:ascii="Times New Roman" w:hAnsi="Times New Roman" w:cs="Times New Roman"/>
          <w:sz w:val="28"/>
          <w:szCs w:val="28"/>
        </w:rPr>
        <w:t>Общественный совет</w:t>
      </w:r>
      <w:r w:rsidR="00365A31">
        <w:rPr>
          <w:rFonts w:ascii="Times New Roman" w:hAnsi="Times New Roman" w:cs="Times New Roman"/>
          <w:sz w:val="28"/>
          <w:szCs w:val="28"/>
        </w:rPr>
        <w:t>»</w:t>
      </w:r>
      <w:r w:rsidRPr="00861F1E">
        <w:rPr>
          <w:rFonts w:ascii="Times New Roman" w:hAnsi="Times New Roman" w:cs="Times New Roman"/>
          <w:sz w:val="28"/>
          <w:szCs w:val="28"/>
        </w:rPr>
        <w:t>, в течение</w:t>
      </w:r>
      <w:r w:rsidR="00365A31">
        <w:rPr>
          <w:rFonts w:ascii="Times New Roman" w:hAnsi="Times New Roman" w:cs="Times New Roman"/>
          <w:sz w:val="28"/>
          <w:szCs w:val="28"/>
        </w:rPr>
        <w:br/>
      </w:r>
      <w:r w:rsidRPr="00861F1E">
        <w:rPr>
          <w:rFonts w:ascii="Times New Roman" w:hAnsi="Times New Roman" w:cs="Times New Roman"/>
          <w:sz w:val="28"/>
          <w:szCs w:val="28"/>
        </w:rPr>
        <w:t>10 рабочих дней со дня их поступления в исполнительный орган государственной власти Свердловской области.</w:t>
      </w:r>
    </w:p>
    <w:p w:rsidR="00D42B61" w:rsidRPr="00D42B61" w:rsidRDefault="00D42B61" w:rsidP="00D42B61">
      <w:pPr>
        <w:ind w:firstLine="567"/>
        <w:jc w:val="both"/>
        <w:rPr>
          <w:rFonts w:eastAsia="Calibri"/>
          <w:szCs w:val="28"/>
          <w:lang w:eastAsia="en-US"/>
        </w:rPr>
      </w:pPr>
      <w:r w:rsidRPr="00D42B61">
        <w:rPr>
          <w:rFonts w:eastAsia="Calibri"/>
          <w:szCs w:val="28"/>
          <w:lang w:eastAsia="en-US"/>
        </w:rPr>
        <w:t>56. Рабочей группой по мониторингу достижения на территории Свердловской области целевых показателей социально</w:t>
      </w:r>
      <w:r w:rsidR="00AF544F">
        <w:rPr>
          <w:rFonts w:eastAsia="Calibri"/>
          <w:szCs w:val="28"/>
          <w:lang w:eastAsia="en-US"/>
        </w:rPr>
        <w:t> </w:t>
      </w:r>
      <w:r w:rsidRPr="00D42B61">
        <w:rPr>
          <w:rFonts w:eastAsia="Calibri"/>
          <w:szCs w:val="28"/>
          <w:lang w:eastAsia="en-US"/>
        </w:rPr>
        <w:t xml:space="preserve">-экономического развития, установленных Указом Президента </w:t>
      </w:r>
      <w:bookmarkStart w:id="55" w:name="_GoBack"/>
      <w:bookmarkEnd w:id="55"/>
      <w:r w:rsidRPr="00D42B61">
        <w:rPr>
          <w:rFonts w:eastAsia="Calibri"/>
          <w:szCs w:val="28"/>
          <w:lang w:eastAsia="en-US"/>
        </w:rPr>
        <w:t>Российской Федерации от 07 мая 2012 года</w:t>
      </w:r>
      <w:r w:rsidR="00365A31">
        <w:rPr>
          <w:rFonts w:eastAsia="Calibri"/>
          <w:szCs w:val="28"/>
          <w:lang w:eastAsia="en-US"/>
        </w:rPr>
        <w:br/>
      </w:r>
      <w:r>
        <w:rPr>
          <w:rFonts w:eastAsia="Calibri"/>
          <w:szCs w:val="28"/>
          <w:lang w:eastAsia="en-US"/>
        </w:rPr>
        <w:t>№</w:t>
      </w:r>
      <w:r w:rsidRPr="00D42B61">
        <w:rPr>
          <w:rFonts w:eastAsia="Calibri"/>
          <w:szCs w:val="28"/>
          <w:lang w:eastAsia="en-US"/>
        </w:rPr>
        <w:t xml:space="preserve"> 601 </w:t>
      </w:r>
      <w:r>
        <w:rPr>
          <w:rFonts w:eastAsia="Calibri"/>
          <w:szCs w:val="28"/>
          <w:lang w:eastAsia="en-US"/>
        </w:rPr>
        <w:t>«</w:t>
      </w:r>
      <w:r w:rsidRPr="00D42B61">
        <w:rPr>
          <w:rFonts w:eastAsia="Calibri"/>
          <w:szCs w:val="28"/>
          <w:lang w:eastAsia="en-US"/>
        </w:rPr>
        <w:t>Об основных направлениях совершенствования системы государственного управления</w:t>
      </w:r>
      <w:r>
        <w:rPr>
          <w:rFonts w:eastAsia="Calibri"/>
          <w:szCs w:val="28"/>
          <w:lang w:eastAsia="en-US"/>
        </w:rPr>
        <w:t>»</w:t>
      </w:r>
      <w:r w:rsidRPr="00D42B61">
        <w:rPr>
          <w:rFonts w:eastAsia="Calibri"/>
          <w:szCs w:val="28"/>
          <w:lang w:eastAsia="en-US"/>
        </w:rPr>
        <w:t xml:space="preserve"> могут быть предусмотрены поручения в адрес профильного органа (разработчика) по устранению нарушений, выявленных в ходе общественного контроля.</w:t>
      </w:r>
    </w:p>
    <w:p w:rsidR="00D42B61" w:rsidRPr="00861F1E" w:rsidRDefault="00D42B61" w:rsidP="000E00BD">
      <w:pPr>
        <w:pStyle w:val="ConsPlusNormal"/>
        <w:ind w:firstLine="540"/>
        <w:jc w:val="both"/>
        <w:rPr>
          <w:rFonts w:ascii="Times New Roman" w:hAnsi="Times New Roman" w:cs="Times New Roman"/>
          <w:sz w:val="28"/>
          <w:szCs w:val="28"/>
        </w:rPr>
      </w:pPr>
    </w:p>
    <w:p w:rsidR="000E00BD" w:rsidRPr="00861F1E" w:rsidRDefault="000E00BD" w:rsidP="000E00BD">
      <w:pPr>
        <w:pStyle w:val="ConsPlusNormal"/>
        <w:rPr>
          <w:rFonts w:ascii="Times New Roman" w:hAnsi="Times New Roman" w:cs="Times New Roman"/>
          <w:sz w:val="28"/>
          <w:szCs w:val="28"/>
        </w:rPr>
      </w:pPr>
    </w:p>
    <w:sectPr w:rsidR="000E00BD" w:rsidRPr="00861F1E" w:rsidSect="00903CDA">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5FF" w:rsidRDefault="006755FF" w:rsidP="00335404">
      <w:r>
        <w:separator/>
      </w:r>
    </w:p>
  </w:endnote>
  <w:endnote w:type="continuationSeparator" w:id="0">
    <w:p w:rsidR="006755FF" w:rsidRDefault="006755FF" w:rsidP="0033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5FF" w:rsidRDefault="006755FF" w:rsidP="00335404">
      <w:r>
        <w:separator/>
      </w:r>
    </w:p>
  </w:footnote>
  <w:footnote w:type="continuationSeparator" w:id="0">
    <w:p w:rsidR="006755FF" w:rsidRDefault="006755FF" w:rsidP="0033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FF" w:rsidRDefault="00734C50">
    <w:pPr>
      <w:pStyle w:val="a9"/>
      <w:jc w:val="center"/>
    </w:pPr>
    <w:sdt>
      <w:sdtPr>
        <w:id w:val="-1149898857"/>
        <w:docPartObj>
          <w:docPartGallery w:val="Page Numbers (Top of Page)"/>
          <w:docPartUnique/>
        </w:docPartObj>
      </w:sdtPr>
      <w:sdtEndPr/>
      <w:sdtContent>
        <w:r w:rsidR="006755FF">
          <w:fldChar w:fldCharType="begin"/>
        </w:r>
        <w:r w:rsidR="006755FF">
          <w:instrText>PAGE   \* MERGEFORMAT</w:instrText>
        </w:r>
        <w:r w:rsidR="006755FF">
          <w:fldChar w:fldCharType="separate"/>
        </w:r>
        <w:r w:rsidR="00D86A19">
          <w:rPr>
            <w:noProof/>
          </w:rPr>
          <w:t>42</w:t>
        </w:r>
        <w:r w:rsidR="006755FF">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188180"/>
      <w:docPartObj>
        <w:docPartGallery w:val="Page Numbers (Top of Page)"/>
        <w:docPartUnique/>
      </w:docPartObj>
    </w:sdtPr>
    <w:sdtEndPr/>
    <w:sdtContent>
      <w:p w:rsidR="006755FF" w:rsidRDefault="006755FF">
        <w:pPr>
          <w:pStyle w:val="a9"/>
          <w:jc w:val="center"/>
        </w:pPr>
        <w:r>
          <w:fldChar w:fldCharType="begin"/>
        </w:r>
        <w:r>
          <w:instrText xml:space="preserve"> PAGE   \* MERGEFORMAT </w:instrText>
        </w:r>
        <w:r>
          <w:fldChar w:fldCharType="separate"/>
        </w:r>
        <w:r w:rsidR="00734C50">
          <w:rPr>
            <w:noProof/>
          </w:rPr>
          <w:t>68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68B9"/>
    <w:multiLevelType w:val="multilevel"/>
    <w:tmpl w:val="6F8A7B5E"/>
    <w:lvl w:ilvl="0">
      <w:start w:val="1"/>
      <w:numFmt w:val="decimal"/>
      <w:lvlText w:val="%1."/>
      <w:lvlJc w:val="left"/>
      <w:pPr>
        <w:ind w:left="360" w:hanging="360"/>
      </w:pPr>
      <w:rPr>
        <w:rFonts w:hint="default"/>
      </w:rPr>
    </w:lvl>
    <w:lvl w:ilvl="1">
      <w:start w:val="1"/>
      <w:numFmt w:val="decimal"/>
      <w:lvlText w:val="10.%2."/>
      <w:lvlJc w:val="left"/>
      <w:pPr>
        <w:ind w:left="720" w:hanging="720"/>
      </w:pPr>
      <w:rPr>
        <w:rFonts w:hint="default"/>
        <w:b w:val="0"/>
        <w:lang w:val="ru-RU"/>
      </w:rPr>
    </w:lvl>
    <w:lvl w:ilvl="2">
      <w:start w:val="1"/>
      <w:numFmt w:val="decimal"/>
      <w:lvlText w:val="6.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D960CC"/>
    <w:multiLevelType w:val="multilevel"/>
    <w:tmpl w:val="F6B0662A"/>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039D4D87"/>
    <w:multiLevelType w:val="multilevel"/>
    <w:tmpl w:val="E14A7352"/>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8"/>
        <w:szCs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AF5B35"/>
    <w:multiLevelType w:val="hybridMultilevel"/>
    <w:tmpl w:val="A12ED3B4"/>
    <w:lvl w:ilvl="0" w:tplc="998C4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5A0132"/>
    <w:multiLevelType w:val="multilevel"/>
    <w:tmpl w:val="3170F9DE"/>
    <w:lvl w:ilvl="0">
      <w:start w:val="7"/>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0BD47913"/>
    <w:multiLevelType w:val="multilevel"/>
    <w:tmpl w:val="CA581D5C"/>
    <w:lvl w:ilvl="0">
      <w:start w:val="1"/>
      <w:numFmt w:val="decimal"/>
      <w:lvlText w:val="%1."/>
      <w:lvlJc w:val="left"/>
      <w:pPr>
        <w:ind w:left="360" w:hanging="36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1D7121"/>
    <w:multiLevelType w:val="multilevel"/>
    <w:tmpl w:val="256AC88E"/>
    <w:lvl w:ilvl="0">
      <w:start w:val="1"/>
      <w:numFmt w:val="decimal"/>
      <w:lvlText w:val="%1."/>
      <w:lvlJc w:val="left"/>
      <w:pPr>
        <w:ind w:left="360" w:hanging="360"/>
      </w:pPr>
      <w:rPr>
        <w:rFonts w:hint="default"/>
      </w:rPr>
    </w:lvl>
    <w:lvl w:ilvl="1">
      <w:start w:val="1"/>
      <w:numFmt w:val="decimal"/>
      <w:lvlText w:val="7.%2."/>
      <w:lvlJc w:val="left"/>
      <w:pPr>
        <w:ind w:left="720" w:hanging="720"/>
      </w:pPr>
      <w:rPr>
        <w:rFonts w:hint="default"/>
        <w:b w:val="0"/>
        <w:lang w:val="ru-RU"/>
      </w:rPr>
    </w:lvl>
    <w:lvl w:ilvl="2">
      <w:start w:val="1"/>
      <w:numFmt w:val="decimal"/>
      <w:lvlText w:val="6.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A96C01"/>
    <w:multiLevelType w:val="hybridMultilevel"/>
    <w:tmpl w:val="5D308B18"/>
    <w:lvl w:ilvl="0" w:tplc="65BEA018">
      <w:start w:val="2"/>
      <w:numFmt w:val="decimal"/>
      <w:lvlText w:val="%1."/>
      <w:lvlJc w:val="left"/>
      <w:pPr>
        <w:tabs>
          <w:tab w:val="num" w:pos="2692"/>
        </w:tabs>
        <w:ind w:left="2692" w:hanging="360"/>
      </w:pPr>
      <w:rPr>
        <w:rFonts w:hint="default"/>
      </w:rPr>
    </w:lvl>
    <w:lvl w:ilvl="1" w:tplc="04190019" w:tentative="1">
      <w:start w:val="1"/>
      <w:numFmt w:val="lowerLetter"/>
      <w:lvlText w:val="%2."/>
      <w:lvlJc w:val="left"/>
      <w:pPr>
        <w:tabs>
          <w:tab w:val="num" w:pos="3412"/>
        </w:tabs>
        <w:ind w:left="3412" w:hanging="360"/>
      </w:pPr>
    </w:lvl>
    <w:lvl w:ilvl="2" w:tplc="0419001B" w:tentative="1">
      <w:start w:val="1"/>
      <w:numFmt w:val="lowerRoman"/>
      <w:lvlText w:val="%3."/>
      <w:lvlJc w:val="right"/>
      <w:pPr>
        <w:tabs>
          <w:tab w:val="num" w:pos="4132"/>
        </w:tabs>
        <w:ind w:left="4132" w:hanging="180"/>
      </w:pPr>
    </w:lvl>
    <w:lvl w:ilvl="3" w:tplc="0419000F" w:tentative="1">
      <w:start w:val="1"/>
      <w:numFmt w:val="decimal"/>
      <w:lvlText w:val="%4."/>
      <w:lvlJc w:val="left"/>
      <w:pPr>
        <w:tabs>
          <w:tab w:val="num" w:pos="4852"/>
        </w:tabs>
        <w:ind w:left="4852" w:hanging="360"/>
      </w:pPr>
    </w:lvl>
    <w:lvl w:ilvl="4" w:tplc="04190019" w:tentative="1">
      <w:start w:val="1"/>
      <w:numFmt w:val="lowerLetter"/>
      <w:lvlText w:val="%5."/>
      <w:lvlJc w:val="left"/>
      <w:pPr>
        <w:tabs>
          <w:tab w:val="num" w:pos="5572"/>
        </w:tabs>
        <w:ind w:left="5572" w:hanging="360"/>
      </w:pPr>
    </w:lvl>
    <w:lvl w:ilvl="5" w:tplc="0419001B" w:tentative="1">
      <w:start w:val="1"/>
      <w:numFmt w:val="lowerRoman"/>
      <w:lvlText w:val="%6."/>
      <w:lvlJc w:val="right"/>
      <w:pPr>
        <w:tabs>
          <w:tab w:val="num" w:pos="6292"/>
        </w:tabs>
        <w:ind w:left="6292" w:hanging="180"/>
      </w:pPr>
    </w:lvl>
    <w:lvl w:ilvl="6" w:tplc="0419000F" w:tentative="1">
      <w:start w:val="1"/>
      <w:numFmt w:val="decimal"/>
      <w:lvlText w:val="%7."/>
      <w:lvlJc w:val="left"/>
      <w:pPr>
        <w:tabs>
          <w:tab w:val="num" w:pos="7012"/>
        </w:tabs>
        <w:ind w:left="7012" w:hanging="360"/>
      </w:pPr>
    </w:lvl>
    <w:lvl w:ilvl="7" w:tplc="04190019" w:tentative="1">
      <w:start w:val="1"/>
      <w:numFmt w:val="lowerLetter"/>
      <w:lvlText w:val="%8."/>
      <w:lvlJc w:val="left"/>
      <w:pPr>
        <w:tabs>
          <w:tab w:val="num" w:pos="7732"/>
        </w:tabs>
        <w:ind w:left="7732" w:hanging="360"/>
      </w:pPr>
    </w:lvl>
    <w:lvl w:ilvl="8" w:tplc="0419001B" w:tentative="1">
      <w:start w:val="1"/>
      <w:numFmt w:val="lowerRoman"/>
      <w:lvlText w:val="%9."/>
      <w:lvlJc w:val="right"/>
      <w:pPr>
        <w:tabs>
          <w:tab w:val="num" w:pos="8452"/>
        </w:tabs>
        <w:ind w:left="8452" w:hanging="180"/>
      </w:pPr>
    </w:lvl>
  </w:abstractNum>
  <w:abstractNum w:abstractNumId="8" w15:restartNumberingAfterBreak="0">
    <w:nsid w:val="10DD2E09"/>
    <w:multiLevelType w:val="multilevel"/>
    <w:tmpl w:val="AAE803EE"/>
    <w:lvl w:ilvl="0">
      <w:start w:val="1"/>
      <w:numFmt w:val="decimal"/>
      <w:lvlText w:val="%1."/>
      <w:lvlJc w:val="left"/>
      <w:pPr>
        <w:ind w:left="360" w:hanging="360"/>
      </w:pPr>
      <w:rPr>
        <w:rFonts w:hint="default"/>
      </w:rPr>
    </w:lvl>
    <w:lvl w:ilvl="1">
      <w:start w:val="1"/>
      <w:numFmt w:val="decimal"/>
      <w:lvlText w:val="4.%2."/>
      <w:lvlJc w:val="left"/>
      <w:pPr>
        <w:ind w:left="720" w:hanging="720"/>
      </w:pPr>
      <w:rPr>
        <w:rFonts w:hint="default"/>
        <w:color w:val="auto"/>
      </w:rPr>
    </w:lvl>
    <w:lvl w:ilvl="2">
      <w:start w:val="1"/>
      <w:numFmt w:val="decimal"/>
      <w:lvlText w:val="11.1.%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67402D"/>
    <w:multiLevelType w:val="multilevel"/>
    <w:tmpl w:val="960838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ABF44E7"/>
    <w:multiLevelType w:val="hybridMultilevel"/>
    <w:tmpl w:val="CD0E0B82"/>
    <w:lvl w:ilvl="0" w:tplc="245E8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B024E47"/>
    <w:multiLevelType w:val="hybridMultilevel"/>
    <w:tmpl w:val="6BE23914"/>
    <w:lvl w:ilvl="0" w:tplc="13FAD1A4">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21631DCD"/>
    <w:multiLevelType w:val="multilevel"/>
    <w:tmpl w:val="787C9CC2"/>
    <w:lvl w:ilvl="0">
      <w:start w:val="1"/>
      <w:numFmt w:val="decimal"/>
      <w:lvlText w:val="%1."/>
      <w:lvlJc w:val="left"/>
      <w:pPr>
        <w:ind w:left="360" w:hanging="360"/>
      </w:pPr>
      <w:rPr>
        <w:rFonts w:hint="default"/>
      </w:rPr>
    </w:lvl>
    <w:lvl w:ilvl="1">
      <w:start w:val="1"/>
      <w:numFmt w:val="decimal"/>
      <w:lvlText w:val="12.%2."/>
      <w:lvlJc w:val="left"/>
      <w:pPr>
        <w:ind w:left="720" w:hanging="720"/>
      </w:pPr>
      <w:rPr>
        <w:rFonts w:hint="default"/>
        <w:b w:val="0"/>
        <w:lang w:val="ru-RU"/>
      </w:rPr>
    </w:lvl>
    <w:lvl w:ilvl="2">
      <w:start w:val="1"/>
      <w:numFmt w:val="decimal"/>
      <w:lvlText w:val="9.1.%3."/>
      <w:lvlJc w:val="left"/>
      <w:pPr>
        <w:ind w:left="720" w:hanging="720"/>
      </w:pPr>
      <w:rPr>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8C7F0D"/>
    <w:multiLevelType w:val="hybridMultilevel"/>
    <w:tmpl w:val="BB703708"/>
    <w:lvl w:ilvl="0" w:tplc="797889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A7222EF"/>
    <w:multiLevelType w:val="singleLevel"/>
    <w:tmpl w:val="A43627BC"/>
    <w:lvl w:ilvl="0">
      <w:start w:val="3"/>
      <w:numFmt w:val="decimal"/>
      <w:lvlText w:val="%1."/>
      <w:lvlJc w:val="left"/>
      <w:pPr>
        <w:tabs>
          <w:tab w:val="num" w:pos="1912"/>
        </w:tabs>
        <w:ind w:left="1912" w:hanging="360"/>
      </w:pPr>
      <w:rPr>
        <w:rFonts w:hint="default"/>
      </w:rPr>
    </w:lvl>
  </w:abstractNum>
  <w:abstractNum w:abstractNumId="15" w15:restartNumberingAfterBreak="0">
    <w:nsid w:val="30894159"/>
    <w:multiLevelType w:val="singleLevel"/>
    <w:tmpl w:val="6900903C"/>
    <w:lvl w:ilvl="0">
      <w:start w:val="2"/>
      <w:numFmt w:val="decimal"/>
      <w:lvlText w:val="%1."/>
      <w:lvlJc w:val="left"/>
      <w:pPr>
        <w:tabs>
          <w:tab w:val="num" w:pos="1852"/>
        </w:tabs>
        <w:ind w:left="1852" w:hanging="360"/>
      </w:pPr>
      <w:rPr>
        <w:rFonts w:hint="default"/>
      </w:rPr>
    </w:lvl>
  </w:abstractNum>
  <w:abstractNum w:abstractNumId="16" w15:restartNumberingAfterBreak="0">
    <w:nsid w:val="31C6388F"/>
    <w:multiLevelType w:val="hybridMultilevel"/>
    <w:tmpl w:val="041862CC"/>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F71E0C"/>
    <w:multiLevelType w:val="hybridMultilevel"/>
    <w:tmpl w:val="D416D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6851DB"/>
    <w:multiLevelType w:val="hybridMultilevel"/>
    <w:tmpl w:val="12E8B4AC"/>
    <w:lvl w:ilvl="0" w:tplc="58B6B870">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15:restartNumberingAfterBreak="0">
    <w:nsid w:val="346F40F0"/>
    <w:multiLevelType w:val="multilevel"/>
    <w:tmpl w:val="FB92CB5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81408AF"/>
    <w:multiLevelType w:val="singleLevel"/>
    <w:tmpl w:val="A66E33A4"/>
    <w:lvl w:ilvl="0">
      <w:start w:val="2"/>
      <w:numFmt w:val="decimal"/>
      <w:lvlText w:val="%1."/>
      <w:lvlJc w:val="left"/>
      <w:pPr>
        <w:tabs>
          <w:tab w:val="num" w:pos="1912"/>
        </w:tabs>
        <w:ind w:left="1912" w:hanging="360"/>
      </w:pPr>
      <w:rPr>
        <w:rFonts w:hint="default"/>
      </w:rPr>
    </w:lvl>
  </w:abstractNum>
  <w:abstractNum w:abstractNumId="21" w15:restartNumberingAfterBreak="0">
    <w:nsid w:val="3CFC5DBD"/>
    <w:multiLevelType w:val="multilevel"/>
    <w:tmpl w:val="B9045C8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3D757710"/>
    <w:multiLevelType w:val="multilevel"/>
    <w:tmpl w:val="94AAB4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EA01A5"/>
    <w:multiLevelType w:val="hybridMultilevel"/>
    <w:tmpl w:val="382EBC94"/>
    <w:lvl w:ilvl="0" w:tplc="13FAD1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1D7285A"/>
    <w:multiLevelType w:val="multilevel"/>
    <w:tmpl w:val="9B9A0250"/>
    <w:lvl w:ilvl="0">
      <w:start w:val="7"/>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41ED657A"/>
    <w:multiLevelType w:val="multilevel"/>
    <w:tmpl w:val="6B1ED906"/>
    <w:lvl w:ilvl="0">
      <w:start w:val="1"/>
      <w:numFmt w:val="decimal"/>
      <w:lvlText w:val="%1."/>
      <w:lvlJc w:val="left"/>
      <w:pPr>
        <w:ind w:left="360" w:hanging="360"/>
      </w:pPr>
      <w:rPr>
        <w:rFonts w:hint="default"/>
      </w:rPr>
    </w:lvl>
    <w:lvl w:ilvl="1">
      <w:start w:val="1"/>
      <w:numFmt w:val="decimal"/>
      <w:lvlText w:val="8.%2."/>
      <w:lvlJc w:val="left"/>
      <w:pPr>
        <w:ind w:left="720" w:hanging="720"/>
      </w:pPr>
      <w:rPr>
        <w:rFonts w:hint="default"/>
        <w:b w:val="0"/>
      </w:rPr>
    </w:lvl>
    <w:lvl w:ilvl="2">
      <w:start w:val="1"/>
      <w:numFmt w:val="decimal"/>
      <w:lvlText w:val="9.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613380"/>
    <w:multiLevelType w:val="hybridMultilevel"/>
    <w:tmpl w:val="768EC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75011C"/>
    <w:multiLevelType w:val="multilevel"/>
    <w:tmpl w:val="9C8642EA"/>
    <w:lvl w:ilvl="0">
      <w:start w:val="1"/>
      <w:numFmt w:val="decimal"/>
      <w:lvlText w:val="5.%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9874D4"/>
    <w:multiLevelType w:val="multilevel"/>
    <w:tmpl w:val="DA5A4816"/>
    <w:lvl w:ilvl="0">
      <w:start w:val="1"/>
      <w:numFmt w:val="decimal"/>
      <w:lvlText w:val="%1."/>
      <w:lvlJc w:val="left"/>
      <w:pPr>
        <w:ind w:left="360" w:hanging="360"/>
      </w:pPr>
      <w:rPr>
        <w:rFonts w:hint="default"/>
      </w:rPr>
    </w:lvl>
    <w:lvl w:ilvl="1">
      <w:start w:val="1"/>
      <w:numFmt w:val="decimal"/>
      <w:lvlText w:val="11.%2."/>
      <w:lvlJc w:val="left"/>
      <w:pPr>
        <w:ind w:left="720" w:hanging="720"/>
      </w:pPr>
      <w:rPr>
        <w:rFonts w:hint="default"/>
        <w:b w:val="0"/>
      </w:rPr>
    </w:lvl>
    <w:lvl w:ilvl="2">
      <w:start w:val="1"/>
      <w:numFmt w:val="decimal"/>
      <w:lvlText w:val="6.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C15DE7"/>
    <w:multiLevelType w:val="singleLevel"/>
    <w:tmpl w:val="73201B66"/>
    <w:lvl w:ilvl="0">
      <w:start w:val="3"/>
      <w:numFmt w:val="decimal"/>
      <w:lvlText w:val=""/>
      <w:lvlJc w:val="left"/>
      <w:pPr>
        <w:tabs>
          <w:tab w:val="num" w:pos="360"/>
        </w:tabs>
        <w:ind w:left="360" w:hanging="360"/>
      </w:pPr>
      <w:rPr>
        <w:rFonts w:hint="default"/>
      </w:rPr>
    </w:lvl>
  </w:abstractNum>
  <w:abstractNum w:abstractNumId="30" w15:restartNumberingAfterBreak="0">
    <w:nsid w:val="50243F0C"/>
    <w:multiLevelType w:val="hybridMultilevel"/>
    <w:tmpl w:val="611AC192"/>
    <w:lvl w:ilvl="0" w:tplc="3DE4DF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6B34D54"/>
    <w:multiLevelType w:val="singleLevel"/>
    <w:tmpl w:val="A344DBCA"/>
    <w:lvl w:ilvl="0">
      <w:start w:val="2"/>
      <w:numFmt w:val="decimal"/>
      <w:lvlText w:val="%1."/>
      <w:lvlJc w:val="left"/>
      <w:pPr>
        <w:tabs>
          <w:tab w:val="num" w:pos="1912"/>
        </w:tabs>
        <w:ind w:left="1912" w:hanging="360"/>
      </w:pPr>
      <w:rPr>
        <w:rFonts w:hint="default"/>
      </w:rPr>
    </w:lvl>
  </w:abstractNum>
  <w:abstractNum w:abstractNumId="32" w15:restartNumberingAfterBreak="0">
    <w:nsid w:val="61106224"/>
    <w:multiLevelType w:val="singleLevel"/>
    <w:tmpl w:val="A3E4D400"/>
    <w:lvl w:ilvl="0">
      <w:start w:val="2"/>
      <w:numFmt w:val="decimal"/>
      <w:lvlText w:val="%1."/>
      <w:lvlJc w:val="left"/>
      <w:pPr>
        <w:tabs>
          <w:tab w:val="num" w:pos="1912"/>
        </w:tabs>
        <w:ind w:left="1912" w:hanging="360"/>
      </w:pPr>
      <w:rPr>
        <w:rFonts w:hint="default"/>
      </w:rPr>
    </w:lvl>
  </w:abstractNum>
  <w:abstractNum w:abstractNumId="33" w15:restartNumberingAfterBreak="0">
    <w:nsid w:val="62691BBE"/>
    <w:multiLevelType w:val="multilevel"/>
    <w:tmpl w:val="BA840936"/>
    <w:lvl w:ilvl="0">
      <w:start w:val="1"/>
      <w:numFmt w:val="decimal"/>
      <w:lvlText w:val="6.%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823870"/>
    <w:multiLevelType w:val="multilevel"/>
    <w:tmpl w:val="8A52016E"/>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AB7526"/>
    <w:multiLevelType w:val="hybridMultilevel"/>
    <w:tmpl w:val="E3DE3B14"/>
    <w:lvl w:ilvl="0" w:tplc="A53EB9B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8093A02"/>
    <w:multiLevelType w:val="hybridMultilevel"/>
    <w:tmpl w:val="4FFE2864"/>
    <w:lvl w:ilvl="0" w:tplc="441E8F06">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21"/>
  </w:num>
  <w:num w:numId="3">
    <w:abstractNumId w:val="15"/>
  </w:num>
  <w:num w:numId="4">
    <w:abstractNumId w:val="20"/>
  </w:num>
  <w:num w:numId="5">
    <w:abstractNumId w:val="14"/>
  </w:num>
  <w:num w:numId="6">
    <w:abstractNumId w:val="32"/>
  </w:num>
  <w:num w:numId="7">
    <w:abstractNumId w:val="29"/>
  </w:num>
  <w:num w:numId="8">
    <w:abstractNumId w:val="31"/>
  </w:num>
  <w:num w:numId="9">
    <w:abstractNumId w:val="7"/>
  </w:num>
  <w:num w:numId="10">
    <w:abstractNumId w:val="35"/>
  </w:num>
  <w:num w:numId="11">
    <w:abstractNumId w:val="17"/>
  </w:num>
  <w:num w:numId="12">
    <w:abstractNumId w:val="26"/>
  </w:num>
  <w:num w:numId="13">
    <w:abstractNumId w:val="18"/>
  </w:num>
  <w:num w:numId="14">
    <w:abstractNumId w:val="25"/>
  </w:num>
  <w:num w:numId="15">
    <w:abstractNumId w:val="22"/>
  </w:num>
  <w:num w:numId="16">
    <w:abstractNumId w:val="34"/>
  </w:num>
  <w:num w:numId="17">
    <w:abstractNumId w:val="33"/>
  </w:num>
  <w:num w:numId="18">
    <w:abstractNumId w:val="6"/>
  </w:num>
  <w:num w:numId="19">
    <w:abstractNumId w:val="28"/>
  </w:num>
  <w:num w:numId="20">
    <w:abstractNumId w:val="8"/>
  </w:num>
  <w:num w:numId="21">
    <w:abstractNumId w:val="5"/>
  </w:num>
  <w:num w:numId="22">
    <w:abstractNumId w:val="27"/>
  </w:num>
  <w:num w:numId="23">
    <w:abstractNumId w:val="0"/>
  </w:num>
  <w:num w:numId="24">
    <w:abstractNumId w:val="12"/>
  </w:num>
  <w:num w:numId="25">
    <w:abstractNumId w:val="2"/>
  </w:num>
  <w:num w:numId="26">
    <w:abstractNumId w:val="36"/>
  </w:num>
  <w:num w:numId="27">
    <w:abstractNumId w:val="9"/>
  </w:num>
  <w:num w:numId="28">
    <w:abstractNumId w:val="16"/>
  </w:num>
  <w:num w:numId="29">
    <w:abstractNumId w:val="1"/>
  </w:num>
  <w:num w:numId="30">
    <w:abstractNumId w:val="24"/>
  </w:num>
  <w:num w:numId="31">
    <w:abstractNumId w:val="4"/>
  </w:num>
  <w:num w:numId="32">
    <w:abstractNumId w:val="3"/>
  </w:num>
  <w:num w:numId="33">
    <w:abstractNumId w:val="10"/>
  </w:num>
  <w:num w:numId="34">
    <w:abstractNumId w:val="19"/>
  </w:num>
  <w:num w:numId="35">
    <w:abstractNumId w:val="23"/>
  </w:num>
  <w:num w:numId="36">
    <w:abstractNumId w:val="1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16"/>
    <w:rsid w:val="000050B2"/>
    <w:rsid w:val="00005410"/>
    <w:rsid w:val="00006483"/>
    <w:rsid w:val="00012EFF"/>
    <w:rsid w:val="00013A09"/>
    <w:rsid w:val="000253B7"/>
    <w:rsid w:val="00030900"/>
    <w:rsid w:val="00037BD7"/>
    <w:rsid w:val="00044601"/>
    <w:rsid w:val="000454A5"/>
    <w:rsid w:val="00056955"/>
    <w:rsid w:val="00070432"/>
    <w:rsid w:val="000913FA"/>
    <w:rsid w:val="000919AC"/>
    <w:rsid w:val="0009421B"/>
    <w:rsid w:val="000A1C0A"/>
    <w:rsid w:val="000A3BE4"/>
    <w:rsid w:val="000A63D2"/>
    <w:rsid w:val="000A63DF"/>
    <w:rsid w:val="000A75BE"/>
    <w:rsid w:val="000B3417"/>
    <w:rsid w:val="000B54A5"/>
    <w:rsid w:val="000C14AB"/>
    <w:rsid w:val="000C39A2"/>
    <w:rsid w:val="000C7F8B"/>
    <w:rsid w:val="000D26F9"/>
    <w:rsid w:val="000D4F68"/>
    <w:rsid w:val="000D636A"/>
    <w:rsid w:val="000E00BD"/>
    <w:rsid w:val="000E683C"/>
    <w:rsid w:val="000F0E69"/>
    <w:rsid w:val="000F2770"/>
    <w:rsid w:val="000F2F88"/>
    <w:rsid w:val="000F4B50"/>
    <w:rsid w:val="000F57E4"/>
    <w:rsid w:val="00104B8F"/>
    <w:rsid w:val="0011359C"/>
    <w:rsid w:val="00117F01"/>
    <w:rsid w:val="00121876"/>
    <w:rsid w:val="00121B0E"/>
    <w:rsid w:val="00123D6A"/>
    <w:rsid w:val="001253B4"/>
    <w:rsid w:val="0012567A"/>
    <w:rsid w:val="001309F1"/>
    <w:rsid w:val="001322F4"/>
    <w:rsid w:val="00132FDE"/>
    <w:rsid w:val="00134922"/>
    <w:rsid w:val="0014222E"/>
    <w:rsid w:val="00142467"/>
    <w:rsid w:val="0014271B"/>
    <w:rsid w:val="00143334"/>
    <w:rsid w:val="001438B9"/>
    <w:rsid w:val="001532D1"/>
    <w:rsid w:val="00161232"/>
    <w:rsid w:val="00162A43"/>
    <w:rsid w:val="0016346D"/>
    <w:rsid w:val="00174BB0"/>
    <w:rsid w:val="00180B6F"/>
    <w:rsid w:val="00185201"/>
    <w:rsid w:val="00186203"/>
    <w:rsid w:val="0019365B"/>
    <w:rsid w:val="00197B7A"/>
    <w:rsid w:val="001A1E9A"/>
    <w:rsid w:val="001A2E06"/>
    <w:rsid w:val="001A3DE6"/>
    <w:rsid w:val="001A7464"/>
    <w:rsid w:val="001B25EE"/>
    <w:rsid w:val="001C4C82"/>
    <w:rsid w:val="001C5E97"/>
    <w:rsid w:val="001C6E37"/>
    <w:rsid w:val="001C7975"/>
    <w:rsid w:val="001D1897"/>
    <w:rsid w:val="001D403A"/>
    <w:rsid w:val="001D414F"/>
    <w:rsid w:val="001D4756"/>
    <w:rsid w:val="001E058B"/>
    <w:rsid w:val="001E7209"/>
    <w:rsid w:val="001F1EFC"/>
    <w:rsid w:val="001F42BA"/>
    <w:rsid w:val="001F6A42"/>
    <w:rsid w:val="00203594"/>
    <w:rsid w:val="002062AF"/>
    <w:rsid w:val="00206833"/>
    <w:rsid w:val="00206A36"/>
    <w:rsid w:val="002071A4"/>
    <w:rsid w:val="00217742"/>
    <w:rsid w:val="00223605"/>
    <w:rsid w:val="00224748"/>
    <w:rsid w:val="002319F7"/>
    <w:rsid w:val="00232771"/>
    <w:rsid w:val="00234BED"/>
    <w:rsid w:val="002415FD"/>
    <w:rsid w:val="0024731A"/>
    <w:rsid w:val="002569AE"/>
    <w:rsid w:val="002601AB"/>
    <w:rsid w:val="00261856"/>
    <w:rsid w:val="002624B4"/>
    <w:rsid w:val="00263A5B"/>
    <w:rsid w:val="002649C1"/>
    <w:rsid w:val="00264CDC"/>
    <w:rsid w:val="00266926"/>
    <w:rsid w:val="002679C9"/>
    <w:rsid w:val="002823A9"/>
    <w:rsid w:val="002909E0"/>
    <w:rsid w:val="00290F37"/>
    <w:rsid w:val="002A0429"/>
    <w:rsid w:val="002A0D73"/>
    <w:rsid w:val="002A2B6A"/>
    <w:rsid w:val="002A3DCB"/>
    <w:rsid w:val="002A3FC5"/>
    <w:rsid w:val="002A5EB8"/>
    <w:rsid w:val="002B163F"/>
    <w:rsid w:val="002B5698"/>
    <w:rsid w:val="002B7534"/>
    <w:rsid w:val="002C1EE2"/>
    <w:rsid w:val="002C1F45"/>
    <w:rsid w:val="002C6347"/>
    <w:rsid w:val="002D00BA"/>
    <w:rsid w:val="002D6AA4"/>
    <w:rsid w:val="002D7C9E"/>
    <w:rsid w:val="002E15B7"/>
    <w:rsid w:val="002F0315"/>
    <w:rsid w:val="002F368C"/>
    <w:rsid w:val="00300A39"/>
    <w:rsid w:val="00300E45"/>
    <w:rsid w:val="0030167A"/>
    <w:rsid w:val="0030418D"/>
    <w:rsid w:val="003102D0"/>
    <w:rsid w:val="0031359B"/>
    <w:rsid w:val="0031653A"/>
    <w:rsid w:val="003256C3"/>
    <w:rsid w:val="003303DE"/>
    <w:rsid w:val="00331533"/>
    <w:rsid w:val="003323B1"/>
    <w:rsid w:val="00333FEE"/>
    <w:rsid w:val="00334D90"/>
    <w:rsid w:val="00335404"/>
    <w:rsid w:val="00341A8C"/>
    <w:rsid w:val="00341B93"/>
    <w:rsid w:val="003449E0"/>
    <w:rsid w:val="00345629"/>
    <w:rsid w:val="00347DDF"/>
    <w:rsid w:val="003546D9"/>
    <w:rsid w:val="0036136C"/>
    <w:rsid w:val="00363472"/>
    <w:rsid w:val="00365A31"/>
    <w:rsid w:val="00372B4E"/>
    <w:rsid w:val="00372FE0"/>
    <w:rsid w:val="00375844"/>
    <w:rsid w:val="00380F78"/>
    <w:rsid w:val="00384070"/>
    <w:rsid w:val="00386A53"/>
    <w:rsid w:val="003900D4"/>
    <w:rsid w:val="00390F95"/>
    <w:rsid w:val="00396BFD"/>
    <w:rsid w:val="003A453A"/>
    <w:rsid w:val="003A6981"/>
    <w:rsid w:val="003B2539"/>
    <w:rsid w:val="003B37BB"/>
    <w:rsid w:val="003C436C"/>
    <w:rsid w:val="003C609E"/>
    <w:rsid w:val="003C7221"/>
    <w:rsid w:val="003E2748"/>
    <w:rsid w:val="003E6E08"/>
    <w:rsid w:val="003F4DEC"/>
    <w:rsid w:val="003F6247"/>
    <w:rsid w:val="004040C1"/>
    <w:rsid w:val="004077FE"/>
    <w:rsid w:val="00413615"/>
    <w:rsid w:val="00420A1D"/>
    <w:rsid w:val="00421CA9"/>
    <w:rsid w:val="00421CD6"/>
    <w:rsid w:val="004233E0"/>
    <w:rsid w:val="004319F8"/>
    <w:rsid w:val="004329C0"/>
    <w:rsid w:val="00456FC7"/>
    <w:rsid w:val="00464CB7"/>
    <w:rsid w:val="00471888"/>
    <w:rsid w:val="00480F10"/>
    <w:rsid w:val="00482CB2"/>
    <w:rsid w:val="00483F74"/>
    <w:rsid w:val="004853C7"/>
    <w:rsid w:val="00486237"/>
    <w:rsid w:val="00490F5F"/>
    <w:rsid w:val="00493A8F"/>
    <w:rsid w:val="004A6CA4"/>
    <w:rsid w:val="004B14C6"/>
    <w:rsid w:val="004B5DFB"/>
    <w:rsid w:val="004B747F"/>
    <w:rsid w:val="004B7521"/>
    <w:rsid w:val="004C1970"/>
    <w:rsid w:val="004C19DF"/>
    <w:rsid w:val="004C3D82"/>
    <w:rsid w:val="004C78E9"/>
    <w:rsid w:val="004D1AB8"/>
    <w:rsid w:val="004D3FF0"/>
    <w:rsid w:val="004F278F"/>
    <w:rsid w:val="004F3BCC"/>
    <w:rsid w:val="004F4FD3"/>
    <w:rsid w:val="004F5F2E"/>
    <w:rsid w:val="00500EB1"/>
    <w:rsid w:val="0050106B"/>
    <w:rsid w:val="00507522"/>
    <w:rsid w:val="005101D9"/>
    <w:rsid w:val="00510BAC"/>
    <w:rsid w:val="0051346B"/>
    <w:rsid w:val="00516349"/>
    <w:rsid w:val="005177F8"/>
    <w:rsid w:val="00517CE7"/>
    <w:rsid w:val="00520009"/>
    <w:rsid w:val="0052339D"/>
    <w:rsid w:val="00523B74"/>
    <w:rsid w:val="00524417"/>
    <w:rsid w:val="0053109E"/>
    <w:rsid w:val="00536DF3"/>
    <w:rsid w:val="00536FD0"/>
    <w:rsid w:val="005436E7"/>
    <w:rsid w:val="00543949"/>
    <w:rsid w:val="00545004"/>
    <w:rsid w:val="00546402"/>
    <w:rsid w:val="005526CF"/>
    <w:rsid w:val="00556849"/>
    <w:rsid w:val="0055768C"/>
    <w:rsid w:val="00585D52"/>
    <w:rsid w:val="0059139A"/>
    <w:rsid w:val="00591F32"/>
    <w:rsid w:val="00594424"/>
    <w:rsid w:val="00596AF3"/>
    <w:rsid w:val="005A5F66"/>
    <w:rsid w:val="005A7734"/>
    <w:rsid w:val="005B05E6"/>
    <w:rsid w:val="005B3024"/>
    <w:rsid w:val="005B5476"/>
    <w:rsid w:val="005C04AC"/>
    <w:rsid w:val="005C3C0F"/>
    <w:rsid w:val="005C3C5E"/>
    <w:rsid w:val="005C3CFD"/>
    <w:rsid w:val="005C485B"/>
    <w:rsid w:val="005C4B0C"/>
    <w:rsid w:val="005C52ED"/>
    <w:rsid w:val="005C5ECA"/>
    <w:rsid w:val="005D127A"/>
    <w:rsid w:val="005D6F39"/>
    <w:rsid w:val="005E2B16"/>
    <w:rsid w:val="005E54B0"/>
    <w:rsid w:val="005E67FA"/>
    <w:rsid w:val="005E7819"/>
    <w:rsid w:val="005F1516"/>
    <w:rsid w:val="005F776C"/>
    <w:rsid w:val="00606F6B"/>
    <w:rsid w:val="006124F6"/>
    <w:rsid w:val="00617CB7"/>
    <w:rsid w:val="00621A57"/>
    <w:rsid w:val="00623BD1"/>
    <w:rsid w:val="006270EC"/>
    <w:rsid w:val="00627898"/>
    <w:rsid w:val="00631098"/>
    <w:rsid w:val="00634E20"/>
    <w:rsid w:val="006373EC"/>
    <w:rsid w:val="006439A2"/>
    <w:rsid w:val="00652429"/>
    <w:rsid w:val="00655472"/>
    <w:rsid w:val="00656B94"/>
    <w:rsid w:val="006625BF"/>
    <w:rsid w:val="00663435"/>
    <w:rsid w:val="006636F7"/>
    <w:rsid w:val="00664A2B"/>
    <w:rsid w:val="00665A98"/>
    <w:rsid w:val="00665FF7"/>
    <w:rsid w:val="00666D89"/>
    <w:rsid w:val="006755FF"/>
    <w:rsid w:val="00675A7B"/>
    <w:rsid w:val="006775C0"/>
    <w:rsid w:val="00682DF0"/>
    <w:rsid w:val="0069275E"/>
    <w:rsid w:val="0069287B"/>
    <w:rsid w:val="00693AA1"/>
    <w:rsid w:val="00694E2C"/>
    <w:rsid w:val="006A20A6"/>
    <w:rsid w:val="006A7553"/>
    <w:rsid w:val="006B5771"/>
    <w:rsid w:val="006C157B"/>
    <w:rsid w:val="006D6E11"/>
    <w:rsid w:val="006E19D8"/>
    <w:rsid w:val="006E1D62"/>
    <w:rsid w:val="006E45C5"/>
    <w:rsid w:val="006F1988"/>
    <w:rsid w:val="006F234C"/>
    <w:rsid w:val="007027F6"/>
    <w:rsid w:val="00704E52"/>
    <w:rsid w:val="007056F0"/>
    <w:rsid w:val="00705DE5"/>
    <w:rsid w:val="00705F0E"/>
    <w:rsid w:val="007071C1"/>
    <w:rsid w:val="0071019A"/>
    <w:rsid w:val="00712C9A"/>
    <w:rsid w:val="00717755"/>
    <w:rsid w:val="00724C9C"/>
    <w:rsid w:val="00726099"/>
    <w:rsid w:val="007338E5"/>
    <w:rsid w:val="00734A6A"/>
    <w:rsid w:val="00734C50"/>
    <w:rsid w:val="0073671A"/>
    <w:rsid w:val="00747B77"/>
    <w:rsid w:val="00747F3C"/>
    <w:rsid w:val="00752316"/>
    <w:rsid w:val="00753463"/>
    <w:rsid w:val="007606E5"/>
    <w:rsid w:val="007627A1"/>
    <w:rsid w:val="0076477D"/>
    <w:rsid w:val="00773D35"/>
    <w:rsid w:val="00774B23"/>
    <w:rsid w:val="007767E3"/>
    <w:rsid w:val="007842D5"/>
    <w:rsid w:val="00786CC2"/>
    <w:rsid w:val="0079065B"/>
    <w:rsid w:val="00793A72"/>
    <w:rsid w:val="007959D9"/>
    <w:rsid w:val="00797F1D"/>
    <w:rsid w:val="007A1212"/>
    <w:rsid w:val="007A17FA"/>
    <w:rsid w:val="007A1B38"/>
    <w:rsid w:val="007A347C"/>
    <w:rsid w:val="007A3561"/>
    <w:rsid w:val="007A6589"/>
    <w:rsid w:val="007B524A"/>
    <w:rsid w:val="007C0E87"/>
    <w:rsid w:val="007D06E8"/>
    <w:rsid w:val="007D1067"/>
    <w:rsid w:val="007D51B7"/>
    <w:rsid w:val="007E0605"/>
    <w:rsid w:val="007F116E"/>
    <w:rsid w:val="007F2DCF"/>
    <w:rsid w:val="007F44D7"/>
    <w:rsid w:val="00800815"/>
    <w:rsid w:val="00800F1A"/>
    <w:rsid w:val="008038D4"/>
    <w:rsid w:val="00803B43"/>
    <w:rsid w:val="00807920"/>
    <w:rsid w:val="008126A8"/>
    <w:rsid w:val="00815212"/>
    <w:rsid w:val="008162EF"/>
    <w:rsid w:val="00823945"/>
    <w:rsid w:val="00825403"/>
    <w:rsid w:val="008257A0"/>
    <w:rsid w:val="0083143F"/>
    <w:rsid w:val="0083149E"/>
    <w:rsid w:val="008333BD"/>
    <w:rsid w:val="00833865"/>
    <w:rsid w:val="008361D3"/>
    <w:rsid w:val="0083721A"/>
    <w:rsid w:val="00837891"/>
    <w:rsid w:val="00837E7A"/>
    <w:rsid w:val="008407B9"/>
    <w:rsid w:val="0084481E"/>
    <w:rsid w:val="00845C49"/>
    <w:rsid w:val="00845C79"/>
    <w:rsid w:val="00847FCC"/>
    <w:rsid w:val="00852246"/>
    <w:rsid w:val="00854E64"/>
    <w:rsid w:val="008564AD"/>
    <w:rsid w:val="00861F1E"/>
    <w:rsid w:val="0086358F"/>
    <w:rsid w:val="00866D32"/>
    <w:rsid w:val="00872B89"/>
    <w:rsid w:val="008735B8"/>
    <w:rsid w:val="00875476"/>
    <w:rsid w:val="0088216D"/>
    <w:rsid w:val="00883993"/>
    <w:rsid w:val="00885AAF"/>
    <w:rsid w:val="00885E18"/>
    <w:rsid w:val="008928A9"/>
    <w:rsid w:val="00892BF9"/>
    <w:rsid w:val="008943CD"/>
    <w:rsid w:val="008A2083"/>
    <w:rsid w:val="008A47FC"/>
    <w:rsid w:val="008A67A6"/>
    <w:rsid w:val="008B2FFB"/>
    <w:rsid w:val="008B323E"/>
    <w:rsid w:val="008B7A59"/>
    <w:rsid w:val="008C03AB"/>
    <w:rsid w:val="008C764F"/>
    <w:rsid w:val="008D1078"/>
    <w:rsid w:val="008E17D4"/>
    <w:rsid w:val="008E25A0"/>
    <w:rsid w:val="008E482D"/>
    <w:rsid w:val="008E53C3"/>
    <w:rsid w:val="008F0201"/>
    <w:rsid w:val="008F10E3"/>
    <w:rsid w:val="008F19F2"/>
    <w:rsid w:val="008F4517"/>
    <w:rsid w:val="008F5043"/>
    <w:rsid w:val="008F602B"/>
    <w:rsid w:val="008F60C7"/>
    <w:rsid w:val="00903CDA"/>
    <w:rsid w:val="00903E11"/>
    <w:rsid w:val="00907440"/>
    <w:rsid w:val="009127DC"/>
    <w:rsid w:val="00913838"/>
    <w:rsid w:val="00916218"/>
    <w:rsid w:val="0091791E"/>
    <w:rsid w:val="009203CC"/>
    <w:rsid w:val="00927E4C"/>
    <w:rsid w:val="00935187"/>
    <w:rsid w:val="00945E35"/>
    <w:rsid w:val="0094630E"/>
    <w:rsid w:val="00947F87"/>
    <w:rsid w:val="00952B89"/>
    <w:rsid w:val="009623A0"/>
    <w:rsid w:val="00963396"/>
    <w:rsid w:val="00971C73"/>
    <w:rsid w:val="009779A4"/>
    <w:rsid w:val="00996FE2"/>
    <w:rsid w:val="00997BC0"/>
    <w:rsid w:val="009A0732"/>
    <w:rsid w:val="009A5D91"/>
    <w:rsid w:val="009A6CDA"/>
    <w:rsid w:val="009B195C"/>
    <w:rsid w:val="009B2F61"/>
    <w:rsid w:val="009D0EE9"/>
    <w:rsid w:val="009D2906"/>
    <w:rsid w:val="009D2FB9"/>
    <w:rsid w:val="009E2493"/>
    <w:rsid w:val="009E3D06"/>
    <w:rsid w:val="009E6373"/>
    <w:rsid w:val="009E7F09"/>
    <w:rsid w:val="009F1C79"/>
    <w:rsid w:val="009F2203"/>
    <w:rsid w:val="009F3885"/>
    <w:rsid w:val="009F7559"/>
    <w:rsid w:val="00A025F0"/>
    <w:rsid w:val="00A05247"/>
    <w:rsid w:val="00A05958"/>
    <w:rsid w:val="00A06230"/>
    <w:rsid w:val="00A10B3D"/>
    <w:rsid w:val="00A1162F"/>
    <w:rsid w:val="00A11D9B"/>
    <w:rsid w:val="00A30D0A"/>
    <w:rsid w:val="00A3235C"/>
    <w:rsid w:val="00A33F25"/>
    <w:rsid w:val="00A373BF"/>
    <w:rsid w:val="00A41D3C"/>
    <w:rsid w:val="00A443B7"/>
    <w:rsid w:val="00A45E19"/>
    <w:rsid w:val="00A46D32"/>
    <w:rsid w:val="00A6280D"/>
    <w:rsid w:val="00A73266"/>
    <w:rsid w:val="00A77E42"/>
    <w:rsid w:val="00A86FB3"/>
    <w:rsid w:val="00A94CB8"/>
    <w:rsid w:val="00A9621B"/>
    <w:rsid w:val="00AA2DDF"/>
    <w:rsid w:val="00AA5E81"/>
    <w:rsid w:val="00AA5FB2"/>
    <w:rsid w:val="00AA6046"/>
    <w:rsid w:val="00AA62CF"/>
    <w:rsid w:val="00AB0452"/>
    <w:rsid w:val="00AB73CF"/>
    <w:rsid w:val="00AC14D7"/>
    <w:rsid w:val="00AC2CA9"/>
    <w:rsid w:val="00AC73AB"/>
    <w:rsid w:val="00AD23D2"/>
    <w:rsid w:val="00AD637A"/>
    <w:rsid w:val="00AE00C1"/>
    <w:rsid w:val="00AE278A"/>
    <w:rsid w:val="00AE4BC6"/>
    <w:rsid w:val="00AF2289"/>
    <w:rsid w:val="00AF544F"/>
    <w:rsid w:val="00B0420D"/>
    <w:rsid w:val="00B0549F"/>
    <w:rsid w:val="00B10BDF"/>
    <w:rsid w:val="00B2282D"/>
    <w:rsid w:val="00B2331E"/>
    <w:rsid w:val="00B25C9D"/>
    <w:rsid w:val="00B30BCA"/>
    <w:rsid w:val="00B350E3"/>
    <w:rsid w:val="00B529C4"/>
    <w:rsid w:val="00B54FD1"/>
    <w:rsid w:val="00B5712D"/>
    <w:rsid w:val="00B7297C"/>
    <w:rsid w:val="00B75448"/>
    <w:rsid w:val="00B757BA"/>
    <w:rsid w:val="00B76756"/>
    <w:rsid w:val="00B76C98"/>
    <w:rsid w:val="00B80BCA"/>
    <w:rsid w:val="00B84669"/>
    <w:rsid w:val="00B9150A"/>
    <w:rsid w:val="00B93BC0"/>
    <w:rsid w:val="00B95B3D"/>
    <w:rsid w:val="00B97F8D"/>
    <w:rsid w:val="00BA3FB8"/>
    <w:rsid w:val="00BA59D1"/>
    <w:rsid w:val="00BA62FA"/>
    <w:rsid w:val="00BB028B"/>
    <w:rsid w:val="00BB0354"/>
    <w:rsid w:val="00BB40A7"/>
    <w:rsid w:val="00BB4AF4"/>
    <w:rsid w:val="00BB7ACB"/>
    <w:rsid w:val="00BC397C"/>
    <w:rsid w:val="00BC632F"/>
    <w:rsid w:val="00BD2238"/>
    <w:rsid w:val="00BD28A4"/>
    <w:rsid w:val="00BD5BAD"/>
    <w:rsid w:val="00BD7EFF"/>
    <w:rsid w:val="00BE3752"/>
    <w:rsid w:val="00BE63F9"/>
    <w:rsid w:val="00BF2249"/>
    <w:rsid w:val="00C00B3B"/>
    <w:rsid w:val="00C03D74"/>
    <w:rsid w:val="00C052D7"/>
    <w:rsid w:val="00C07B75"/>
    <w:rsid w:val="00C13573"/>
    <w:rsid w:val="00C14A59"/>
    <w:rsid w:val="00C16EEB"/>
    <w:rsid w:val="00C17FA2"/>
    <w:rsid w:val="00C22572"/>
    <w:rsid w:val="00C24056"/>
    <w:rsid w:val="00C24433"/>
    <w:rsid w:val="00C26AD3"/>
    <w:rsid w:val="00C3183E"/>
    <w:rsid w:val="00C32735"/>
    <w:rsid w:val="00C3474E"/>
    <w:rsid w:val="00C41753"/>
    <w:rsid w:val="00C45BED"/>
    <w:rsid w:val="00C46CE7"/>
    <w:rsid w:val="00C5785A"/>
    <w:rsid w:val="00C62C2D"/>
    <w:rsid w:val="00C6381E"/>
    <w:rsid w:val="00C75FB6"/>
    <w:rsid w:val="00C77313"/>
    <w:rsid w:val="00C81E1C"/>
    <w:rsid w:val="00C87B29"/>
    <w:rsid w:val="00C917CD"/>
    <w:rsid w:val="00C92AD2"/>
    <w:rsid w:val="00C973A2"/>
    <w:rsid w:val="00CA1367"/>
    <w:rsid w:val="00CA3E3A"/>
    <w:rsid w:val="00CA4F9B"/>
    <w:rsid w:val="00CA52E7"/>
    <w:rsid w:val="00CB00C1"/>
    <w:rsid w:val="00CC1A7C"/>
    <w:rsid w:val="00CC1D85"/>
    <w:rsid w:val="00CC4031"/>
    <w:rsid w:val="00CD5108"/>
    <w:rsid w:val="00CE1036"/>
    <w:rsid w:val="00CE191C"/>
    <w:rsid w:val="00CE52CD"/>
    <w:rsid w:val="00CE73B5"/>
    <w:rsid w:val="00CF58F1"/>
    <w:rsid w:val="00CF64EC"/>
    <w:rsid w:val="00D03C14"/>
    <w:rsid w:val="00D122C7"/>
    <w:rsid w:val="00D13C86"/>
    <w:rsid w:val="00D154E5"/>
    <w:rsid w:val="00D15A7C"/>
    <w:rsid w:val="00D17594"/>
    <w:rsid w:val="00D322DC"/>
    <w:rsid w:val="00D32CA2"/>
    <w:rsid w:val="00D35350"/>
    <w:rsid w:val="00D42B61"/>
    <w:rsid w:val="00D45834"/>
    <w:rsid w:val="00D47159"/>
    <w:rsid w:val="00D51B1F"/>
    <w:rsid w:val="00D552D7"/>
    <w:rsid w:val="00D60367"/>
    <w:rsid w:val="00D614B3"/>
    <w:rsid w:val="00D61540"/>
    <w:rsid w:val="00D637E7"/>
    <w:rsid w:val="00D63979"/>
    <w:rsid w:val="00D64489"/>
    <w:rsid w:val="00D6611B"/>
    <w:rsid w:val="00D73D3A"/>
    <w:rsid w:val="00D74F0E"/>
    <w:rsid w:val="00D77453"/>
    <w:rsid w:val="00D86A19"/>
    <w:rsid w:val="00D90E93"/>
    <w:rsid w:val="00D910A5"/>
    <w:rsid w:val="00D97409"/>
    <w:rsid w:val="00DA181E"/>
    <w:rsid w:val="00DA1A7B"/>
    <w:rsid w:val="00DA5679"/>
    <w:rsid w:val="00DA7F98"/>
    <w:rsid w:val="00DB2800"/>
    <w:rsid w:val="00DB28E7"/>
    <w:rsid w:val="00DC2E9C"/>
    <w:rsid w:val="00DC4AB4"/>
    <w:rsid w:val="00DD0B70"/>
    <w:rsid w:val="00DD4316"/>
    <w:rsid w:val="00DD5380"/>
    <w:rsid w:val="00DD6EBD"/>
    <w:rsid w:val="00DD71BF"/>
    <w:rsid w:val="00DE5557"/>
    <w:rsid w:val="00DE7BDA"/>
    <w:rsid w:val="00DE7E32"/>
    <w:rsid w:val="00DF35CE"/>
    <w:rsid w:val="00DF6242"/>
    <w:rsid w:val="00DF652A"/>
    <w:rsid w:val="00E04700"/>
    <w:rsid w:val="00E05275"/>
    <w:rsid w:val="00E06E10"/>
    <w:rsid w:val="00E10E26"/>
    <w:rsid w:val="00E1180A"/>
    <w:rsid w:val="00E16DC3"/>
    <w:rsid w:val="00E233E6"/>
    <w:rsid w:val="00E27A19"/>
    <w:rsid w:val="00E3648E"/>
    <w:rsid w:val="00E368F3"/>
    <w:rsid w:val="00E36F84"/>
    <w:rsid w:val="00E37075"/>
    <w:rsid w:val="00E54FDA"/>
    <w:rsid w:val="00E575DB"/>
    <w:rsid w:val="00E719E9"/>
    <w:rsid w:val="00E777F0"/>
    <w:rsid w:val="00E87E10"/>
    <w:rsid w:val="00E90242"/>
    <w:rsid w:val="00E90CBF"/>
    <w:rsid w:val="00E92230"/>
    <w:rsid w:val="00E93E29"/>
    <w:rsid w:val="00E979A5"/>
    <w:rsid w:val="00EA0DB0"/>
    <w:rsid w:val="00EA19F2"/>
    <w:rsid w:val="00EA4045"/>
    <w:rsid w:val="00EA7ED6"/>
    <w:rsid w:val="00EB7D57"/>
    <w:rsid w:val="00EC13A4"/>
    <w:rsid w:val="00EC187C"/>
    <w:rsid w:val="00EC213D"/>
    <w:rsid w:val="00EC262E"/>
    <w:rsid w:val="00EC41DC"/>
    <w:rsid w:val="00ED11AC"/>
    <w:rsid w:val="00ED166F"/>
    <w:rsid w:val="00ED48BC"/>
    <w:rsid w:val="00EE0F61"/>
    <w:rsid w:val="00EE429F"/>
    <w:rsid w:val="00F01FE6"/>
    <w:rsid w:val="00F110E1"/>
    <w:rsid w:val="00F11E24"/>
    <w:rsid w:val="00F14A29"/>
    <w:rsid w:val="00F16D94"/>
    <w:rsid w:val="00F218BE"/>
    <w:rsid w:val="00F3317E"/>
    <w:rsid w:val="00F36291"/>
    <w:rsid w:val="00F42854"/>
    <w:rsid w:val="00F4751E"/>
    <w:rsid w:val="00F47793"/>
    <w:rsid w:val="00F66CB3"/>
    <w:rsid w:val="00F7527E"/>
    <w:rsid w:val="00F80302"/>
    <w:rsid w:val="00F92E96"/>
    <w:rsid w:val="00F97589"/>
    <w:rsid w:val="00FA6A40"/>
    <w:rsid w:val="00FA72CA"/>
    <w:rsid w:val="00FB1AE7"/>
    <w:rsid w:val="00FB2B41"/>
    <w:rsid w:val="00FB5730"/>
    <w:rsid w:val="00FC16A2"/>
    <w:rsid w:val="00FC7E8A"/>
    <w:rsid w:val="00FD2945"/>
    <w:rsid w:val="00FD4750"/>
    <w:rsid w:val="00FE12F0"/>
    <w:rsid w:val="00FE32CB"/>
    <w:rsid w:val="00FE4EE8"/>
    <w:rsid w:val="00FF00E6"/>
    <w:rsid w:val="00FF4618"/>
    <w:rsid w:val="00FF6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AF9F043E-07E9-445A-811B-DBF916BD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D73"/>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335404"/>
    <w:pPr>
      <w:keepNext/>
      <w:keepLines/>
      <w:overflowPunct/>
      <w:autoSpaceDE/>
      <w:autoSpaceDN/>
      <w:adjustRightInd/>
      <w:spacing w:before="240" w:after="240" w:line="360" w:lineRule="atLeast"/>
      <w:jc w:val="center"/>
      <w:textAlignment w:val="auto"/>
      <w:outlineLvl w:val="0"/>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rsid w:val="00335404"/>
    <w:rPr>
      <w:rFonts w:ascii="Times New Roman" w:eastAsia="Times New Roman" w:hAnsi="Times New Roman" w:cs="Times New Roman"/>
      <w:b/>
      <w:sz w:val="28"/>
      <w:szCs w:val="20"/>
      <w:lang w:eastAsia="ru-RU"/>
    </w:rPr>
  </w:style>
  <w:style w:type="paragraph" w:styleId="a3">
    <w:name w:val="caption"/>
    <w:basedOn w:val="a"/>
    <w:next w:val="a"/>
    <w:qFormat/>
    <w:rsid w:val="002A0D73"/>
    <w:pPr>
      <w:framePr w:w="9662" w:h="4569" w:hRule="exact" w:hSpace="181" w:wrap="around" w:vAnchor="text" w:hAnchor="page" w:x="1141" w:y="-372"/>
      <w:overflowPunct/>
      <w:autoSpaceDE/>
      <w:autoSpaceDN/>
      <w:adjustRightInd/>
      <w:spacing w:line="360" w:lineRule="auto"/>
      <w:jc w:val="center"/>
      <w:textAlignment w:val="auto"/>
    </w:pPr>
    <w:rPr>
      <w:b/>
      <w:spacing w:val="160"/>
      <w:kern w:val="16"/>
      <w:sz w:val="32"/>
    </w:rPr>
  </w:style>
  <w:style w:type="paragraph" w:styleId="a4">
    <w:name w:val="Body Text"/>
    <w:basedOn w:val="a"/>
    <w:link w:val="a5"/>
    <w:rsid w:val="005E2B16"/>
    <w:pPr>
      <w:overflowPunct/>
      <w:autoSpaceDE/>
      <w:autoSpaceDN/>
      <w:adjustRightInd/>
      <w:spacing w:after="120"/>
      <w:textAlignment w:val="auto"/>
    </w:pPr>
    <w:rPr>
      <w:kern w:val="16"/>
    </w:rPr>
  </w:style>
  <w:style w:type="character" w:customStyle="1" w:styleId="a5">
    <w:name w:val="Основной текст Знак"/>
    <w:basedOn w:val="a0"/>
    <w:link w:val="a4"/>
    <w:rsid w:val="005E2B16"/>
    <w:rPr>
      <w:rFonts w:ascii="Times New Roman" w:eastAsia="Times New Roman" w:hAnsi="Times New Roman" w:cs="Times New Roman"/>
      <w:kern w:val="16"/>
      <w:sz w:val="28"/>
      <w:szCs w:val="20"/>
      <w:lang w:eastAsia="ru-RU"/>
    </w:rPr>
  </w:style>
  <w:style w:type="paragraph" w:styleId="a6">
    <w:name w:val="Balloon Text"/>
    <w:basedOn w:val="a"/>
    <w:link w:val="a7"/>
    <w:uiPriority w:val="99"/>
    <w:semiHidden/>
    <w:unhideWhenUsed/>
    <w:rsid w:val="005E2B16"/>
    <w:rPr>
      <w:rFonts w:ascii="Tahoma" w:hAnsi="Tahoma" w:cs="Tahoma"/>
      <w:sz w:val="16"/>
      <w:szCs w:val="16"/>
    </w:rPr>
  </w:style>
  <w:style w:type="character" w:customStyle="1" w:styleId="a7">
    <w:name w:val="Текст выноски Знак"/>
    <w:basedOn w:val="a0"/>
    <w:link w:val="a6"/>
    <w:uiPriority w:val="99"/>
    <w:semiHidden/>
    <w:rsid w:val="005E2B16"/>
    <w:rPr>
      <w:rFonts w:ascii="Tahoma" w:eastAsia="Times New Roman" w:hAnsi="Tahoma" w:cs="Tahoma"/>
      <w:sz w:val="16"/>
      <w:szCs w:val="16"/>
      <w:lang w:eastAsia="ru-RU"/>
    </w:rPr>
  </w:style>
  <w:style w:type="paragraph" w:styleId="a8">
    <w:name w:val="List Paragraph"/>
    <w:basedOn w:val="a"/>
    <w:uiPriority w:val="34"/>
    <w:qFormat/>
    <w:rsid w:val="008A47FC"/>
    <w:pPr>
      <w:overflowPunct/>
      <w:autoSpaceDE/>
      <w:autoSpaceDN/>
      <w:adjustRightInd/>
      <w:ind w:left="720"/>
      <w:contextualSpacing/>
      <w:textAlignment w:val="auto"/>
    </w:pPr>
    <w:rPr>
      <w:kern w:val="16"/>
    </w:rPr>
  </w:style>
  <w:style w:type="paragraph" w:styleId="a9">
    <w:name w:val="header"/>
    <w:basedOn w:val="a"/>
    <w:link w:val="aa"/>
    <w:uiPriority w:val="99"/>
    <w:rsid w:val="00335404"/>
    <w:pPr>
      <w:tabs>
        <w:tab w:val="center" w:pos="4153"/>
        <w:tab w:val="right" w:pos="8306"/>
      </w:tabs>
      <w:overflowPunct/>
      <w:autoSpaceDE/>
      <w:autoSpaceDN/>
      <w:adjustRightInd/>
      <w:textAlignment w:val="auto"/>
    </w:pPr>
  </w:style>
  <w:style w:type="character" w:customStyle="1" w:styleId="aa">
    <w:name w:val="Верхний колонтитул Знак"/>
    <w:basedOn w:val="a0"/>
    <w:link w:val="a9"/>
    <w:uiPriority w:val="99"/>
    <w:rsid w:val="00335404"/>
    <w:rPr>
      <w:rFonts w:ascii="Times New Roman" w:eastAsia="Times New Roman" w:hAnsi="Times New Roman" w:cs="Times New Roman"/>
      <w:sz w:val="28"/>
      <w:szCs w:val="20"/>
      <w:lang w:eastAsia="ru-RU"/>
    </w:rPr>
  </w:style>
  <w:style w:type="character" w:styleId="ab">
    <w:name w:val="page number"/>
    <w:basedOn w:val="a0"/>
    <w:rsid w:val="00335404"/>
  </w:style>
  <w:style w:type="paragraph" w:styleId="ac">
    <w:name w:val="Body Text Indent"/>
    <w:basedOn w:val="a"/>
    <w:link w:val="ad"/>
    <w:rsid w:val="00335404"/>
    <w:pPr>
      <w:overflowPunct/>
      <w:autoSpaceDE/>
      <w:autoSpaceDN/>
      <w:adjustRightInd/>
      <w:ind w:left="1560" w:hanging="1418"/>
      <w:textAlignment w:val="auto"/>
    </w:pPr>
    <w:rPr>
      <w:kern w:val="22"/>
    </w:rPr>
  </w:style>
  <w:style w:type="character" w:customStyle="1" w:styleId="ad">
    <w:name w:val="Основной текст с отступом Знак"/>
    <w:basedOn w:val="a0"/>
    <w:link w:val="ac"/>
    <w:rsid w:val="00335404"/>
    <w:rPr>
      <w:rFonts w:ascii="Times New Roman" w:eastAsia="Times New Roman" w:hAnsi="Times New Roman" w:cs="Times New Roman"/>
      <w:kern w:val="22"/>
      <w:sz w:val="28"/>
      <w:szCs w:val="20"/>
      <w:lang w:eastAsia="ru-RU"/>
    </w:rPr>
  </w:style>
  <w:style w:type="paragraph" w:styleId="2">
    <w:name w:val="Body Text Indent 2"/>
    <w:basedOn w:val="a"/>
    <w:link w:val="20"/>
    <w:rsid w:val="00335404"/>
    <w:pPr>
      <w:overflowPunct/>
      <w:autoSpaceDE/>
      <w:autoSpaceDN/>
      <w:adjustRightInd/>
      <w:ind w:right="-1" w:firstLine="720"/>
      <w:jc w:val="both"/>
      <w:textAlignment w:val="auto"/>
    </w:pPr>
    <w:rPr>
      <w:kern w:val="22"/>
    </w:rPr>
  </w:style>
  <w:style w:type="character" w:customStyle="1" w:styleId="20">
    <w:name w:val="Основной текст с отступом 2 Знак"/>
    <w:basedOn w:val="a0"/>
    <w:link w:val="2"/>
    <w:rsid w:val="00335404"/>
    <w:rPr>
      <w:rFonts w:ascii="Times New Roman" w:eastAsia="Times New Roman" w:hAnsi="Times New Roman" w:cs="Times New Roman"/>
      <w:kern w:val="22"/>
      <w:sz w:val="28"/>
      <w:szCs w:val="20"/>
      <w:lang w:eastAsia="ru-RU"/>
    </w:rPr>
  </w:style>
  <w:style w:type="table" w:styleId="ae">
    <w:name w:val="Table Grid"/>
    <w:basedOn w:val="a1"/>
    <w:uiPriority w:val="39"/>
    <w:rsid w:val="0033540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af">
    <w:name w:val="footer"/>
    <w:basedOn w:val="a"/>
    <w:link w:val="af0"/>
    <w:rsid w:val="00335404"/>
    <w:pPr>
      <w:tabs>
        <w:tab w:val="center" w:pos="4677"/>
        <w:tab w:val="right" w:pos="9355"/>
      </w:tabs>
      <w:overflowPunct/>
      <w:autoSpaceDE/>
      <w:autoSpaceDN/>
      <w:adjustRightInd/>
      <w:textAlignment w:val="auto"/>
    </w:pPr>
    <w:rPr>
      <w:kern w:val="16"/>
    </w:rPr>
  </w:style>
  <w:style w:type="character" w:customStyle="1" w:styleId="af0">
    <w:name w:val="Нижний колонтитул Знак"/>
    <w:basedOn w:val="a0"/>
    <w:link w:val="af"/>
    <w:rsid w:val="00335404"/>
    <w:rPr>
      <w:rFonts w:ascii="Times New Roman" w:eastAsia="Times New Roman" w:hAnsi="Times New Roman" w:cs="Times New Roman"/>
      <w:kern w:val="16"/>
      <w:sz w:val="28"/>
      <w:szCs w:val="20"/>
      <w:lang w:eastAsia="ru-RU"/>
    </w:rPr>
  </w:style>
  <w:style w:type="paragraph" w:customStyle="1" w:styleId="ConsPlusNonformat">
    <w:name w:val="ConsPlusNonformat"/>
    <w:rsid w:val="00335404"/>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Абзац списка1"/>
    <w:basedOn w:val="a"/>
    <w:rsid w:val="00335404"/>
    <w:pPr>
      <w:overflowPunct/>
      <w:autoSpaceDE/>
      <w:autoSpaceDN/>
      <w:adjustRightInd/>
      <w:spacing w:after="200" w:line="276" w:lineRule="auto"/>
      <w:ind w:left="720"/>
      <w:textAlignment w:val="auto"/>
    </w:pPr>
    <w:rPr>
      <w:rFonts w:ascii="Calibri" w:hAnsi="Calibri"/>
      <w:sz w:val="22"/>
      <w:szCs w:val="22"/>
      <w:lang w:eastAsia="en-US"/>
    </w:rPr>
  </w:style>
  <w:style w:type="character" w:styleId="af1">
    <w:name w:val="footnote reference"/>
    <w:basedOn w:val="a0"/>
    <w:rsid w:val="00335404"/>
    <w:rPr>
      <w:rFonts w:cs="Times New Roman"/>
      <w:vertAlign w:val="superscript"/>
    </w:rPr>
  </w:style>
  <w:style w:type="paragraph" w:customStyle="1" w:styleId="ConsPlusNormal">
    <w:name w:val="ConsPlusNormal"/>
    <w:rsid w:val="00335404"/>
    <w:pPr>
      <w:autoSpaceDE w:val="0"/>
      <w:autoSpaceDN w:val="0"/>
      <w:adjustRightInd w:val="0"/>
      <w:spacing w:after="0" w:line="240" w:lineRule="auto"/>
    </w:pPr>
    <w:rPr>
      <w:rFonts w:ascii="Arial" w:eastAsia="Calibri" w:hAnsi="Arial" w:cs="Arial"/>
      <w:sz w:val="20"/>
      <w:szCs w:val="20"/>
    </w:rPr>
  </w:style>
  <w:style w:type="paragraph" w:styleId="af2">
    <w:name w:val="Title"/>
    <w:basedOn w:val="1"/>
    <w:next w:val="a"/>
    <w:link w:val="af3"/>
    <w:qFormat/>
    <w:rsid w:val="00335404"/>
    <w:pPr>
      <w:keepLines w:val="0"/>
      <w:spacing w:before="0" w:after="0" w:line="240" w:lineRule="auto"/>
      <w:ind w:left="884" w:hanging="851"/>
      <w:jc w:val="both"/>
    </w:pPr>
    <w:rPr>
      <w:b w:val="0"/>
      <w:bCs/>
      <w:kern w:val="32"/>
      <w:szCs w:val="28"/>
    </w:rPr>
  </w:style>
  <w:style w:type="character" w:customStyle="1" w:styleId="af3">
    <w:name w:val="Название Знак"/>
    <w:basedOn w:val="a0"/>
    <w:link w:val="af2"/>
    <w:rsid w:val="00335404"/>
    <w:rPr>
      <w:rFonts w:ascii="Times New Roman" w:eastAsia="Times New Roman" w:hAnsi="Times New Roman" w:cs="Times New Roman"/>
      <w:bCs/>
      <w:kern w:val="32"/>
      <w:sz w:val="28"/>
      <w:szCs w:val="28"/>
      <w:lang w:eastAsia="ru-RU"/>
    </w:rPr>
  </w:style>
  <w:style w:type="character" w:styleId="af4">
    <w:name w:val="Strong"/>
    <w:aliases w:val="Название2"/>
    <w:qFormat/>
    <w:rsid w:val="00335404"/>
    <w:rPr>
      <w:sz w:val="28"/>
      <w:szCs w:val="28"/>
    </w:rPr>
  </w:style>
  <w:style w:type="character" w:customStyle="1" w:styleId="FontStyle13">
    <w:name w:val="Font Style13"/>
    <w:basedOn w:val="a0"/>
    <w:rsid w:val="00335404"/>
    <w:rPr>
      <w:rFonts w:ascii="Times New Roman" w:hAnsi="Times New Roman" w:cs="Times New Roman"/>
      <w:sz w:val="26"/>
      <w:szCs w:val="26"/>
    </w:rPr>
  </w:style>
  <w:style w:type="paragraph" w:customStyle="1" w:styleId="ConsPlusTitlePage">
    <w:name w:val="ConsPlusTitlePage"/>
    <w:rsid w:val="00AA5E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AA5E81"/>
    <w:pPr>
      <w:widowControl w:val="0"/>
      <w:autoSpaceDE w:val="0"/>
      <w:autoSpaceDN w:val="0"/>
      <w:spacing w:after="0" w:line="240" w:lineRule="auto"/>
    </w:pPr>
    <w:rPr>
      <w:rFonts w:ascii="Calibri" w:eastAsia="Times New Roman" w:hAnsi="Calibri" w:cs="Calibri"/>
      <w:b/>
      <w:szCs w:val="20"/>
      <w:lang w:eastAsia="ru-RU"/>
    </w:rPr>
  </w:style>
  <w:style w:type="character" w:styleId="af5">
    <w:name w:val="Hyperlink"/>
    <w:basedOn w:val="a0"/>
    <w:uiPriority w:val="99"/>
    <w:unhideWhenUsed/>
    <w:rsid w:val="00AA5E81"/>
    <w:rPr>
      <w:color w:val="0000FF" w:themeColor="hyperlink"/>
      <w:u w:val="single"/>
    </w:rPr>
  </w:style>
  <w:style w:type="paragraph" w:customStyle="1" w:styleId="pt-a">
    <w:name w:val="pt-a"/>
    <w:basedOn w:val="a"/>
    <w:rsid w:val="00AA5E81"/>
    <w:pPr>
      <w:overflowPunct/>
      <w:autoSpaceDE/>
      <w:autoSpaceDN/>
      <w:adjustRightInd/>
      <w:spacing w:before="100" w:beforeAutospacing="1" w:after="100" w:afterAutospacing="1"/>
      <w:textAlignment w:val="auto"/>
    </w:pPr>
    <w:rPr>
      <w:sz w:val="24"/>
      <w:szCs w:val="24"/>
    </w:rPr>
  </w:style>
  <w:style w:type="character" w:customStyle="1" w:styleId="pt-a0">
    <w:name w:val="pt-a0"/>
    <w:basedOn w:val="a0"/>
    <w:rsid w:val="00AA5E81"/>
  </w:style>
  <w:style w:type="character" w:customStyle="1" w:styleId="apple-converted-space">
    <w:name w:val="apple-converted-space"/>
    <w:basedOn w:val="a0"/>
    <w:rsid w:val="00AA5E81"/>
  </w:style>
  <w:style w:type="character" w:customStyle="1" w:styleId="pt-a0-000001">
    <w:name w:val="pt-a0-000001"/>
    <w:basedOn w:val="a0"/>
    <w:rsid w:val="00AA5E81"/>
  </w:style>
  <w:style w:type="character" w:customStyle="1" w:styleId="pt-000002">
    <w:name w:val="pt-000002"/>
    <w:basedOn w:val="a0"/>
    <w:rsid w:val="00AA5E81"/>
  </w:style>
  <w:style w:type="paragraph" w:customStyle="1" w:styleId="pt-a-000003">
    <w:name w:val="pt-a-000003"/>
    <w:basedOn w:val="a"/>
    <w:rsid w:val="00AA5E81"/>
    <w:pPr>
      <w:overflowPunct/>
      <w:autoSpaceDE/>
      <w:autoSpaceDN/>
      <w:adjustRightInd/>
      <w:spacing w:before="100" w:beforeAutospacing="1" w:after="100" w:afterAutospacing="1"/>
      <w:textAlignment w:val="auto"/>
    </w:pPr>
    <w:rPr>
      <w:sz w:val="24"/>
      <w:szCs w:val="24"/>
    </w:rPr>
  </w:style>
  <w:style w:type="character" w:customStyle="1" w:styleId="pt-a0-000004">
    <w:name w:val="pt-a0-000004"/>
    <w:basedOn w:val="a0"/>
    <w:rsid w:val="00AA5E81"/>
  </w:style>
  <w:style w:type="character" w:customStyle="1" w:styleId="pt-a0-000005">
    <w:name w:val="pt-a0-000005"/>
    <w:basedOn w:val="a0"/>
    <w:rsid w:val="00AA5E81"/>
  </w:style>
  <w:style w:type="character" w:customStyle="1" w:styleId="pt-a0-000006">
    <w:name w:val="pt-a0-000006"/>
    <w:basedOn w:val="a0"/>
    <w:rsid w:val="00AA5E81"/>
  </w:style>
  <w:style w:type="character" w:customStyle="1" w:styleId="pt-a0-000007">
    <w:name w:val="pt-a0-000007"/>
    <w:basedOn w:val="a0"/>
    <w:rsid w:val="00AA5E81"/>
  </w:style>
  <w:style w:type="character" w:customStyle="1" w:styleId="pt-a8">
    <w:name w:val="pt-a8"/>
    <w:basedOn w:val="a0"/>
    <w:rsid w:val="00AA5E81"/>
  </w:style>
  <w:style w:type="character" w:customStyle="1" w:styleId="pt-000008">
    <w:name w:val="pt-000008"/>
    <w:basedOn w:val="a0"/>
    <w:rsid w:val="00AA5E81"/>
  </w:style>
  <w:style w:type="paragraph" w:customStyle="1" w:styleId="pt-a-000012">
    <w:name w:val="pt-a-000012"/>
    <w:basedOn w:val="a"/>
    <w:rsid w:val="00AA5E81"/>
    <w:pPr>
      <w:overflowPunct/>
      <w:autoSpaceDE/>
      <w:autoSpaceDN/>
      <w:adjustRightInd/>
      <w:spacing w:before="100" w:beforeAutospacing="1" w:after="100" w:afterAutospacing="1"/>
      <w:textAlignment w:val="auto"/>
    </w:pPr>
    <w:rPr>
      <w:sz w:val="24"/>
      <w:szCs w:val="24"/>
    </w:rPr>
  </w:style>
  <w:style w:type="character" w:customStyle="1" w:styleId="pt-a0-000013">
    <w:name w:val="pt-a0-000013"/>
    <w:basedOn w:val="a0"/>
    <w:rsid w:val="00AA5E81"/>
  </w:style>
  <w:style w:type="paragraph" w:customStyle="1" w:styleId="pt-a-000018">
    <w:name w:val="pt-a-000018"/>
    <w:basedOn w:val="a"/>
    <w:rsid w:val="00AA5E81"/>
    <w:pPr>
      <w:overflowPunct/>
      <w:autoSpaceDE/>
      <w:autoSpaceDN/>
      <w:adjustRightInd/>
      <w:spacing w:before="100" w:beforeAutospacing="1" w:after="100" w:afterAutospacing="1"/>
      <w:textAlignment w:val="auto"/>
    </w:pPr>
    <w:rPr>
      <w:sz w:val="24"/>
      <w:szCs w:val="24"/>
    </w:rPr>
  </w:style>
  <w:style w:type="paragraph" w:customStyle="1" w:styleId="pt-a-000021">
    <w:name w:val="pt-a-000021"/>
    <w:basedOn w:val="a"/>
    <w:rsid w:val="00AA5E81"/>
    <w:pPr>
      <w:overflowPunct/>
      <w:autoSpaceDE/>
      <w:autoSpaceDN/>
      <w:adjustRightInd/>
      <w:spacing w:before="100" w:beforeAutospacing="1" w:after="100" w:afterAutospacing="1"/>
      <w:textAlignment w:val="auto"/>
    </w:pPr>
    <w:rPr>
      <w:sz w:val="24"/>
      <w:szCs w:val="24"/>
    </w:rPr>
  </w:style>
  <w:style w:type="character" w:customStyle="1" w:styleId="pt-pt-000004">
    <w:name w:val="pt-pt-000004"/>
    <w:basedOn w:val="a0"/>
    <w:rsid w:val="00AA5E81"/>
  </w:style>
  <w:style w:type="paragraph" w:customStyle="1" w:styleId="pt-a-000025">
    <w:name w:val="pt-a-000025"/>
    <w:basedOn w:val="a"/>
    <w:rsid w:val="00AA5E81"/>
    <w:pPr>
      <w:overflowPunct/>
      <w:autoSpaceDE/>
      <w:autoSpaceDN/>
      <w:adjustRightInd/>
      <w:spacing w:before="100" w:beforeAutospacing="1" w:after="100" w:afterAutospacing="1"/>
      <w:textAlignment w:val="auto"/>
    </w:pPr>
    <w:rPr>
      <w:sz w:val="24"/>
      <w:szCs w:val="24"/>
    </w:rPr>
  </w:style>
  <w:style w:type="paragraph" w:customStyle="1" w:styleId="pt-a-000029">
    <w:name w:val="pt-a-000029"/>
    <w:basedOn w:val="a"/>
    <w:rsid w:val="00AA5E81"/>
    <w:pPr>
      <w:overflowPunct/>
      <w:autoSpaceDE/>
      <w:autoSpaceDN/>
      <w:adjustRightInd/>
      <w:spacing w:before="100" w:beforeAutospacing="1" w:after="100" w:afterAutospacing="1"/>
      <w:textAlignment w:val="auto"/>
    </w:pPr>
    <w:rPr>
      <w:sz w:val="24"/>
      <w:szCs w:val="24"/>
    </w:rPr>
  </w:style>
  <w:style w:type="character" w:customStyle="1" w:styleId="af6">
    <w:name w:val="Текст примечания Знак"/>
    <w:basedOn w:val="a0"/>
    <w:link w:val="af7"/>
    <w:uiPriority w:val="99"/>
    <w:semiHidden/>
    <w:rsid w:val="00AA5E81"/>
    <w:rPr>
      <w:sz w:val="20"/>
      <w:szCs w:val="20"/>
    </w:rPr>
  </w:style>
  <w:style w:type="paragraph" w:styleId="af7">
    <w:name w:val="annotation text"/>
    <w:basedOn w:val="a"/>
    <w:link w:val="af6"/>
    <w:uiPriority w:val="99"/>
    <w:semiHidden/>
    <w:unhideWhenUsed/>
    <w:rsid w:val="00AA5E81"/>
    <w:pPr>
      <w:overflowPunct/>
      <w:autoSpaceDE/>
      <w:autoSpaceDN/>
      <w:adjustRightInd/>
      <w:spacing w:after="160"/>
      <w:textAlignment w:val="auto"/>
    </w:pPr>
    <w:rPr>
      <w:rFonts w:asciiTheme="minorHAnsi" w:eastAsiaTheme="minorHAnsi" w:hAnsiTheme="minorHAnsi" w:cstheme="minorBidi"/>
      <w:sz w:val="20"/>
      <w:lang w:eastAsia="en-US"/>
    </w:rPr>
  </w:style>
  <w:style w:type="character" w:customStyle="1" w:styleId="af8">
    <w:name w:val="Тема примечания Знак"/>
    <w:basedOn w:val="af6"/>
    <w:link w:val="af9"/>
    <w:uiPriority w:val="99"/>
    <w:semiHidden/>
    <w:rsid w:val="00AA5E81"/>
    <w:rPr>
      <w:b/>
      <w:bCs/>
      <w:sz w:val="20"/>
      <w:szCs w:val="20"/>
    </w:rPr>
  </w:style>
  <w:style w:type="paragraph" w:styleId="af9">
    <w:name w:val="annotation subject"/>
    <w:basedOn w:val="af7"/>
    <w:next w:val="af7"/>
    <w:link w:val="af8"/>
    <w:uiPriority w:val="99"/>
    <w:semiHidden/>
    <w:unhideWhenUsed/>
    <w:rsid w:val="00AA5E81"/>
    <w:rPr>
      <w:b/>
      <w:bCs/>
    </w:rPr>
  </w:style>
  <w:style w:type="character" w:styleId="afa">
    <w:name w:val="annotation reference"/>
    <w:basedOn w:val="a0"/>
    <w:uiPriority w:val="99"/>
    <w:semiHidden/>
    <w:unhideWhenUsed/>
    <w:rsid w:val="000E00B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100446">
      <w:bodyDiv w:val="1"/>
      <w:marLeft w:val="0"/>
      <w:marRight w:val="0"/>
      <w:marTop w:val="0"/>
      <w:marBottom w:val="0"/>
      <w:divBdr>
        <w:top w:val="none" w:sz="0" w:space="0" w:color="auto"/>
        <w:left w:val="none" w:sz="0" w:space="0" w:color="auto"/>
        <w:bottom w:val="none" w:sz="0" w:space="0" w:color="auto"/>
        <w:right w:val="none" w:sz="0" w:space="0" w:color="auto"/>
      </w:divBdr>
    </w:div>
    <w:div w:id="14283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oleObject" Target="embeddings/oleObject11.bin"/><Relationship Id="rId21" Type="http://schemas.openxmlformats.org/officeDocument/2006/relationships/image" Target="media/image5.wmf"/><Relationship Id="rId34" Type="http://schemas.openxmlformats.org/officeDocument/2006/relationships/hyperlink" Target="http://www.garant.ru/products/ipo/prime/doc/71153786/" TargetMode="External"/><Relationship Id="rId42" Type="http://schemas.openxmlformats.org/officeDocument/2006/relationships/image" Target="media/image14.wmf"/><Relationship Id="rId47" Type="http://schemas.openxmlformats.org/officeDocument/2006/relationships/oleObject" Target="embeddings/oleObject15.bin"/><Relationship Id="rId50" Type="http://schemas.openxmlformats.org/officeDocument/2006/relationships/hyperlink" Target="http://regulation.midural.ru/" TargetMode="External"/><Relationship Id="rId55" Type="http://schemas.openxmlformats.org/officeDocument/2006/relationships/hyperlink" Target="consultantplus://offline/ref=2A72B03E53FA9C330A5BC540D1AC47E480E1F5DA2BAEF521D392853386DE25F8858F93F444B8DEC1938427ADL843L" TargetMode="External"/><Relationship Id="rId7" Type="http://schemas.openxmlformats.org/officeDocument/2006/relationships/endnotes" Target="endnotes.xml"/><Relationship Id="rId12" Type="http://schemas.openxmlformats.org/officeDocument/2006/relationships/hyperlink" Target="consultantplus://offline/ref=2A72B03E53FA9C330A5BC540D1AC47E480E1F5DA2BAEFB2DD699853386DE25F885L84FL"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hyperlink" Target="http://www.garant.ru/products/ipo/prime/doc/71153786/" TargetMode="External"/><Relationship Id="rId38" Type="http://schemas.openxmlformats.org/officeDocument/2006/relationships/image" Target="media/image12.wmf"/><Relationship Id="rId46"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9.wmf"/><Relationship Id="rId41" Type="http://schemas.openxmlformats.org/officeDocument/2006/relationships/oleObject" Target="embeddings/oleObject12.bin"/><Relationship Id="rId54" Type="http://schemas.openxmlformats.org/officeDocument/2006/relationships/hyperlink" Target="consultantplus://offline/ref=2A72B03E53FA9C330A5BC540D1AC47E480E1F5DA2BAEF521D392853386DE25F8858F93F444B8DEC1938426A5L84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midural.ru/"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hyperlink" Target="http://www.garant.ru/products/ipo/prime/doc/71153786/" TargetMode="External"/><Relationship Id="rId40" Type="http://schemas.openxmlformats.org/officeDocument/2006/relationships/image" Target="media/image13.wmf"/><Relationship Id="rId45" Type="http://schemas.openxmlformats.org/officeDocument/2006/relationships/oleObject" Target="embeddings/oleObject14.bin"/><Relationship Id="rId53" Type="http://schemas.openxmlformats.org/officeDocument/2006/relationships/hyperlink" Target="consultantplus://offline/ref=2A72B03E53FA9C330A5BC540D1AC47E480E1F5DA2BAEF521D392853386DE25F8858F93F444B8DEC1938427ABL84C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oleObject" Target="embeddings/oleObject10.bin"/><Relationship Id="rId49" Type="http://schemas.openxmlformats.org/officeDocument/2006/relationships/hyperlink" Target="consultantplus://offline/ref=2A72B03E53FA9C330A5BC540D1AC47E480E1F5DA2BAEF521D392853386DE25F885L84FL" TargetMode="External"/><Relationship Id="rId57" Type="http://schemas.openxmlformats.org/officeDocument/2006/relationships/fontTable" Target="fontTable.xml"/><Relationship Id="rId10" Type="http://schemas.openxmlformats.org/officeDocument/2006/relationships/hyperlink" Target="http://regulation.midural.ru/" TargetMode="Externa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image" Target="media/image15.wmf"/><Relationship Id="rId52" Type="http://schemas.openxmlformats.org/officeDocument/2006/relationships/hyperlink" Target="consultantplus://offline/ref=2A72B03E53FA9C330A5BC540D1AC47E480E1F5DA2BAEF521D392853386DE25F8858F93F444B8DEC1938427AAL84DL" TargetMode="External"/><Relationship Id="rId4" Type="http://schemas.openxmlformats.org/officeDocument/2006/relationships/settings" Target="settings.xml"/><Relationship Id="rId9" Type="http://schemas.openxmlformats.org/officeDocument/2006/relationships/hyperlink" Target="http://regulation.midural.ru/" TargetMode="External"/><Relationship Id="rId14" Type="http://schemas.openxmlformats.org/officeDocument/2006/relationships/header" Target="header2.xml"/><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image" Target="media/image11.wmf"/><Relationship Id="rId43" Type="http://schemas.openxmlformats.org/officeDocument/2006/relationships/oleObject" Target="embeddings/oleObject13.bin"/><Relationship Id="rId48" Type="http://schemas.openxmlformats.org/officeDocument/2006/relationships/hyperlink" Target="consultantplus://offline/ref=2A72B03E53FA9C330A5BC540D1AC47E480E1F5DA2BAEFB2DD699853386DE25F8858F93F444B8DEC1938427A8L849L" TargetMode="External"/><Relationship Id="rId56" Type="http://schemas.openxmlformats.org/officeDocument/2006/relationships/hyperlink" Target="http://regulation.midural.ru/" TargetMode="External"/><Relationship Id="rId8" Type="http://schemas.openxmlformats.org/officeDocument/2006/relationships/image" Target="media/image1.jpeg"/><Relationship Id="rId51" Type="http://schemas.openxmlformats.org/officeDocument/2006/relationships/hyperlink" Target="consultantplus://offline/ref=2A72B03E53FA9C330A5BC540D1AC47E480E1F5DA2BAEFB2DD699853386DE25F8858F93F444B8DEC1938427ADL849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BA563-55E4-422D-BCBC-6C2ABF58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65</Pages>
  <Words>20668</Words>
  <Characters>117810</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MET</Company>
  <LinksUpToDate>false</LinksUpToDate>
  <CharactersWithSpaces>138202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eliseeva</dc:creator>
  <cp:lastModifiedBy>Антонова Александра Арленовна</cp:lastModifiedBy>
  <cp:revision>81</cp:revision>
  <cp:lastPrinted>2018-02-20T11:36:00Z</cp:lastPrinted>
  <dcterms:created xsi:type="dcterms:W3CDTF">2018-01-19T09:42:00Z</dcterms:created>
  <dcterms:modified xsi:type="dcterms:W3CDTF">2018-03-19T11:07:00Z</dcterms:modified>
</cp:coreProperties>
</file>