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5002" w:rsidRPr="00CA5002" w:rsidRDefault="00CA5002" w:rsidP="00CA5002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 w:rsidRPr="00CA5002">
        <w:rPr>
          <w:rFonts w:ascii="Liberation Serif" w:hAnsi="Liberation Serif" w:cs="Liberation Serif"/>
          <w:sz w:val="28"/>
          <w:szCs w:val="28"/>
        </w:rPr>
        <w:t>УВЕДОМЛЕНИЕ</w:t>
      </w:r>
    </w:p>
    <w:p w:rsidR="00CA5002" w:rsidRPr="00CA5002" w:rsidRDefault="00CA5002" w:rsidP="00CA5002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 w:rsidRPr="00CA5002">
        <w:rPr>
          <w:rFonts w:ascii="Liberation Serif" w:hAnsi="Liberation Serif" w:cs="Liberation Serif"/>
          <w:sz w:val="28"/>
          <w:szCs w:val="28"/>
        </w:rPr>
        <w:t>о подготовке проекта нормативного правового акта</w:t>
      </w:r>
    </w:p>
    <w:p w:rsidR="00CA5002" w:rsidRPr="00CA5002" w:rsidRDefault="00CA5002" w:rsidP="00CA5002">
      <w:pPr>
        <w:autoSpaceDE w:val="0"/>
        <w:autoSpaceDN w:val="0"/>
        <w:adjustRightInd w:val="0"/>
        <w:spacing w:after="0" w:line="240" w:lineRule="auto"/>
        <w:outlineLvl w:val="0"/>
        <w:rPr>
          <w:rFonts w:ascii="Liberation Serif" w:hAnsi="Liberation Serif" w:cs="Liberation Serif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47"/>
        <w:gridCol w:w="2494"/>
      </w:tblGrid>
      <w:tr w:rsidR="00CA5002" w:rsidRPr="00CA5002">
        <w:tc>
          <w:tcPr>
            <w:tcW w:w="6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02" w:rsidRPr="00CA5002" w:rsidRDefault="00CA5002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5002">
              <w:rPr>
                <w:rFonts w:ascii="Liberation Serif" w:hAnsi="Liberation Serif" w:cs="Liberation Serif"/>
                <w:sz w:val="28"/>
                <w:szCs w:val="28"/>
              </w:rPr>
              <w:t>Вид нормативного правового акта: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02" w:rsidRPr="00CA5002" w:rsidRDefault="00CA500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CA5002" w:rsidRPr="00CA5002">
        <w:tc>
          <w:tcPr>
            <w:tcW w:w="6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02" w:rsidRPr="00CA5002" w:rsidRDefault="00CA5002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5002">
              <w:rPr>
                <w:rFonts w:ascii="Liberation Serif" w:hAnsi="Liberation Serif" w:cs="Liberation Serif"/>
                <w:sz w:val="28"/>
                <w:szCs w:val="28"/>
              </w:rPr>
              <w:t>Наименование нормативного правового акта: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02" w:rsidRPr="00CA5002" w:rsidRDefault="00CA500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CA5002" w:rsidRPr="00CA5002">
        <w:tc>
          <w:tcPr>
            <w:tcW w:w="6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02" w:rsidRPr="00CA5002" w:rsidRDefault="00CA5002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5002">
              <w:rPr>
                <w:rFonts w:ascii="Liberation Serif" w:hAnsi="Liberation Serif" w:cs="Liberation Serif"/>
                <w:sz w:val="28"/>
                <w:szCs w:val="28"/>
              </w:rPr>
              <w:t>Сведения о разработчике нормативного правового акта: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02" w:rsidRPr="00CA5002" w:rsidRDefault="00CA500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CA5002" w:rsidRPr="00CA5002">
        <w:tc>
          <w:tcPr>
            <w:tcW w:w="6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02" w:rsidRPr="00CA5002" w:rsidRDefault="00CA5002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5002">
              <w:rPr>
                <w:rFonts w:ascii="Liberation Serif" w:hAnsi="Liberation Serif" w:cs="Liberation Serif"/>
                <w:sz w:val="28"/>
                <w:szCs w:val="28"/>
              </w:rPr>
              <w:t>Планируемый срок вступления нормативного правового акта в силу: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02" w:rsidRPr="00CA5002" w:rsidRDefault="00CA500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CA5002" w:rsidRPr="00CA5002">
        <w:tc>
          <w:tcPr>
            <w:tcW w:w="6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02" w:rsidRPr="00CA5002" w:rsidRDefault="00CA5002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5002">
              <w:rPr>
                <w:rFonts w:ascii="Liberation Serif" w:hAnsi="Liberation Serif" w:cs="Liberation Serif"/>
                <w:sz w:val="28"/>
                <w:szCs w:val="28"/>
              </w:rPr>
              <w:t>Обоснование необходимости подготовки проекта нормативного правового акта: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02" w:rsidRPr="00CA5002" w:rsidRDefault="00CA500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CA5002" w:rsidRPr="00CA5002">
        <w:tc>
          <w:tcPr>
            <w:tcW w:w="6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02" w:rsidRPr="00CA5002" w:rsidRDefault="00CA5002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5002">
              <w:rPr>
                <w:rFonts w:ascii="Liberation Serif" w:hAnsi="Liberation Serif" w:cs="Liberation Serif"/>
                <w:sz w:val="28"/>
                <w:szCs w:val="28"/>
              </w:rPr>
              <w:t>Описание проблемы, на решение которой направлен предлагаемый способ регулирования: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02" w:rsidRPr="00CA5002" w:rsidRDefault="00CA500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CA5002" w:rsidRPr="00CA5002">
        <w:tc>
          <w:tcPr>
            <w:tcW w:w="6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02" w:rsidRPr="00CA5002" w:rsidRDefault="00CA5002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5002">
              <w:rPr>
                <w:rFonts w:ascii="Liberation Serif" w:hAnsi="Liberation Serif" w:cs="Liberation Serif"/>
                <w:sz w:val="28"/>
                <w:szCs w:val="28"/>
              </w:rPr>
              <w:t>Круг заинтересованных лиц: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02" w:rsidRPr="00CA5002" w:rsidRDefault="00CA500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CA5002" w:rsidRPr="00CA5002">
        <w:tc>
          <w:tcPr>
            <w:tcW w:w="6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02" w:rsidRPr="00CA5002" w:rsidRDefault="00CA5002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5002">
              <w:rPr>
                <w:rFonts w:ascii="Liberation Serif" w:hAnsi="Liberation Serif" w:cs="Liberation Serif"/>
                <w:sz w:val="28"/>
                <w:szCs w:val="28"/>
              </w:rPr>
              <w:t>Краткое изложение целе</w:t>
            </w:r>
            <w:bookmarkStart w:id="0" w:name="_GoBack"/>
            <w:bookmarkEnd w:id="0"/>
            <w:r w:rsidRPr="00CA5002">
              <w:rPr>
                <w:rFonts w:ascii="Liberation Serif" w:hAnsi="Liberation Serif" w:cs="Liberation Serif"/>
                <w:sz w:val="28"/>
                <w:szCs w:val="28"/>
              </w:rPr>
              <w:t>й регулирования: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02" w:rsidRPr="00CA5002" w:rsidRDefault="00CA500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CA5002" w:rsidRPr="00CA5002">
        <w:tc>
          <w:tcPr>
            <w:tcW w:w="6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02" w:rsidRPr="00CA5002" w:rsidRDefault="00CA5002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5002">
              <w:rPr>
                <w:rFonts w:ascii="Liberation Serif" w:hAnsi="Liberation Serif" w:cs="Liberation Serif"/>
                <w:sz w:val="28"/>
                <w:szCs w:val="28"/>
              </w:rPr>
              <w:t>Общая характеристика соответствующих общественных отношений: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02" w:rsidRPr="00CA5002" w:rsidRDefault="00CA500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CA5002" w:rsidRPr="00CA5002">
        <w:tc>
          <w:tcPr>
            <w:tcW w:w="6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02" w:rsidRPr="00CA5002" w:rsidRDefault="00CA5002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5002">
              <w:rPr>
                <w:rFonts w:ascii="Liberation Serif" w:hAnsi="Liberation Serif" w:cs="Liberation Serif"/>
                <w:sz w:val="28"/>
                <w:szCs w:val="28"/>
              </w:rPr>
              <w:t>Описание альтернативных способов регулирования, преимуществ и недостатков каждого способа: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02" w:rsidRPr="00CA5002" w:rsidRDefault="00CA500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CA5002" w:rsidRPr="00CA5002">
        <w:tc>
          <w:tcPr>
            <w:tcW w:w="6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02" w:rsidRPr="00CA5002" w:rsidRDefault="00CA5002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5002">
              <w:rPr>
                <w:rFonts w:ascii="Liberation Serif" w:hAnsi="Liberation Serif" w:cs="Liberation Serif"/>
                <w:sz w:val="28"/>
                <w:szCs w:val="28"/>
              </w:rPr>
              <w:t>Длительность публичного обсуждения: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02" w:rsidRPr="00CA5002" w:rsidRDefault="00CA500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CA5002" w:rsidRPr="00CA5002">
        <w:tc>
          <w:tcPr>
            <w:tcW w:w="6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02" w:rsidRPr="00CA5002" w:rsidRDefault="00CA5002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5002">
              <w:rPr>
                <w:rFonts w:ascii="Liberation Serif" w:hAnsi="Liberation Serif" w:cs="Liberation Serif"/>
                <w:sz w:val="28"/>
                <w:szCs w:val="28"/>
              </w:rPr>
              <w:t>Срок переходного периода: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02" w:rsidRPr="00CA5002" w:rsidRDefault="00CA500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CA5002" w:rsidRPr="00CA5002">
        <w:tc>
          <w:tcPr>
            <w:tcW w:w="6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02" w:rsidRPr="00CA5002" w:rsidRDefault="00CA5002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5002">
              <w:rPr>
                <w:rFonts w:ascii="Liberation Serif" w:hAnsi="Liberation Serif" w:cs="Liberation Serif"/>
                <w:sz w:val="28"/>
                <w:szCs w:val="28"/>
              </w:rPr>
              <w:t>Иная информация: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02" w:rsidRPr="00CA5002" w:rsidRDefault="00CA500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</w:tbl>
    <w:p w:rsidR="00CA5002" w:rsidRPr="00CA5002" w:rsidRDefault="00CA5002" w:rsidP="00CA5002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12"/>
        <w:gridCol w:w="340"/>
        <w:gridCol w:w="1701"/>
        <w:gridCol w:w="510"/>
        <w:gridCol w:w="2598"/>
      </w:tblGrid>
      <w:tr w:rsidR="00CA5002" w:rsidRPr="00CA5002">
        <w:tc>
          <w:tcPr>
            <w:tcW w:w="4252" w:type="dxa"/>
            <w:gridSpan w:val="2"/>
          </w:tcPr>
          <w:p w:rsidR="00CA5002" w:rsidRPr="00CA5002" w:rsidRDefault="00CA500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5002">
              <w:rPr>
                <w:rFonts w:ascii="Liberation Serif" w:hAnsi="Liberation Serif" w:cs="Liberation Serif"/>
                <w:sz w:val="28"/>
                <w:szCs w:val="28"/>
              </w:rPr>
              <w:t>Руководитель (заместитель руководителя) профильного органа</w:t>
            </w:r>
          </w:p>
        </w:tc>
        <w:tc>
          <w:tcPr>
            <w:tcW w:w="4809" w:type="dxa"/>
            <w:gridSpan w:val="3"/>
          </w:tcPr>
          <w:p w:rsidR="00CA5002" w:rsidRPr="00CA5002" w:rsidRDefault="00CA500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CA5002" w:rsidRPr="00CA5002">
        <w:tc>
          <w:tcPr>
            <w:tcW w:w="3912" w:type="dxa"/>
            <w:tcBorders>
              <w:bottom w:val="single" w:sz="4" w:space="0" w:color="auto"/>
            </w:tcBorders>
          </w:tcPr>
          <w:p w:rsidR="00CA5002" w:rsidRPr="00CA5002" w:rsidRDefault="00CA500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40" w:type="dxa"/>
          </w:tcPr>
          <w:p w:rsidR="00CA5002" w:rsidRPr="00CA5002" w:rsidRDefault="00CA500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A5002" w:rsidRPr="00CA5002" w:rsidRDefault="00CA500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510" w:type="dxa"/>
          </w:tcPr>
          <w:p w:rsidR="00CA5002" w:rsidRPr="00CA5002" w:rsidRDefault="00CA500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598" w:type="dxa"/>
            <w:tcBorders>
              <w:bottom w:val="single" w:sz="4" w:space="0" w:color="auto"/>
            </w:tcBorders>
          </w:tcPr>
          <w:p w:rsidR="00CA5002" w:rsidRPr="00CA5002" w:rsidRDefault="00CA500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CA5002" w:rsidRPr="00CA5002">
        <w:tc>
          <w:tcPr>
            <w:tcW w:w="3912" w:type="dxa"/>
            <w:tcBorders>
              <w:top w:val="single" w:sz="4" w:space="0" w:color="auto"/>
            </w:tcBorders>
          </w:tcPr>
          <w:p w:rsidR="00CA5002" w:rsidRPr="00CA5002" w:rsidRDefault="00CA50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5002">
              <w:rPr>
                <w:rFonts w:ascii="Liberation Serif" w:hAnsi="Liberation Serif" w:cs="Liberation Serif"/>
                <w:sz w:val="28"/>
                <w:szCs w:val="28"/>
              </w:rPr>
              <w:t>(инициалы, фамилия)</w:t>
            </w:r>
          </w:p>
        </w:tc>
        <w:tc>
          <w:tcPr>
            <w:tcW w:w="340" w:type="dxa"/>
          </w:tcPr>
          <w:p w:rsidR="00CA5002" w:rsidRPr="00CA5002" w:rsidRDefault="00CA500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A5002" w:rsidRPr="00CA5002" w:rsidRDefault="00CA50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5002">
              <w:rPr>
                <w:rFonts w:ascii="Liberation Serif" w:hAnsi="Liberation Serif" w:cs="Liberation Serif"/>
                <w:sz w:val="28"/>
                <w:szCs w:val="28"/>
              </w:rPr>
              <w:t>дата</w:t>
            </w:r>
          </w:p>
        </w:tc>
        <w:tc>
          <w:tcPr>
            <w:tcW w:w="510" w:type="dxa"/>
          </w:tcPr>
          <w:p w:rsidR="00CA5002" w:rsidRPr="00CA5002" w:rsidRDefault="00CA500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598" w:type="dxa"/>
            <w:tcBorders>
              <w:top w:val="single" w:sz="4" w:space="0" w:color="auto"/>
            </w:tcBorders>
          </w:tcPr>
          <w:p w:rsidR="00CA5002" w:rsidRPr="00CA5002" w:rsidRDefault="00CA50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5002">
              <w:rPr>
                <w:rFonts w:ascii="Liberation Serif" w:hAnsi="Liberation Serif" w:cs="Liberation Serif"/>
                <w:sz w:val="28"/>
                <w:szCs w:val="28"/>
              </w:rPr>
              <w:t>подпись</w:t>
            </w:r>
          </w:p>
        </w:tc>
      </w:tr>
    </w:tbl>
    <w:p w:rsidR="00D034B1" w:rsidRPr="00CA5002" w:rsidRDefault="00D034B1">
      <w:pPr>
        <w:rPr>
          <w:rFonts w:ascii="Liberation Serif" w:hAnsi="Liberation Serif" w:cs="Liberation Serif"/>
          <w:sz w:val="28"/>
          <w:szCs w:val="28"/>
        </w:rPr>
      </w:pPr>
    </w:p>
    <w:sectPr w:rsidR="00D034B1" w:rsidRPr="00CA50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02A"/>
    <w:rsid w:val="0016752E"/>
    <w:rsid w:val="0092502A"/>
    <w:rsid w:val="009E5E10"/>
    <w:rsid w:val="00A4558D"/>
    <w:rsid w:val="00C0346D"/>
    <w:rsid w:val="00CA5002"/>
    <w:rsid w:val="00D034B1"/>
    <w:rsid w:val="00D06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0F115E-34D9-4AFF-BD5D-313E6370E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Юсупова Юлия Михайловна</dc:creator>
  <cp:keywords/>
  <dc:description/>
  <cp:lastModifiedBy>Юсупова Юлия Михайловна</cp:lastModifiedBy>
  <cp:revision>2</cp:revision>
  <dcterms:created xsi:type="dcterms:W3CDTF">2023-10-26T10:22:00Z</dcterms:created>
  <dcterms:modified xsi:type="dcterms:W3CDTF">2023-10-26T10:23:00Z</dcterms:modified>
</cp:coreProperties>
</file>